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26D634" w14:textId="77777777" w:rsidR="006C4BF7" w:rsidRPr="00237F9F" w:rsidRDefault="006C4BF7" w:rsidP="00A53CD6">
      <w:pPr>
        <w:jc w:val="center"/>
        <w:rPr>
          <w:b/>
          <w:sz w:val="28"/>
        </w:rPr>
      </w:pPr>
      <w:bookmarkStart w:id="0" w:name="_Hlk499728400"/>
      <w:bookmarkEnd w:id="0"/>
      <w:r w:rsidRPr="00237F9F">
        <w:rPr>
          <w:b/>
          <w:sz w:val="28"/>
        </w:rPr>
        <w:t xml:space="preserve">A Minimum Area Discrepancy Method (MADM) </w:t>
      </w:r>
      <w:r w:rsidRPr="00237F9F">
        <w:rPr>
          <w:b/>
          <w:sz w:val="28"/>
        </w:rPr>
        <w:br/>
        <w:t>for Force Displacement Response Correlation</w:t>
      </w:r>
    </w:p>
    <w:p w14:paraId="5F85BF42" w14:textId="77777777" w:rsidR="009C508D" w:rsidRPr="00915F36" w:rsidRDefault="006C4BF7" w:rsidP="00A53CD6">
      <w:pPr>
        <w:jc w:val="center"/>
        <w:rPr>
          <w:rFonts w:eastAsiaTheme="minorHAnsi"/>
          <w:lang w:val="fr-FR" w:eastAsia="en-US"/>
        </w:rPr>
      </w:pPr>
      <w:r w:rsidRPr="00915F36">
        <w:rPr>
          <w:rFonts w:eastAsiaTheme="minorHAnsi"/>
          <w:lang w:val="fr-FR" w:eastAsia="en-US"/>
        </w:rPr>
        <w:t xml:space="preserve">J. Peres*, </w:t>
      </w:r>
      <w:r w:rsidR="00254451" w:rsidRPr="00915F36">
        <w:rPr>
          <w:rFonts w:eastAsiaTheme="minorHAnsi"/>
          <w:lang w:val="fr-FR" w:eastAsia="en-US"/>
        </w:rPr>
        <w:t>C. Bastien</w:t>
      </w:r>
      <w:r w:rsidR="003D4C9F" w:rsidRPr="00915F36">
        <w:rPr>
          <w:rFonts w:eastAsiaTheme="minorHAnsi"/>
          <w:vertAlign w:val="superscript"/>
          <w:lang w:val="fr-FR" w:eastAsia="en-US"/>
        </w:rPr>
        <w:t>*</w:t>
      </w:r>
      <w:r w:rsidRPr="00915F36">
        <w:rPr>
          <w:rFonts w:eastAsiaTheme="minorHAnsi"/>
          <w:vertAlign w:val="superscript"/>
          <w:lang w:val="fr-FR" w:eastAsia="en-US"/>
        </w:rPr>
        <w:t>*</w:t>
      </w:r>
      <w:r w:rsidR="00B25ED1" w:rsidRPr="00915F36">
        <w:rPr>
          <w:rFonts w:eastAsiaTheme="minorHAnsi"/>
          <w:lang w:val="fr-FR" w:eastAsia="en-US"/>
        </w:rPr>
        <w:t xml:space="preserve">, </w:t>
      </w:r>
      <w:r w:rsidRPr="00915F36">
        <w:rPr>
          <w:rFonts w:eastAsiaTheme="minorHAnsi"/>
          <w:lang w:val="fr-FR" w:eastAsia="en-US"/>
        </w:rPr>
        <w:t>J</w:t>
      </w:r>
      <w:r w:rsidR="00B25ED1" w:rsidRPr="00915F36">
        <w:rPr>
          <w:rFonts w:eastAsiaTheme="minorHAnsi"/>
          <w:lang w:val="fr-FR" w:eastAsia="en-US"/>
        </w:rPr>
        <w:t xml:space="preserve">. </w:t>
      </w:r>
      <w:r w:rsidRPr="00915F36">
        <w:rPr>
          <w:rFonts w:eastAsiaTheme="minorHAnsi"/>
          <w:lang w:val="fr-FR" w:eastAsia="en-US"/>
        </w:rPr>
        <w:t>Christensen</w:t>
      </w:r>
      <w:r w:rsidR="003550A0" w:rsidRPr="00915F36">
        <w:rPr>
          <w:rFonts w:eastAsiaTheme="minorHAnsi"/>
          <w:vertAlign w:val="superscript"/>
          <w:lang w:val="fr-FR" w:eastAsia="en-US"/>
        </w:rPr>
        <w:t>**</w:t>
      </w:r>
      <w:r w:rsidR="003550A0" w:rsidRPr="00915F36">
        <w:rPr>
          <w:rFonts w:eastAsiaTheme="minorHAnsi"/>
          <w:lang w:val="fr-FR" w:eastAsia="en-US"/>
        </w:rPr>
        <w:t xml:space="preserve">, </w:t>
      </w:r>
      <w:r w:rsidRPr="00915F36">
        <w:rPr>
          <w:rFonts w:eastAsiaTheme="minorHAnsi"/>
          <w:lang w:val="fr-FR" w:eastAsia="en-US"/>
        </w:rPr>
        <w:t>Z</w:t>
      </w:r>
      <w:r w:rsidR="003550A0" w:rsidRPr="00915F36">
        <w:rPr>
          <w:rFonts w:eastAsiaTheme="minorHAnsi"/>
          <w:lang w:val="fr-FR" w:eastAsia="en-US"/>
        </w:rPr>
        <w:t xml:space="preserve">. </w:t>
      </w:r>
      <w:r w:rsidRPr="00915F36">
        <w:rPr>
          <w:rFonts w:eastAsiaTheme="minorHAnsi"/>
          <w:lang w:val="fr-FR" w:eastAsia="en-US"/>
        </w:rPr>
        <w:t>Asgharpour</w:t>
      </w:r>
      <w:r w:rsidR="003550A0" w:rsidRPr="00915F36">
        <w:rPr>
          <w:rFonts w:eastAsiaTheme="minorHAnsi"/>
          <w:vertAlign w:val="superscript"/>
          <w:lang w:val="fr-FR" w:eastAsia="en-US"/>
        </w:rPr>
        <w:t>**</w:t>
      </w:r>
      <w:r w:rsidRPr="00915F36">
        <w:rPr>
          <w:rFonts w:eastAsiaTheme="minorHAnsi"/>
          <w:vertAlign w:val="superscript"/>
          <w:lang w:val="fr-FR" w:eastAsia="en-US"/>
        </w:rPr>
        <w:t>*</w:t>
      </w:r>
    </w:p>
    <w:p w14:paraId="10FBA9AE" w14:textId="77777777" w:rsidR="006C4BF7" w:rsidRPr="00237F9F" w:rsidRDefault="006C4BF7" w:rsidP="00A53CD6">
      <w:pPr>
        <w:jc w:val="center"/>
        <w:rPr>
          <w:i/>
          <w:sz w:val="18"/>
          <w:szCs w:val="20"/>
          <w:lang w:val="en-US" w:eastAsia="de-DE"/>
        </w:rPr>
      </w:pPr>
      <w:r w:rsidRPr="00237F9F">
        <w:rPr>
          <w:rFonts w:eastAsiaTheme="minorHAnsi"/>
          <w:sz w:val="18"/>
          <w:szCs w:val="18"/>
          <w:vertAlign w:val="superscript"/>
          <w:lang w:val="en-US" w:eastAsia="en-US"/>
        </w:rPr>
        <w:t>*</w:t>
      </w:r>
      <w:r w:rsidRPr="00237F9F">
        <w:rPr>
          <w:i/>
          <w:sz w:val="18"/>
          <w:szCs w:val="20"/>
          <w:lang w:val="en-US" w:eastAsia="de-DE"/>
        </w:rPr>
        <w:t xml:space="preserve"> PDB, Partnership for Dummy Technology and Biomechanics, </w:t>
      </w:r>
      <w:proofErr w:type="spellStart"/>
      <w:r w:rsidRPr="00237F9F">
        <w:rPr>
          <w:i/>
          <w:sz w:val="18"/>
          <w:szCs w:val="20"/>
          <w:lang w:val="en-US" w:eastAsia="de-DE"/>
        </w:rPr>
        <w:t>Postfach</w:t>
      </w:r>
      <w:proofErr w:type="spellEnd"/>
      <w:r w:rsidRPr="00237F9F">
        <w:rPr>
          <w:i/>
          <w:sz w:val="18"/>
          <w:szCs w:val="20"/>
          <w:lang w:val="en-US" w:eastAsia="de-DE"/>
        </w:rPr>
        <w:t xml:space="preserve"> 100 120, D-85001 Ingolstadt, Germany</w:t>
      </w:r>
    </w:p>
    <w:p w14:paraId="21A92D1D" w14:textId="77777777" w:rsidR="00BE40BF" w:rsidRPr="00237F9F" w:rsidRDefault="003D4C9F" w:rsidP="00A53CD6">
      <w:pPr>
        <w:jc w:val="center"/>
        <w:rPr>
          <w:i/>
          <w:sz w:val="18"/>
          <w:szCs w:val="18"/>
        </w:rPr>
      </w:pPr>
      <w:r w:rsidRPr="00237F9F">
        <w:rPr>
          <w:rFonts w:eastAsiaTheme="minorHAnsi"/>
          <w:sz w:val="18"/>
          <w:szCs w:val="18"/>
          <w:vertAlign w:val="superscript"/>
          <w:lang w:val="en-US" w:eastAsia="en-US"/>
        </w:rPr>
        <w:t>*</w:t>
      </w:r>
      <w:r w:rsidR="006C4BF7" w:rsidRPr="00237F9F">
        <w:rPr>
          <w:rFonts w:eastAsiaTheme="minorHAnsi"/>
          <w:sz w:val="18"/>
          <w:szCs w:val="18"/>
          <w:vertAlign w:val="superscript"/>
          <w:lang w:val="en-US" w:eastAsia="en-US"/>
        </w:rPr>
        <w:t>*</w:t>
      </w:r>
      <w:r w:rsidR="00414B28" w:rsidRPr="00237F9F">
        <w:rPr>
          <w:i/>
          <w:sz w:val="18"/>
          <w:szCs w:val="18"/>
        </w:rPr>
        <w:t>Mobility &amp; Transport Faculty Research Centre</w:t>
      </w:r>
      <w:r w:rsidR="00BE40BF" w:rsidRPr="00237F9F">
        <w:rPr>
          <w:i/>
          <w:sz w:val="18"/>
          <w:szCs w:val="18"/>
        </w:rPr>
        <w:t>, Coventry University, Priory Street, Coventry, CV1 5FB, UK</w:t>
      </w:r>
    </w:p>
    <w:p w14:paraId="55821808" w14:textId="77777777" w:rsidR="00405A67" w:rsidRPr="00237F9F" w:rsidRDefault="00405A67" w:rsidP="00A53CD6">
      <w:pPr>
        <w:jc w:val="center"/>
        <w:rPr>
          <w:rFonts w:eastAsiaTheme="minorHAnsi"/>
          <w:i/>
          <w:sz w:val="18"/>
          <w:szCs w:val="18"/>
          <w:lang w:val="en-US" w:eastAsia="en-US"/>
        </w:rPr>
      </w:pPr>
      <w:r w:rsidRPr="00237F9F">
        <w:rPr>
          <w:rFonts w:eastAsiaTheme="minorHAnsi"/>
          <w:i/>
          <w:sz w:val="18"/>
          <w:szCs w:val="18"/>
          <w:vertAlign w:val="superscript"/>
          <w:lang w:val="en-US" w:eastAsia="en-US"/>
        </w:rPr>
        <w:t>***</w:t>
      </w:r>
      <w:r w:rsidRPr="00237F9F">
        <w:rPr>
          <w:rFonts w:eastAsiaTheme="minorHAnsi"/>
          <w:i/>
          <w:sz w:val="18"/>
          <w:szCs w:val="18"/>
          <w:lang w:val="en-US" w:eastAsia="en-US"/>
        </w:rPr>
        <w:t xml:space="preserve"> Automotive Safety Technologies GmbH, </w:t>
      </w:r>
      <w:proofErr w:type="spellStart"/>
      <w:r w:rsidRPr="00237F9F">
        <w:rPr>
          <w:rStyle w:val="lrzxr"/>
          <w:sz w:val="18"/>
          <w:szCs w:val="18"/>
        </w:rPr>
        <w:t>Sachsstraße</w:t>
      </w:r>
      <w:proofErr w:type="spellEnd"/>
      <w:r w:rsidRPr="00237F9F">
        <w:rPr>
          <w:rStyle w:val="lrzxr"/>
          <w:sz w:val="18"/>
          <w:szCs w:val="18"/>
        </w:rPr>
        <w:t xml:space="preserve"> 16, 85080 </w:t>
      </w:r>
      <w:proofErr w:type="spellStart"/>
      <w:r w:rsidRPr="00237F9F">
        <w:rPr>
          <w:rStyle w:val="lrzxr"/>
          <w:sz w:val="18"/>
          <w:szCs w:val="18"/>
        </w:rPr>
        <w:t>Gaimersheim</w:t>
      </w:r>
      <w:proofErr w:type="spellEnd"/>
      <w:r w:rsidRPr="00237F9F">
        <w:rPr>
          <w:rStyle w:val="lrzxr"/>
          <w:sz w:val="18"/>
          <w:szCs w:val="18"/>
        </w:rPr>
        <w:t>, Germany</w:t>
      </w:r>
    </w:p>
    <w:p w14:paraId="295689E4" w14:textId="77777777" w:rsidR="006C4BF7" w:rsidRPr="00237F9F" w:rsidRDefault="006C4BF7" w:rsidP="00A53CD6">
      <w:pPr>
        <w:rPr>
          <w:i/>
          <w:sz w:val="18"/>
          <w:szCs w:val="18"/>
        </w:rPr>
      </w:pPr>
    </w:p>
    <w:p w14:paraId="2CA0D108" w14:textId="75E5E5E6" w:rsidR="00DF6077" w:rsidRDefault="00BE40BF" w:rsidP="00A53CD6">
      <w:pPr>
        <w:jc w:val="both"/>
        <w:rPr>
          <w:sz w:val="18"/>
          <w:lang w:val="en-US"/>
        </w:rPr>
      </w:pPr>
      <w:r w:rsidRPr="00237F9F">
        <w:rPr>
          <w:rStyle w:val="Heading2Char"/>
          <w:i w:val="0"/>
          <w:sz w:val="18"/>
        </w:rPr>
        <w:t>Abstract:</w:t>
      </w:r>
      <w:r w:rsidRPr="00237F9F">
        <w:rPr>
          <w:sz w:val="12"/>
          <w:szCs w:val="18"/>
        </w:rPr>
        <w:t xml:space="preserve"> </w:t>
      </w:r>
      <w:r w:rsidR="00DF6077" w:rsidRPr="00237F9F">
        <w:rPr>
          <w:sz w:val="18"/>
          <w:lang w:val="en-US"/>
        </w:rPr>
        <w:t xml:space="preserve">With the increasing use of Computer Aided Engineering, it has become vital to be able to evaluate the accuracy of numerical models. Specific methods such as CORA </w:t>
      </w:r>
      <w:proofErr w:type="gramStart"/>
      <w:r w:rsidR="00DF6077" w:rsidRPr="00237F9F">
        <w:rPr>
          <w:sz w:val="18"/>
          <w:lang w:val="en-US"/>
        </w:rPr>
        <w:t>were developed</w:t>
      </w:r>
      <w:proofErr w:type="gramEnd"/>
      <w:r w:rsidR="00DF6077" w:rsidRPr="00237F9F">
        <w:rPr>
          <w:sz w:val="18"/>
          <w:lang w:val="en-US"/>
        </w:rPr>
        <w:t xml:space="preserve"> to objectively evaluate the correlation between a physical test and a numerical simulation </w:t>
      </w:r>
      <w:r w:rsidR="00000D1A" w:rsidRPr="00237F9F">
        <w:rPr>
          <w:sz w:val="18"/>
          <w:lang w:val="en-US"/>
        </w:rPr>
        <w:t xml:space="preserve">results </w:t>
      </w:r>
      <w:r w:rsidR="00DF6077" w:rsidRPr="00237F9F">
        <w:rPr>
          <w:sz w:val="18"/>
          <w:lang w:val="en-US"/>
        </w:rPr>
        <w:t xml:space="preserve">in terms of parameter vs time. However, no metric </w:t>
      </w:r>
      <w:proofErr w:type="gramStart"/>
      <w:r w:rsidR="00DF6077" w:rsidRPr="00237F9F">
        <w:rPr>
          <w:sz w:val="18"/>
          <w:lang w:val="en-US"/>
        </w:rPr>
        <w:t>has so far been developed</w:t>
      </w:r>
      <w:proofErr w:type="gramEnd"/>
      <w:r w:rsidR="00DF6077" w:rsidRPr="00237F9F">
        <w:rPr>
          <w:sz w:val="18"/>
          <w:lang w:val="en-US"/>
        </w:rPr>
        <w:t xml:space="preserve"> for Force </w:t>
      </w:r>
      <w:r w:rsidR="009110F0" w:rsidRPr="00237F9F">
        <w:rPr>
          <w:sz w:val="18"/>
          <w:lang w:val="en-US"/>
        </w:rPr>
        <w:t>Vs</w:t>
      </w:r>
      <w:r w:rsidR="00DF6077" w:rsidRPr="00237F9F">
        <w:rPr>
          <w:sz w:val="18"/>
          <w:lang w:val="en-US"/>
        </w:rPr>
        <w:t xml:space="preserve"> Deflection (</w:t>
      </w:r>
      <w:proofErr w:type="spellStart"/>
      <w:r w:rsidR="00DF6077" w:rsidRPr="00237F9F">
        <w:rPr>
          <w:sz w:val="18"/>
          <w:lang w:val="en-US"/>
        </w:rPr>
        <w:t>FvD</w:t>
      </w:r>
      <w:proofErr w:type="spellEnd"/>
      <w:r w:rsidR="00DF6077" w:rsidRPr="00237F9F">
        <w:rPr>
          <w:sz w:val="18"/>
          <w:lang w:val="en-US"/>
        </w:rPr>
        <w:t xml:space="preserve">) signals often used in </w:t>
      </w:r>
      <w:r w:rsidR="00F12B10" w:rsidRPr="00237F9F">
        <w:rPr>
          <w:sz w:val="18"/>
          <w:lang w:val="en-US"/>
        </w:rPr>
        <w:t xml:space="preserve">crashworthiness and </w:t>
      </w:r>
      <w:r w:rsidR="00DF6077" w:rsidRPr="00237F9F">
        <w:rPr>
          <w:sz w:val="18"/>
          <w:lang w:val="en-US"/>
        </w:rPr>
        <w:t>biomechanics.</w:t>
      </w:r>
      <w:r w:rsidR="00D821D8" w:rsidRPr="00237F9F">
        <w:rPr>
          <w:sz w:val="18"/>
          <w:lang w:val="en-US"/>
        </w:rPr>
        <w:t xml:space="preserve"> </w:t>
      </w:r>
      <w:r w:rsidR="006366EC" w:rsidRPr="00237F9F">
        <w:rPr>
          <w:sz w:val="18"/>
          <w:lang w:val="en-US"/>
        </w:rPr>
        <w:t xml:space="preserve">A </w:t>
      </w:r>
      <w:r w:rsidR="000F60BB" w:rsidRPr="00237F9F">
        <w:rPr>
          <w:sz w:val="18"/>
          <w:lang w:val="en-US"/>
        </w:rPr>
        <w:t>unique</w:t>
      </w:r>
      <w:r w:rsidR="006366EC" w:rsidRPr="00237F9F">
        <w:rPr>
          <w:sz w:val="18"/>
          <w:lang w:val="en-US"/>
        </w:rPr>
        <w:t xml:space="preserve"> method called the Minimum Area Discrepancy Method, or MADM, </w:t>
      </w:r>
      <w:proofErr w:type="gramStart"/>
      <w:r w:rsidR="006366EC" w:rsidRPr="00237F9F">
        <w:rPr>
          <w:sz w:val="18"/>
          <w:lang w:val="en-US"/>
        </w:rPr>
        <w:t>is proposed</w:t>
      </w:r>
      <w:proofErr w:type="gramEnd"/>
      <w:r w:rsidR="006366EC" w:rsidRPr="00237F9F">
        <w:rPr>
          <w:sz w:val="18"/>
          <w:lang w:val="en-US"/>
        </w:rPr>
        <w:t xml:space="preserve"> to address </w:t>
      </w:r>
      <w:r w:rsidR="000F60BB" w:rsidRPr="00237F9F">
        <w:rPr>
          <w:sz w:val="18"/>
          <w:lang w:val="en-US"/>
        </w:rPr>
        <w:t>this</w:t>
      </w:r>
      <w:r w:rsidR="006366EC" w:rsidRPr="00237F9F">
        <w:rPr>
          <w:sz w:val="18"/>
          <w:lang w:val="en-US"/>
        </w:rPr>
        <w:t xml:space="preserve"> deficiency. </w:t>
      </w:r>
      <w:r w:rsidR="00881414" w:rsidRPr="00237F9F">
        <w:rPr>
          <w:sz w:val="18"/>
          <w:lang w:val="en-US"/>
        </w:rPr>
        <w:t>Th</w:t>
      </w:r>
      <w:r w:rsidR="00913366" w:rsidRPr="00237F9F">
        <w:rPr>
          <w:sz w:val="18"/>
          <w:lang w:val="en-US"/>
        </w:rPr>
        <w:t xml:space="preserve">is new </w:t>
      </w:r>
      <w:r w:rsidR="00881414" w:rsidRPr="00237F9F">
        <w:rPr>
          <w:sz w:val="18"/>
          <w:lang w:val="en-US"/>
        </w:rPr>
        <w:t xml:space="preserve">method initially </w:t>
      </w:r>
      <w:r w:rsidR="00E904EC" w:rsidRPr="00237F9F">
        <w:rPr>
          <w:sz w:val="18"/>
          <w:lang w:val="en-US"/>
        </w:rPr>
        <w:t xml:space="preserve">calculates </w:t>
      </w:r>
      <w:r w:rsidR="000A1E30" w:rsidRPr="00237F9F">
        <w:rPr>
          <w:sz w:val="18"/>
          <w:lang w:val="en-US"/>
        </w:rPr>
        <w:t>a parameter ‘</w:t>
      </w:r>
      <w:r w:rsidR="00CC70DB" w:rsidRPr="00237F9F">
        <w:rPr>
          <w:sz w:val="18"/>
          <w:lang w:val="en-US"/>
        </w:rPr>
        <w:t>R</w:t>
      </w:r>
      <w:r w:rsidR="000A1E30" w:rsidRPr="00237F9F">
        <w:rPr>
          <w:sz w:val="18"/>
          <w:lang w:val="en-US"/>
        </w:rPr>
        <w:t xml:space="preserve">’ </w:t>
      </w:r>
      <w:proofErr w:type="gramStart"/>
      <w:r w:rsidR="000A1E30" w:rsidRPr="00237F9F">
        <w:rPr>
          <w:sz w:val="18"/>
          <w:lang w:val="en-US"/>
        </w:rPr>
        <w:t>which</w:t>
      </w:r>
      <w:proofErr w:type="gramEnd"/>
      <w:r w:rsidR="000A1E30" w:rsidRPr="00237F9F">
        <w:rPr>
          <w:sz w:val="18"/>
          <w:lang w:val="en-US"/>
        </w:rPr>
        <w:t xml:space="preserve"> </w:t>
      </w:r>
      <w:r w:rsidR="00913366" w:rsidRPr="00237F9F">
        <w:rPr>
          <w:sz w:val="18"/>
          <w:lang w:val="en-US"/>
        </w:rPr>
        <w:t>represents</w:t>
      </w:r>
      <w:r w:rsidR="000A1E30" w:rsidRPr="00237F9F">
        <w:rPr>
          <w:sz w:val="18"/>
          <w:lang w:val="en-US"/>
        </w:rPr>
        <w:t xml:space="preserve"> </w:t>
      </w:r>
      <w:r w:rsidR="00E904EC" w:rsidRPr="00237F9F">
        <w:rPr>
          <w:sz w:val="18"/>
          <w:lang w:val="en-US"/>
        </w:rPr>
        <w:t xml:space="preserve">the area </w:t>
      </w:r>
      <w:r w:rsidR="006366EC" w:rsidRPr="00237F9F">
        <w:rPr>
          <w:sz w:val="18"/>
          <w:lang w:val="en-US"/>
        </w:rPr>
        <w:t xml:space="preserve">between numerical </w:t>
      </w:r>
      <w:r w:rsidR="00E904EC" w:rsidRPr="00237F9F">
        <w:rPr>
          <w:sz w:val="18"/>
          <w:lang w:val="en-US"/>
        </w:rPr>
        <w:t xml:space="preserve">model and the average </w:t>
      </w:r>
      <w:r w:rsidR="006366EC" w:rsidRPr="00237F9F">
        <w:rPr>
          <w:sz w:val="18"/>
          <w:lang w:val="en-US"/>
        </w:rPr>
        <w:t>physical test</w:t>
      </w:r>
      <w:r w:rsidR="00E904EC" w:rsidRPr="00237F9F">
        <w:rPr>
          <w:sz w:val="18"/>
          <w:lang w:val="en-US"/>
        </w:rPr>
        <w:t xml:space="preserve"> response and </w:t>
      </w:r>
      <w:r w:rsidR="000A1E30" w:rsidRPr="00237F9F">
        <w:rPr>
          <w:sz w:val="18"/>
          <w:lang w:val="en-US"/>
        </w:rPr>
        <w:t xml:space="preserve">then </w:t>
      </w:r>
      <w:r w:rsidR="00E904EC" w:rsidRPr="00237F9F">
        <w:rPr>
          <w:sz w:val="18"/>
          <w:lang w:val="en-US"/>
        </w:rPr>
        <w:t xml:space="preserve">divides it by the average area generated by the upper and lower </w:t>
      </w:r>
      <w:r w:rsidR="006366EC" w:rsidRPr="00237F9F">
        <w:rPr>
          <w:sz w:val="18"/>
          <w:lang w:val="en-US"/>
        </w:rPr>
        <w:t xml:space="preserve">test </w:t>
      </w:r>
      <w:r w:rsidR="00E904EC" w:rsidRPr="00237F9F">
        <w:rPr>
          <w:sz w:val="18"/>
          <w:lang w:val="en-US"/>
        </w:rPr>
        <w:t xml:space="preserve">corridors, based on </w:t>
      </w:r>
      <w:r w:rsidR="000A1E30" w:rsidRPr="00237F9F">
        <w:rPr>
          <w:sz w:val="18"/>
          <w:lang w:val="en-US"/>
        </w:rPr>
        <w:t xml:space="preserve">the same </w:t>
      </w:r>
      <w:r w:rsidR="00E904EC" w:rsidRPr="00237F9F">
        <w:rPr>
          <w:sz w:val="18"/>
          <w:lang w:val="en-US"/>
        </w:rPr>
        <w:t xml:space="preserve">standard deviation. </w:t>
      </w:r>
      <w:r w:rsidR="000A1E30" w:rsidRPr="00237F9F">
        <w:rPr>
          <w:sz w:val="18"/>
          <w:lang w:val="en-US"/>
        </w:rPr>
        <w:t>The parameter ‘</w:t>
      </w:r>
      <w:r w:rsidR="00CC70DB" w:rsidRPr="00237F9F">
        <w:rPr>
          <w:sz w:val="18"/>
          <w:lang w:val="en-US"/>
        </w:rPr>
        <w:t>R</w:t>
      </w:r>
      <w:r w:rsidR="000A1E30" w:rsidRPr="00237F9F">
        <w:rPr>
          <w:sz w:val="18"/>
          <w:lang w:val="en-US"/>
        </w:rPr>
        <w:t xml:space="preserve">’ is then </w:t>
      </w:r>
      <w:r w:rsidR="00095B1E" w:rsidRPr="00237F9F">
        <w:rPr>
          <w:sz w:val="18"/>
          <w:lang w:val="en-US"/>
        </w:rPr>
        <w:t>normalized</w:t>
      </w:r>
      <w:r w:rsidR="000A1E30" w:rsidRPr="00237F9F">
        <w:rPr>
          <w:sz w:val="18"/>
          <w:lang w:val="en-US"/>
        </w:rPr>
        <w:t xml:space="preserve"> between </w:t>
      </w:r>
      <w:proofErr w:type="gramStart"/>
      <w:r w:rsidR="000A1E30" w:rsidRPr="00237F9F">
        <w:rPr>
          <w:sz w:val="18"/>
          <w:lang w:val="en-US"/>
        </w:rPr>
        <w:t>0</w:t>
      </w:r>
      <w:proofErr w:type="gramEnd"/>
      <w:r w:rsidR="000A1E30" w:rsidRPr="00237F9F">
        <w:rPr>
          <w:sz w:val="18"/>
          <w:lang w:val="en-US"/>
        </w:rPr>
        <w:t xml:space="preserve"> (no correlation) and 1 (perfect correlation) to become the MADM correlation rating</w:t>
      </w:r>
      <w:r w:rsidR="00095B1E" w:rsidRPr="00237F9F">
        <w:rPr>
          <w:sz w:val="18"/>
          <w:lang w:val="en-US"/>
        </w:rPr>
        <w:t>.</w:t>
      </w:r>
      <w:r w:rsidR="000F60BB" w:rsidRPr="00237F9F">
        <w:rPr>
          <w:sz w:val="18"/>
          <w:lang w:val="en-US"/>
        </w:rPr>
        <w:t xml:space="preserve"> </w:t>
      </w:r>
      <w:r w:rsidR="00D821D8" w:rsidRPr="00237F9F">
        <w:rPr>
          <w:sz w:val="18"/>
          <w:lang w:val="en-US"/>
        </w:rPr>
        <w:t>The MADM method was then validated by comparing a</w:t>
      </w:r>
      <w:r w:rsidR="00DF6077" w:rsidRPr="00237F9F">
        <w:rPr>
          <w:sz w:val="18"/>
          <w:lang w:val="en-US"/>
        </w:rPr>
        <w:t xml:space="preserve"> one dimensional Finite Element (FE) model of </w:t>
      </w:r>
      <w:r w:rsidR="00881414" w:rsidRPr="00237F9F">
        <w:rPr>
          <w:sz w:val="18"/>
          <w:lang w:val="en-US"/>
        </w:rPr>
        <w:t>a</w:t>
      </w:r>
      <w:r w:rsidR="00DF6077" w:rsidRPr="00237F9F">
        <w:rPr>
          <w:sz w:val="18"/>
          <w:lang w:val="en-US"/>
        </w:rPr>
        <w:t xml:space="preserve"> chest</w:t>
      </w:r>
      <w:r w:rsidR="00881414" w:rsidRPr="00237F9F">
        <w:rPr>
          <w:sz w:val="18"/>
          <w:lang w:val="en-US"/>
        </w:rPr>
        <w:t xml:space="preserve"> model</w:t>
      </w:r>
      <w:r w:rsidR="00000D1A" w:rsidRPr="00237F9F">
        <w:rPr>
          <w:sz w:val="18"/>
          <w:lang w:val="en-US"/>
        </w:rPr>
        <w:t>, under 2 impact velocities,</w:t>
      </w:r>
      <w:r w:rsidR="00DF6077" w:rsidRPr="00237F9F">
        <w:rPr>
          <w:sz w:val="18"/>
          <w:lang w:val="en-US"/>
        </w:rPr>
        <w:t xml:space="preserve"> </w:t>
      </w:r>
      <w:r w:rsidR="00E76A8A">
        <w:rPr>
          <w:sz w:val="18"/>
          <w:lang w:val="en-US"/>
        </w:rPr>
        <w:t>against reference Post Mortem</w:t>
      </w:r>
      <w:r w:rsidR="00D821D8" w:rsidRPr="00237F9F">
        <w:rPr>
          <w:sz w:val="18"/>
          <w:lang w:val="en-US"/>
        </w:rPr>
        <w:t xml:space="preserve"> Human Subject (PMHS) data. </w:t>
      </w:r>
      <w:r w:rsidR="00913366" w:rsidRPr="00237F9F">
        <w:rPr>
          <w:sz w:val="18"/>
          <w:lang w:val="en-US"/>
        </w:rPr>
        <w:t xml:space="preserve">The </w:t>
      </w:r>
      <w:r w:rsidR="00000D1A" w:rsidRPr="00237F9F">
        <w:rPr>
          <w:sz w:val="18"/>
          <w:lang w:val="en-US"/>
        </w:rPr>
        <w:t xml:space="preserve">MADM </w:t>
      </w:r>
      <w:r w:rsidR="00913366" w:rsidRPr="00237F9F">
        <w:rPr>
          <w:sz w:val="18"/>
          <w:lang w:val="en-US"/>
        </w:rPr>
        <w:t xml:space="preserve">method </w:t>
      </w:r>
      <w:proofErr w:type="gramStart"/>
      <w:r w:rsidR="00000D1A" w:rsidRPr="00237F9F">
        <w:rPr>
          <w:sz w:val="18"/>
          <w:lang w:val="en-US"/>
        </w:rPr>
        <w:t>was further used</w:t>
      </w:r>
      <w:proofErr w:type="gramEnd"/>
      <w:r w:rsidR="00000D1A" w:rsidRPr="00237F9F">
        <w:rPr>
          <w:sz w:val="18"/>
          <w:lang w:val="en-US"/>
        </w:rPr>
        <w:t xml:space="preserve"> to improve the correlation</w:t>
      </w:r>
      <w:r w:rsidR="00DF6077" w:rsidRPr="00237F9F">
        <w:rPr>
          <w:sz w:val="18"/>
          <w:lang w:val="en-US"/>
        </w:rPr>
        <w:t xml:space="preserve"> </w:t>
      </w:r>
      <w:r w:rsidR="00000D1A" w:rsidRPr="00237F9F">
        <w:rPr>
          <w:sz w:val="18"/>
          <w:lang w:val="en-US"/>
        </w:rPr>
        <w:t xml:space="preserve">of this </w:t>
      </w:r>
      <w:r w:rsidR="00913366" w:rsidRPr="00237F9F">
        <w:rPr>
          <w:sz w:val="18"/>
          <w:lang w:val="en-US"/>
        </w:rPr>
        <w:t>thorax</w:t>
      </w:r>
      <w:r w:rsidR="00000D1A" w:rsidRPr="00237F9F">
        <w:rPr>
          <w:sz w:val="18"/>
          <w:lang w:val="en-US"/>
        </w:rPr>
        <w:t xml:space="preserve"> model</w:t>
      </w:r>
      <w:r w:rsidR="00913366" w:rsidRPr="00237F9F">
        <w:rPr>
          <w:sz w:val="18"/>
          <w:lang w:val="en-US"/>
        </w:rPr>
        <w:t>, by</w:t>
      </w:r>
      <w:r w:rsidR="00000D1A" w:rsidRPr="00237F9F">
        <w:rPr>
          <w:sz w:val="18"/>
          <w:lang w:val="en-US"/>
        </w:rPr>
        <w:t xml:space="preserve"> varying </w:t>
      </w:r>
      <w:r w:rsidR="00DF6077" w:rsidRPr="00237F9F">
        <w:rPr>
          <w:sz w:val="18"/>
          <w:lang w:val="en-US"/>
        </w:rPr>
        <w:t xml:space="preserve">model parameters </w:t>
      </w:r>
      <w:r w:rsidR="00000D1A" w:rsidRPr="00237F9F">
        <w:rPr>
          <w:sz w:val="18"/>
          <w:lang w:val="en-US"/>
        </w:rPr>
        <w:t>and generating</w:t>
      </w:r>
      <w:r w:rsidR="00DF6077" w:rsidRPr="00237F9F">
        <w:rPr>
          <w:sz w:val="18"/>
          <w:lang w:val="en-US"/>
        </w:rPr>
        <w:t xml:space="preserve"> 81 model variations. </w:t>
      </w:r>
      <w:r w:rsidR="00356335" w:rsidRPr="00237F9F">
        <w:rPr>
          <w:sz w:val="18"/>
          <w:lang w:val="en-US"/>
        </w:rPr>
        <w:t>Based on t</w:t>
      </w:r>
      <w:r w:rsidR="00DF6077" w:rsidRPr="00237F9F">
        <w:rPr>
          <w:sz w:val="18"/>
          <w:lang w:val="en-US"/>
        </w:rPr>
        <w:t xml:space="preserve">he </w:t>
      </w:r>
      <w:r w:rsidR="00F42BEC" w:rsidRPr="00237F9F">
        <w:rPr>
          <w:sz w:val="18"/>
          <w:lang w:val="en-US"/>
        </w:rPr>
        <w:t>MADM ratings</w:t>
      </w:r>
      <w:r w:rsidR="00356335" w:rsidRPr="00237F9F">
        <w:rPr>
          <w:sz w:val="18"/>
          <w:lang w:val="en-US"/>
        </w:rPr>
        <w:t>,</w:t>
      </w:r>
      <w:r w:rsidR="00DF6077" w:rsidRPr="00237F9F">
        <w:rPr>
          <w:sz w:val="18"/>
          <w:lang w:val="en-US"/>
        </w:rPr>
        <w:t xml:space="preserve"> a set parameter values leading to the best fit</w:t>
      </w:r>
      <w:r w:rsidR="00356335" w:rsidRPr="00237F9F">
        <w:rPr>
          <w:sz w:val="18"/>
          <w:lang w:val="en-US"/>
        </w:rPr>
        <w:t xml:space="preserve"> </w:t>
      </w:r>
      <w:proofErr w:type="gramStart"/>
      <w:r w:rsidR="00356335" w:rsidRPr="00237F9F">
        <w:rPr>
          <w:sz w:val="18"/>
          <w:lang w:val="en-US"/>
        </w:rPr>
        <w:t>was identified</w:t>
      </w:r>
      <w:proofErr w:type="gramEnd"/>
      <w:r w:rsidR="00DF6077" w:rsidRPr="00237F9F">
        <w:rPr>
          <w:sz w:val="18"/>
          <w:lang w:val="en-US"/>
        </w:rPr>
        <w:t xml:space="preserve">. The best fit exhibits a response significantly better than the original chest model. </w:t>
      </w:r>
      <w:r w:rsidR="00913366" w:rsidRPr="00237F9F">
        <w:rPr>
          <w:sz w:val="18"/>
          <w:lang w:val="en-US"/>
        </w:rPr>
        <w:t xml:space="preserve">MADM is novel, unique, </w:t>
      </w:r>
      <w:proofErr w:type="gramStart"/>
      <w:r w:rsidR="00913366" w:rsidRPr="00237F9F">
        <w:rPr>
          <w:sz w:val="18"/>
          <w:lang w:val="en-US"/>
        </w:rPr>
        <w:t>easy</w:t>
      </w:r>
      <w:proofErr w:type="gramEnd"/>
      <w:r w:rsidR="00913366" w:rsidRPr="00237F9F">
        <w:rPr>
          <w:sz w:val="18"/>
          <w:lang w:val="en-US"/>
        </w:rPr>
        <w:t xml:space="preserve"> to use and fulfills an important gap in objectively evaluating</w:t>
      </w:r>
      <w:r w:rsidR="00DF6077" w:rsidRPr="00237F9F">
        <w:rPr>
          <w:sz w:val="18"/>
          <w:lang w:val="en-US"/>
        </w:rPr>
        <w:t xml:space="preserve"> </w:t>
      </w:r>
      <w:r w:rsidR="00F42BEC" w:rsidRPr="00237F9F">
        <w:rPr>
          <w:sz w:val="18"/>
          <w:lang w:val="en-US"/>
        </w:rPr>
        <w:t>FVD</w:t>
      </w:r>
      <w:r w:rsidR="00DF6077" w:rsidRPr="00237F9F">
        <w:rPr>
          <w:sz w:val="18"/>
          <w:lang w:val="en-US"/>
        </w:rPr>
        <w:t xml:space="preserve"> </w:t>
      </w:r>
      <w:r w:rsidR="000F60BB" w:rsidRPr="00237F9F">
        <w:rPr>
          <w:sz w:val="18"/>
          <w:lang w:val="en-US"/>
        </w:rPr>
        <w:t xml:space="preserve">correlation </w:t>
      </w:r>
      <w:r w:rsidR="00332E14">
        <w:rPr>
          <w:sz w:val="18"/>
          <w:lang w:val="en-US"/>
        </w:rPr>
        <w:t>responses.</w:t>
      </w:r>
    </w:p>
    <w:p w14:paraId="0FB1944E" w14:textId="77777777" w:rsidR="00332E14" w:rsidRPr="00237F9F" w:rsidRDefault="00332E14" w:rsidP="00A53CD6">
      <w:pPr>
        <w:jc w:val="both"/>
        <w:rPr>
          <w:sz w:val="18"/>
          <w:lang w:val="en-US"/>
        </w:rPr>
      </w:pPr>
    </w:p>
    <w:p w14:paraId="7DD18F70" w14:textId="7E610A4D" w:rsidR="00BE40BF" w:rsidRPr="00237F9F" w:rsidRDefault="00997B0F" w:rsidP="00A53CD6">
      <w:pPr>
        <w:pStyle w:val="IndexTerms"/>
        <w:spacing w:line="480" w:lineRule="auto"/>
        <w:ind w:firstLine="0"/>
        <w:rPr>
          <w:b w:val="0"/>
          <w:szCs w:val="22"/>
        </w:rPr>
      </w:pPr>
      <w:r w:rsidRPr="00237F9F">
        <w:rPr>
          <w:szCs w:val="22"/>
        </w:rPr>
        <w:t>Keywords:</w:t>
      </w:r>
      <w:r w:rsidRPr="00237F9F">
        <w:rPr>
          <w:b w:val="0"/>
          <w:szCs w:val="22"/>
        </w:rPr>
        <w:t xml:space="preserve"> </w:t>
      </w:r>
      <w:r w:rsidR="004B75FA" w:rsidRPr="00237F9F">
        <w:rPr>
          <w:b w:val="0"/>
          <w:szCs w:val="22"/>
        </w:rPr>
        <w:t xml:space="preserve">MADM, </w:t>
      </w:r>
      <w:r w:rsidR="004B75FA" w:rsidRPr="00237F9F">
        <w:rPr>
          <w:b w:val="0"/>
        </w:rPr>
        <w:t xml:space="preserve">Correlation, </w:t>
      </w:r>
      <w:proofErr w:type="spellStart"/>
      <w:r w:rsidR="004B75FA" w:rsidRPr="00237F9F">
        <w:rPr>
          <w:b w:val="0"/>
        </w:rPr>
        <w:t>FvD</w:t>
      </w:r>
      <w:proofErr w:type="spellEnd"/>
      <w:r w:rsidR="004B75FA" w:rsidRPr="00237F9F">
        <w:rPr>
          <w:b w:val="0"/>
        </w:rPr>
        <w:t>, Minimum Area Discrepancy Method</w:t>
      </w:r>
    </w:p>
    <w:p w14:paraId="6B78C840" w14:textId="77777777" w:rsidR="00435994" w:rsidRPr="00237F9F" w:rsidRDefault="00CF4BA2" w:rsidP="00A53CD6">
      <w:pPr>
        <w:pStyle w:val="Heading1"/>
        <w:spacing w:line="480" w:lineRule="auto"/>
      </w:pPr>
      <w:r w:rsidRPr="00237F9F">
        <w:t>Nomenclature</w:t>
      </w:r>
      <w:r w:rsidR="00435994" w:rsidRPr="00237F9F">
        <w:t>:</w:t>
      </w:r>
    </w:p>
    <w:tbl>
      <w:tblPr>
        <w:tblStyle w:val="TableGrid1"/>
        <w:tblW w:w="0" w:type="auto"/>
        <w:tblLook w:val="04A0" w:firstRow="1" w:lastRow="0" w:firstColumn="1" w:lastColumn="0" w:noHBand="0" w:noVBand="1"/>
      </w:tblPr>
      <w:tblGrid>
        <w:gridCol w:w="1060"/>
        <w:gridCol w:w="8061"/>
      </w:tblGrid>
      <w:tr w:rsidR="00237F9F" w:rsidRPr="00237F9F" w14:paraId="6F719861" w14:textId="77777777" w:rsidTr="00211454">
        <w:tc>
          <w:tcPr>
            <w:tcW w:w="861" w:type="dxa"/>
          </w:tcPr>
          <w:p w14:paraId="13A7362A" w14:textId="295E661E" w:rsidR="00435994" w:rsidRPr="00237F9F" w:rsidRDefault="00400071" w:rsidP="00A53CD6">
            <w:pPr>
              <w:spacing w:line="240" w:lineRule="auto"/>
              <w:rPr>
                <w:sz w:val="20"/>
                <w:szCs w:val="20"/>
              </w:rPr>
            </w:pPr>
            <w:r w:rsidRPr="00237F9F">
              <w:rPr>
                <w:sz w:val="20"/>
                <w:szCs w:val="20"/>
              </w:rPr>
              <w:t>MADM</w:t>
            </w:r>
          </w:p>
        </w:tc>
        <w:tc>
          <w:tcPr>
            <w:tcW w:w="8061" w:type="dxa"/>
          </w:tcPr>
          <w:p w14:paraId="10D5A6ED" w14:textId="5B2BB7F3" w:rsidR="00435994" w:rsidRPr="00237F9F" w:rsidRDefault="00400071" w:rsidP="00A53CD6">
            <w:pPr>
              <w:spacing w:line="240" w:lineRule="auto"/>
              <w:rPr>
                <w:sz w:val="20"/>
                <w:szCs w:val="20"/>
              </w:rPr>
            </w:pPr>
            <w:r w:rsidRPr="00237F9F">
              <w:rPr>
                <w:sz w:val="20"/>
                <w:szCs w:val="20"/>
              </w:rPr>
              <w:t>Correlation</w:t>
            </w:r>
            <w:r w:rsidR="00C23D4B" w:rsidRPr="00237F9F">
              <w:rPr>
                <w:sz w:val="20"/>
                <w:szCs w:val="20"/>
              </w:rPr>
              <w:t xml:space="preserve"> rating value</w:t>
            </w:r>
            <w:r w:rsidR="00211454">
              <w:rPr>
                <w:sz w:val="20"/>
                <w:szCs w:val="20"/>
              </w:rPr>
              <w:t xml:space="preserve"> (</w:t>
            </w:r>
            <w:r w:rsidR="00211454" w:rsidRPr="00211454">
              <w:rPr>
                <w:sz w:val="20"/>
                <w:szCs w:val="20"/>
              </w:rPr>
              <w:t>Minimum Area Discrepancy Method</w:t>
            </w:r>
            <w:r w:rsidR="00211454">
              <w:rPr>
                <w:sz w:val="20"/>
                <w:szCs w:val="20"/>
              </w:rPr>
              <w:t>)</w:t>
            </w:r>
          </w:p>
        </w:tc>
      </w:tr>
      <w:tr w:rsidR="00211454" w:rsidRPr="00237F9F" w14:paraId="6C76E22B" w14:textId="77777777" w:rsidTr="00211454">
        <w:tc>
          <w:tcPr>
            <w:tcW w:w="861" w:type="dxa"/>
          </w:tcPr>
          <w:p w14:paraId="79A236F6" w14:textId="19989387" w:rsidR="00211454" w:rsidRPr="00237F9F" w:rsidRDefault="00211454" w:rsidP="00211454">
            <w:pPr>
              <w:tabs>
                <w:tab w:val="left" w:pos="400"/>
              </w:tabs>
              <w:spacing w:line="240" w:lineRule="auto"/>
              <w:rPr>
                <w:sz w:val="20"/>
                <w:szCs w:val="20"/>
              </w:rPr>
            </w:pPr>
            <w:proofErr w:type="spellStart"/>
            <w:r w:rsidRPr="00237F9F">
              <w:rPr>
                <w:sz w:val="20"/>
                <w:szCs w:val="20"/>
              </w:rPr>
              <w:t>MADM</w:t>
            </w:r>
            <w:r w:rsidRPr="00211454">
              <w:rPr>
                <w:sz w:val="20"/>
                <w:szCs w:val="20"/>
                <w:vertAlign w:val="subscript"/>
              </w:rPr>
              <w:t>n,m</w:t>
            </w:r>
            <w:proofErr w:type="spellEnd"/>
          </w:p>
        </w:tc>
        <w:tc>
          <w:tcPr>
            <w:tcW w:w="8061" w:type="dxa"/>
          </w:tcPr>
          <w:p w14:paraId="5F2368C3" w14:textId="671EAE02" w:rsidR="00211454" w:rsidRPr="00237F9F" w:rsidRDefault="00211454" w:rsidP="00211454">
            <w:pPr>
              <w:spacing w:line="240" w:lineRule="auto"/>
              <w:rPr>
                <w:sz w:val="20"/>
                <w:szCs w:val="20"/>
              </w:rPr>
            </w:pPr>
            <w:r>
              <w:rPr>
                <w:sz w:val="20"/>
                <w:szCs w:val="20"/>
              </w:rPr>
              <w:t>MADM correlation rating using a specific scaling value of ‘n’ and power rating ‘m’</w:t>
            </w:r>
          </w:p>
        </w:tc>
      </w:tr>
      <w:tr w:rsidR="00237F9F" w:rsidRPr="00237F9F" w14:paraId="6BBE324F" w14:textId="77777777" w:rsidTr="00211454">
        <w:tc>
          <w:tcPr>
            <w:tcW w:w="861" w:type="dxa"/>
          </w:tcPr>
          <w:p w14:paraId="73EFA99C" w14:textId="7F0EE0AB" w:rsidR="00435994" w:rsidRPr="00237F9F" w:rsidRDefault="00E17EBC" w:rsidP="00A53CD6">
            <w:pPr>
              <w:spacing w:line="240" w:lineRule="auto"/>
              <w:rPr>
                <w:sz w:val="20"/>
                <w:szCs w:val="20"/>
              </w:rPr>
            </w:pPr>
            <w:proofErr w:type="spellStart"/>
            <w:r w:rsidRPr="00237F9F">
              <w:rPr>
                <w:sz w:val="20"/>
                <w:szCs w:val="20"/>
              </w:rPr>
              <w:t>FvD</w:t>
            </w:r>
            <w:proofErr w:type="spellEnd"/>
          </w:p>
        </w:tc>
        <w:tc>
          <w:tcPr>
            <w:tcW w:w="8061" w:type="dxa"/>
          </w:tcPr>
          <w:p w14:paraId="4C4AC6EC" w14:textId="70A4730E" w:rsidR="00435994" w:rsidRPr="00237F9F" w:rsidRDefault="00E17EBC" w:rsidP="00A53CD6">
            <w:pPr>
              <w:spacing w:line="240" w:lineRule="auto"/>
              <w:rPr>
                <w:sz w:val="20"/>
                <w:szCs w:val="20"/>
              </w:rPr>
            </w:pPr>
            <w:r w:rsidRPr="00237F9F">
              <w:rPr>
                <w:sz w:val="20"/>
                <w:szCs w:val="20"/>
              </w:rPr>
              <w:t xml:space="preserve">Force versus Displacement </w:t>
            </w:r>
          </w:p>
        </w:tc>
      </w:tr>
      <w:tr w:rsidR="00237F9F" w:rsidRPr="00237F9F" w14:paraId="15501641" w14:textId="77777777" w:rsidTr="00211454">
        <w:tc>
          <w:tcPr>
            <w:tcW w:w="861" w:type="dxa"/>
          </w:tcPr>
          <w:p w14:paraId="13D54738" w14:textId="0A97C22F" w:rsidR="00E17EBC" w:rsidRPr="00237F9F" w:rsidRDefault="00E17EBC" w:rsidP="00A53CD6">
            <w:pPr>
              <w:spacing w:line="240" w:lineRule="auto"/>
              <w:rPr>
                <w:sz w:val="20"/>
                <w:szCs w:val="20"/>
              </w:rPr>
            </w:pPr>
            <w:proofErr w:type="spellStart"/>
            <w:r w:rsidRPr="00237F9F">
              <w:rPr>
                <w:sz w:val="20"/>
                <w:szCs w:val="20"/>
              </w:rPr>
              <w:t>FvT</w:t>
            </w:r>
            <w:proofErr w:type="spellEnd"/>
          </w:p>
        </w:tc>
        <w:tc>
          <w:tcPr>
            <w:tcW w:w="8061" w:type="dxa"/>
          </w:tcPr>
          <w:p w14:paraId="7819EAC2" w14:textId="3C9F98AE" w:rsidR="00E17EBC" w:rsidRPr="00237F9F" w:rsidRDefault="00E17EBC" w:rsidP="00A53CD6">
            <w:pPr>
              <w:spacing w:line="240" w:lineRule="auto"/>
              <w:rPr>
                <w:sz w:val="20"/>
                <w:szCs w:val="20"/>
              </w:rPr>
            </w:pPr>
            <w:r w:rsidRPr="00237F9F">
              <w:rPr>
                <w:sz w:val="20"/>
                <w:szCs w:val="20"/>
              </w:rPr>
              <w:t>Force versus Time</w:t>
            </w:r>
          </w:p>
        </w:tc>
      </w:tr>
      <w:tr w:rsidR="00237F9F" w:rsidRPr="00237F9F" w14:paraId="14C4CAEF" w14:textId="77777777" w:rsidTr="00211454">
        <w:tc>
          <w:tcPr>
            <w:tcW w:w="861" w:type="dxa"/>
          </w:tcPr>
          <w:p w14:paraId="779ECBFA" w14:textId="3E533669" w:rsidR="00E17EBC" w:rsidRPr="00237F9F" w:rsidRDefault="00E17EBC" w:rsidP="00A53CD6">
            <w:pPr>
              <w:spacing w:line="240" w:lineRule="auto"/>
              <w:rPr>
                <w:sz w:val="20"/>
                <w:szCs w:val="20"/>
              </w:rPr>
            </w:pPr>
            <w:proofErr w:type="spellStart"/>
            <w:r w:rsidRPr="00237F9F">
              <w:rPr>
                <w:sz w:val="20"/>
                <w:szCs w:val="20"/>
              </w:rPr>
              <w:t>DvT</w:t>
            </w:r>
            <w:proofErr w:type="spellEnd"/>
          </w:p>
        </w:tc>
        <w:tc>
          <w:tcPr>
            <w:tcW w:w="8061" w:type="dxa"/>
          </w:tcPr>
          <w:p w14:paraId="220429D0" w14:textId="5B558E3E" w:rsidR="00E17EBC" w:rsidRPr="00237F9F" w:rsidRDefault="00E17EBC" w:rsidP="00A53CD6">
            <w:pPr>
              <w:spacing w:line="240" w:lineRule="auto"/>
              <w:rPr>
                <w:sz w:val="20"/>
                <w:szCs w:val="20"/>
              </w:rPr>
            </w:pPr>
            <w:r w:rsidRPr="00237F9F">
              <w:rPr>
                <w:sz w:val="20"/>
                <w:szCs w:val="20"/>
              </w:rPr>
              <w:t>Displacement versus Time</w:t>
            </w:r>
          </w:p>
        </w:tc>
      </w:tr>
      <w:tr w:rsidR="00237F9F" w:rsidRPr="00237F9F" w14:paraId="6150F846" w14:textId="77777777" w:rsidTr="00211454">
        <w:tc>
          <w:tcPr>
            <w:tcW w:w="861" w:type="dxa"/>
          </w:tcPr>
          <w:p w14:paraId="1E2C194A" w14:textId="02755A0C" w:rsidR="008B686E" w:rsidRPr="00237F9F" w:rsidRDefault="008B686E" w:rsidP="00A53CD6">
            <w:pPr>
              <w:spacing w:line="240" w:lineRule="auto"/>
              <w:rPr>
                <w:sz w:val="20"/>
                <w:szCs w:val="20"/>
              </w:rPr>
            </w:pPr>
            <w:r w:rsidRPr="00237F9F">
              <w:rPr>
                <w:sz w:val="20"/>
                <w:szCs w:val="20"/>
              </w:rPr>
              <w:t>NM</w:t>
            </w:r>
          </w:p>
        </w:tc>
        <w:tc>
          <w:tcPr>
            <w:tcW w:w="8061" w:type="dxa"/>
          </w:tcPr>
          <w:p w14:paraId="1CD2E2BC" w14:textId="61B0BBF0" w:rsidR="008B686E" w:rsidRPr="00237F9F" w:rsidRDefault="008B686E" w:rsidP="00A53CD6">
            <w:pPr>
              <w:spacing w:line="240" w:lineRule="auto"/>
              <w:rPr>
                <w:sz w:val="20"/>
                <w:szCs w:val="20"/>
              </w:rPr>
            </w:pPr>
            <w:r w:rsidRPr="00237F9F">
              <w:rPr>
                <w:sz w:val="20"/>
                <w:szCs w:val="20"/>
              </w:rPr>
              <w:t>Numerical model</w:t>
            </w:r>
          </w:p>
        </w:tc>
      </w:tr>
      <w:tr w:rsidR="00237F9F" w:rsidRPr="00237F9F" w14:paraId="734B1D30" w14:textId="77777777" w:rsidTr="00211454">
        <w:tc>
          <w:tcPr>
            <w:tcW w:w="861" w:type="dxa"/>
          </w:tcPr>
          <w:p w14:paraId="0487909E" w14:textId="488C22A1" w:rsidR="008B686E" w:rsidRPr="00237F9F" w:rsidRDefault="008B686E" w:rsidP="00A53CD6">
            <w:pPr>
              <w:spacing w:line="240" w:lineRule="auto"/>
              <w:rPr>
                <w:sz w:val="20"/>
                <w:szCs w:val="20"/>
              </w:rPr>
            </w:pPr>
            <w:r w:rsidRPr="00237F9F">
              <w:rPr>
                <w:sz w:val="20"/>
                <w:szCs w:val="20"/>
              </w:rPr>
              <w:t>PE</w:t>
            </w:r>
          </w:p>
        </w:tc>
        <w:tc>
          <w:tcPr>
            <w:tcW w:w="8061" w:type="dxa"/>
          </w:tcPr>
          <w:p w14:paraId="5FC3BD89" w14:textId="3A9501EF" w:rsidR="008B686E" w:rsidRPr="00237F9F" w:rsidRDefault="008B686E" w:rsidP="00A53CD6">
            <w:pPr>
              <w:spacing w:line="240" w:lineRule="auto"/>
              <w:rPr>
                <w:sz w:val="20"/>
                <w:szCs w:val="20"/>
              </w:rPr>
            </w:pPr>
            <w:r w:rsidRPr="00237F9F">
              <w:rPr>
                <w:sz w:val="20"/>
                <w:szCs w:val="20"/>
              </w:rPr>
              <w:t>Physical Experiment</w:t>
            </w:r>
          </w:p>
        </w:tc>
      </w:tr>
      <w:tr w:rsidR="00211454" w:rsidRPr="00237F9F" w14:paraId="75B98DEC" w14:textId="77777777" w:rsidTr="00211454">
        <w:tc>
          <w:tcPr>
            <w:tcW w:w="861" w:type="dxa"/>
          </w:tcPr>
          <w:p w14:paraId="6178DEA5" w14:textId="2AEE6EF5" w:rsidR="00211454" w:rsidRPr="00237F9F" w:rsidRDefault="00211454" w:rsidP="00211454">
            <w:pPr>
              <w:spacing w:line="240" w:lineRule="auto"/>
              <w:rPr>
                <w:sz w:val="20"/>
                <w:szCs w:val="20"/>
              </w:rPr>
            </w:pPr>
            <w:r>
              <w:rPr>
                <w:sz w:val="20"/>
                <w:szCs w:val="20"/>
              </w:rPr>
              <w:t xml:space="preserve">A </w:t>
            </w:r>
            <w:r w:rsidRPr="00211454">
              <w:rPr>
                <w:sz w:val="20"/>
                <w:szCs w:val="20"/>
                <w:vertAlign w:val="subscript"/>
              </w:rPr>
              <w:t>upper</w:t>
            </w:r>
          </w:p>
        </w:tc>
        <w:tc>
          <w:tcPr>
            <w:tcW w:w="8061" w:type="dxa"/>
          </w:tcPr>
          <w:p w14:paraId="75025666" w14:textId="24FEC965" w:rsidR="00211454" w:rsidRPr="00237F9F" w:rsidRDefault="00211454" w:rsidP="00211454">
            <w:pPr>
              <w:spacing w:line="240" w:lineRule="auto"/>
              <w:rPr>
                <w:sz w:val="20"/>
                <w:szCs w:val="20"/>
              </w:rPr>
            </w:pPr>
            <w:r>
              <w:rPr>
                <w:sz w:val="20"/>
              </w:rPr>
              <w:t>Area under the average signal +1 standard deviation</w:t>
            </w:r>
          </w:p>
        </w:tc>
      </w:tr>
      <w:tr w:rsidR="00211454" w:rsidRPr="00237F9F" w14:paraId="7694B88D" w14:textId="77777777" w:rsidTr="00211454">
        <w:tc>
          <w:tcPr>
            <w:tcW w:w="861" w:type="dxa"/>
          </w:tcPr>
          <w:p w14:paraId="66EFC350" w14:textId="1683C341" w:rsidR="00211454" w:rsidRPr="00237F9F" w:rsidRDefault="00211454" w:rsidP="00211454">
            <w:pPr>
              <w:spacing w:line="240" w:lineRule="auto"/>
              <w:rPr>
                <w:sz w:val="20"/>
                <w:szCs w:val="20"/>
              </w:rPr>
            </w:pPr>
            <w:r>
              <w:rPr>
                <w:sz w:val="20"/>
                <w:szCs w:val="20"/>
              </w:rPr>
              <w:t>A</w:t>
            </w:r>
            <w:r w:rsidRPr="00211454">
              <w:rPr>
                <w:sz w:val="20"/>
                <w:szCs w:val="20"/>
                <w:vertAlign w:val="subscript"/>
              </w:rPr>
              <w:t>upper</w:t>
            </w:r>
          </w:p>
        </w:tc>
        <w:tc>
          <w:tcPr>
            <w:tcW w:w="8061" w:type="dxa"/>
          </w:tcPr>
          <w:p w14:paraId="1724B732" w14:textId="6CB27D74" w:rsidR="00211454" w:rsidRPr="00237F9F" w:rsidRDefault="00211454" w:rsidP="00211454">
            <w:pPr>
              <w:spacing w:line="240" w:lineRule="auto"/>
              <w:rPr>
                <w:sz w:val="20"/>
              </w:rPr>
            </w:pPr>
            <w:r>
              <w:rPr>
                <w:sz w:val="20"/>
              </w:rPr>
              <w:t>Area under the average signal +1 standard deviation</w:t>
            </w:r>
          </w:p>
        </w:tc>
      </w:tr>
      <w:tr w:rsidR="00211454" w:rsidRPr="00237F9F" w14:paraId="4F7064CE" w14:textId="77777777" w:rsidTr="00211454">
        <w:tc>
          <w:tcPr>
            <w:tcW w:w="861" w:type="dxa"/>
          </w:tcPr>
          <w:p w14:paraId="0339F153" w14:textId="4CCCED25" w:rsidR="00211454" w:rsidRPr="00237F9F" w:rsidRDefault="00211454" w:rsidP="00211454">
            <w:pPr>
              <w:spacing w:line="240" w:lineRule="auto"/>
              <w:rPr>
                <w:sz w:val="20"/>
                <w:szCs w:val="20"/>
              </w:rPr>
            </w:pPr>
            <w:r>
              <w:rPr>
                <w:sz w:val="20"/>
                <w:szCs w:val="20"/>
              </w:rPr>
              <w:t>A</w:t>
            </w:r>
            <w:r w:rsidRPr="00211454">
              <w:rPr>
                <w:sz w:val="20"/>
                <w:szCs w:val="20"/>
                <w:vertAlign w:val="subscript"/>
              </w:rPr>
              <w:t>lower</w:t>
            </w:r>
          </w:p>
        </w:tc>
        <w:tc>
          <w:tcPr>
            <w:tcW w:w="8061" w:type="dxa"/>
          </w:tcPr>
          <w:p w14:paraId="60EBC1A3" w14:textId="25190B22" w:rsidR="00211454" w:rsidRPr="00237F9F" w:rsidRDefault="00211454" w:rsidP="00211454">
            <w:pPr>
              <w:spacing w:line="240" w:lineRule="auto"/>
              <w:rPr>
                <w:sz w:val="20"/>
              </w:rPr>
            </w:pPr>
            <w:r>
              <w:rPr>
                <w:sz w:val="20"/>
              </w:rPr>
              <w:t>Area under the average signal -1 standard deviation</w:t>
            </w:r>
          </w:p>
        </w:tc>
      </w:tr>
      <w:tr w:rsidR="00211454" w:rsidRPr="00237F9F" w14:paraId="42E3DE80" w14:textId="77777777" w:rsidTr="00211454">
        <w:tc>
          <w:tcPr>
            <w:tcW w:w="861" w:type="dxa"/>
          </w:tcPr>
          <w:p w14:paraId="31BCDDE1" w14:textId="40341FE7" w:rsidR="00211454" w:rsidRPr="00237F9F" w:rsidRDefault="00211454" w:rsidP="00211454">
            <w:pPr>
              <w:spacing w:line="240" w:lineRule="auto"/>
              <w:rPr>
                <w:sz w:val="20"/>
                <w:szCs w:val="20"/>
              </w:rPr>
            </w:pPr>
            <w:r w:rsidRPr="00237F9F">
              <w:rPr>
                <w:sz w:val="20"/>
                <w:szCs w:val="20"/>
              </w:rPr>
              <w:t>R</w:t>
            </w:r>
          </w:p>
        </w:tc>
        <w:tc>
          <w:tcPr>
            <w:tcW w:w="8061" w:type="dxa"/>
          </w:tcPr>
          <w:p w14:paraId="3598D303" w14:textId="4B42A90A" w:rsidR="00211454" w:rsidRPr="00237F9F" w:rsidRDefault="00211454" w:rsidP="00211454">
            <w:pPr>
              <w:spacing w:line="240" w:lineRule="auto"/>
              <w:rPr>
                <w:sz w:val="20"/>
                <w:szCs w:val="20"/>
              </w:rPr>
            </w:pPr>
            <w:r w:rsidRPr="00237F9F">
              <w:rPr>
                <w:sz w:val="20"/>
                <w:szCs w:val="20"/>
              </w:rPr>
              <w:t xml:space="preserve">Ratio between </w:t>
            </w:r>
            <w:r>
              <w:rPr>
                <w:sz w:val="20"/>
                <w:szCs w:val="20"/>
              </w:rPr>
              <w:t>A</w:t>
            </w:r>
            <w:r w:rsidRPr="00211454">
              <w:rPr>
                <w:sz w:val="20"/>
                <w:szCs w:val="20"/>
                <w:vertAlign w:val="subscript"/>
              </w:rPr>
              <w:t>model</w:t>
            </w:r>
            <w:r>
              <w:rPr>
                <w:sz w:val="20"/>
                <w:szCs w:val="20"/>
              </w:rPr>
              <w:t xml:space="preserve"> and the average of A</w:t>
            </w:r>
            <w:r w:rsidRPr="00211454">
              <w:rPr>
                <w:sz w:val="20"/>
                <w:szCs w:val="20"/>
                <w:vertAlign w:val="subscript"/>
              </w:rPr>
              <w:t>upper</w:t>
            </w:r>
            <w:r>
              <w:rPr>
                <w:sz w:val="20"/>
                <w:szCs w:val="20"/>
              </w:rPr>
              <w:t xml:space="preserve"> and A</w:t>
            </w:r>
            <w:r w:rsidRPr="00211454">
              <w:rPr>
                <w:sz w:val="20"/>
                <w:szCs w:val="20"/>
                <w:vertAlign w:val="subscript"/>
              </w:rPr>
              <w:t>lower</w:t>
            </w:r>
          </w:p>
        </w:tc>
      </w:tr>
    </w:tbl>
    <w:p w14:paraId="7A9CF416" w14:textId="77777777" w:rsidR="00BE40BF" w:rsidRPr="00237F9F" w:rsidRDefault="00BE40BF" w:rsidP="00A53CD6">
      <w:pPr>
        <w:pStyle w:val="Heading1"/>
        <w:numPr>
          <w:ilvl w:val="0"/>
          <w:numId w:val="3"/>
        </w:numPr>
        <w:spacing w:line="480" w:lineRule="auto"/>
      </w:pPr>
      <w:bookmarkStart w:id="1" w:name="_Ref517520589"/>
      <w:r w:rsidRPr="00237F9F">
        <w:lastRenderedPageBreak/>
        <w:t>Introduction</w:t>
      </w:r>
      <w:bookmarkEnd w:id="1"/>
    </w:p>
    <w:p w14:paraId="724CE5B4" w14:textId="72D2B203" w:rsidR="000C175B" w:rsidRPr="00237F9F" w:rsidRDefault="00D821DB" w:rsidP="00A53CD6">
      <w:pPr>
        <w:spacing w:after="200"/>
        <w:jc w:val="both"/>
      </w:pPr>
      <w:r w:rsidRPr="00237F9F">
        <w:t xml:space="preserve">The development of computing </w:t>
      </w:r>
      <w:r w:rsidR="0019738F" w:rsidRPr="00237F9F">
        <w:t xml:space="preserve">capability has </w:t>
      </w:r>
      <w:r w:rsidRPr="00237F9F">
        <w:t xml:space="preserve">led to </w:t>
      </w:r>
      <w:r w:rsidR="0019738F" w:rsidRPr="00237F9F">
        <w:t xml:space="preserve">an </w:t>
      </w:r>
      <w:proofErr w:type="gramStart"/>
      <w:r w:rsidR="0019738F" w:rsidRPr="00237F9F">
        <w:t xml:space="preserve">ever </w:t>
      </w:r>
      <w:r w:rsidRPr="00237F9F">
        <w:t>increasing</w:t>
      </w:r>
      <w:proofErr w:type="gramEnd"/>
      <w:r w:rsidRPr="00237F9F">
        <w:t xml:space="preserve"> use of numerical modelling in science and engineering. It is essential to validate </w:t>
      </w:r>
      <w:r w:rsidR="0019738F" w:rsidRPr="00237F9F">
        <w:t>any numerical</w:t>
      </w:r>
      <w:r w:rsidRPr="00237F9F">
        <w:t xml:space="preserve"> </w:t>
      </w:r>
      <w:r w:rsidR="0019738F" w:rsidRPr="00237F9F">
        <w:t xml:space="preserve">model </w:t>
      </w:r>
      <w:r w:rsidRPr="00237F9F">
        <w:t xml:space="preserve">in order to ensure </w:t>
      </w:r>
      <w:r w:rsidR="0019738F" w:rsidRPr="00237F9F">
        <w:t>credibility</w:t>
      </w:r>
      <w:r w:rsidRPr="00237F9F">
        <w:t xml:space="preserve"> of the results. Usually</w:t>
      </w:r>
      <w:r w:rsidR="0019738F" w:rsidRPr="00237F9F">
        <w:t>,</w:t>
      </w:r>
      <w:r w:rsidRPr="00237F9F">
        <w:t xml:space="preserve"> the response of </w:t>
      </w:r>
      <w:r w:rsidR="0019738F" w:rsidRPr="00237F9F">
        <w:t xml:space="preserve">a </w:t>
      </w:r>
      <w:r w:rsidRPr="00237F9F">
        <w:t xml:space="preserve">model </w:t>
      </w:r>
      <w:proofErr w:type="gramStart"/>
      <w:r w:rsidRPr="00237F9F">
        <w:t>is compared</w:t>
      </w:r>
      <w:proofErr w:type="gramEnd"/>
      <w:r w:rsidRPr="00237F9F">
        <w:t xml:space="preserve"> to that of the represented system for a set of </w:t>
      </w:r>
      <w:r w:rsidR="0019738F" w:rsidRPr="00237F9F">
        <w:t xml:space="preserve">(physical) </w:t>
      </w:r>
      <w:r w:rsidR="004C65D5" w:rsidRPr="00237F9F">
        <w:t xml:space="preserve">experimental </w:t>
      </w:r>
      <w:r w:rsidRPr="00237F9F">
        <w:t>test configurations. Often the responses</w:t>
      </w:r>
      <w:r w:rsidR="0019738F" w:rsidRPr="00237F9F">
        <w:t xml:space="preserve"> from a physical test</w:t>
      </w:r>
      <w:r w:rsidRPr="00237F9F">
        <w:t xml:space="preserve"> are a series of curves and the validity of the </w:t>
      </w:r>
      <w:r w:rsidR="0019738F" w:rsidRPr="00237F9F">
        <w:t xml:space="preserve">numerical </w:t>
      </w:r>
      <w:r w:rsidRPr="00237F9F">
        <w:t xml:space="preserve">model </w:t>
      </w:r>
      <w:proofErr w:type="gramStart"/>
      <w:r w:rsidRPr="00237F9F">
        <w:t>can be evaluated</w:t>
      </w:r>
      <w:proofErr w:type="gramEnd"/>
      <w:r w:rsidRPr="00237F9F">
        <w:t xml:space="preserve"> by comparing its response curves to those o</w:t>
      </w:r>
      <w:r w:rsidR="0019738F" w:rsidRPr="00237F9F">
        <w:t>btained via physical experimentation</w:t>
      </w:r>
      <w:r w:rsidR="00CA459E" w:rsidRPr="00237F9F">
        <w:t>. Experimentation can take place in large scale like in the case of UNECE R94</w:t>
      </w:r>
      <w:r w:rsidR="00ED4085" w:rsidRPr="00237F9F">
        <w:t xml:space="preserve"> </w:t>
      </w:r>
      <w:r w:rsidR="00ED4085" w:rsidRPr="00237F9F">
        <w:fldChar w:fldCharType="begin"/>
      </w:r>
      <w:r w:rsidR="00ED4085" w:rsidRPr="00237F9F">
        <w:instrText xml:space="preserve"> REF _Ref517520598 \r \h </w:instrText>
      </w:r>
      <w:r w:rsidR="00ED4085" w:rsidRPr="00237F9F">
        <w:fldChar w:fldCharType="separate"/>
      </w:r>
      <w:r w:rsidR="00C747C2">
        <w:t>[1]</w:t>
      </w:r>
      <w:r w:rsidR="00ED4085" w:rsidRPr="00237F9F">
        <w:fldChar w:fldCharType="end"/>
      </w:r>
      <w:r w:rsidR="00CA459E" w:rsidRPr="00237F9F">
        <w:t>, UNECE R95</w:t>
      </w:r>
      <w:r w:rsidR="00ED4085" w:rsidRPr="00237F9F">
        <w:t xml:space="preserve"> </w:t>
      </w:r>
      <w:r w:rsidR="00ED4085" w:rsidRPr="00237F9F">
        <w:fldChar w:fldCharType="begin"/>
      </w:r>
      <w:r w:rsidR="00ED4085" w:rsidRPr="00237F9F">
        <w:instrText xml:space="preserve"> REF _Ref517520624 \r \h </w:instrText>
      </w:r>
      <w:r w:rsidR="00ED4085" w:rsidRPr="00237F9F">
        <w:fldChar w:fldCharType="separate"/>
      </w:r>
      <w:r w:rsidR="00C747C2">
        <w:t>[2]</w:t>
      </w:r>
      <w:r w:rsidR="00ED4085" w:rsidRPr="00237F9F">
        <w:fldChar w:fldCharType="end"/>
      </w:r>
      <w:r w:rsidR="00CA459E" w:rsidRPr="00237F9F">
        <w:t xml:space="preserve">, where the full vehicle in </w:t>
      </w:r>
      <w:proofErr w:type="gramStart"/>
      <w:r w:rsidR="00CA459E" w:rsidRPr="00237F9F">
        <w:t>impacting</w:t>
      </w:r>
      <w:proofErr w:type="gramEnd"/>
      <w:r w:rsidR="00CA459E" w:rsidRPr="00237F9F">
        <w:t xml:space="preserve"> or is being impacted by a deformable barrier or for a full assembly assessment, like protocol EN1317 </w:t>
      </w:r>
      <w:r w:rsidR="00ED4085" w:rsidRPr="00237F9F">
        <w:fldChar w:fldCharType="begin"/>
      </w:r>
      <w:r w:rsidR="00ED4085" w:rsidRPr="00237F9F">
        <w:instrText xml:space="preserve"> REF _Ref517520637 \r \h </w:instrText>
      </w:r>
      <w:r w:rsidR="00ED4085" w:rsidRPr="00237F9F">
        <w:fldChar w:fldCharType="separate"/>
      </w:r>
      <w:r w:rsidR="00C747C2">
        <w:t>[3]</w:t>
      </w:r>
      <w:r w:rsidR="00ED4085" w:rsidRPr="00237F9F">
        <w:fldChar w:fldCharType="end"/>
      </w:r>
      <w:r w:rsidR="00ED4085" w:rsidRPr="00237F9F">
        <w:t xml:space="preserve"> </w:t>
      </w:r>
      <w:r w:rsidR="00CA459E" w:rsidRPr="00237F9F">
        <w:t xml:space="preserve">where a highway safety furniture fence is being impacted by vehicles. Such full-scale tests are </w:t>
      </w:r>
      <w:r w:rsidR="006F2AF0" w:rsidRPr="00237F9F">
        <w:t>complex</w:t>
      </w:r>
      <w:r w:rsidR="00CA459E" w:rsidRPr="00237F9F">
        <w:t xml:space="preserve">, and most instrumentations are accelerometers and forces transducers, which respectively output accelerations, and </w:t>
      </w:r>
      <w:r w:rsidR="000B6F84" w:rsidRPr="00237F9F">
        <w:t>forces, which</w:t>
      </w:r>
      <w:r w:rsidR="00CA459E" w:rsidRPr="00237F9F">
        <w:t xml:space="preserve"> can be post-processed and compared against a set of engineeri</w:t>
      </w:r>
      <w:r w:rsidR="009D5084" w:rsidRPr="00237F9F">
        <w:t xml:space="preserve">ng criteria. These signals, </w:t>
      </w:r>
      <w:r w:rsidR="00CA459E" w:rsidRPr="00237F9F">
        <w:t>reading</w:t>
      </w:r>
      <w:r w:rsidR="000B6F84" w:rsidRPr="00237F9F">
        <w:t>s</w:t>
      </w:r>
      <w:r w:rsidR="00CA459E" w:rsidRPr="00237F9F">
        <w:t xml:space="preserve"> from tr</w:t>
      </w:r>
      <w:r w:rsidR="009D5084" w:rsidRPr="00237F9F">
        <w:t xml:space="preserve">ansducers as a function of time, </w:t>
      </w:r>
      <w:proofErr w:type="gramStart"/>
      <w:r w:rsidR="009D5084" w:rsidRPr="00237F9F">
        <w:t>are provided</w:t>
      </w:r>
      <w:proofErr w:type="gramEnd"/>
      <w:r w:rsidR="009D5084" w:rsidRPr="00237F9F">
        <w:t xml:space="preserve"> to the CAE department in order to perform a calibration of their computer models.</w:t>
      </w:r>
    </w:p>
    <w:p w14:paraId="482F0969" w14:textId="42675B81" w:rsidR="00CC110F" w:rsidRPr="00237F9F" w:rsidRDefault="00CC110F" w:rsidP="00A53CD6">
      <w:pPr>
        <w:spacing w:after="200"/>
        <w:jc w:val="both"/>
      </w:pPr>
      <w:r w:rsidRPr="00237F9F">
        <w:t xml:space="preserve">Before performing a full crash test, sub-component tests </w:t>
      </w:r>
      <w:proofErr w:type="gramStart"/>
      <w:r w:rsidRPr="00237F9F">
        <w:t xml:space="preserve">are usually </w:t>
      </w:r>
      <w:r w:rsidR="006D042D" w:rsidRPr="00237F9F">
        <w:t>conducted</w:t>
      </w:r>
      <w:proofErr w:type="gramEnd"/>
      <w:r w:rsidRPr="00237F9F">
        <w:t xml:space="preserve"> </w:t>
      </w:r>
      <w:r w:rsidR="003B56F0" w:rsidRPr="00237F9F">
        <w:t xml:space="preserve">in the first place </w:t>
      </w:r>
      <w:r w:rsidR="00851A43" w:rsidRPr="00237F9F">
        <w:t>to provide the analysis team with the necessary structural local responses to design the structure</w:t>
      </w:r>
      <w:r w:rsidR="006F2AF0" w:rsidRPr="00237F9F">
        <w:t xml:space="preserve">. As an example, it is important to capture early the force-deflection characteristics of a steering column, an airbag or a longitudinal. Calibrating a computer model on the acceleration on its own is not sufficient. </w:t>
      </w:r>
      <w:r w:rsidRPr="00237F9F">
        <w:t xml:space="preserve">Performing a correlation of a function as a function of time by itself is useful, but does not guarantee that the full event </w:t>
      </w:r>
      <w:proofErr w:type="gramStart"/>
      <w:r w:rsidRPr="00237F9F">
        <w:t>is correlated</w:t>
      </w:r>
      <w:proofErr w:type="gramEnd"/>
      <w:r w:rsidRPr="00237F9F">
        <w:t xml:space="preserve"> as d</w:t>
      </w:r>
      <w:r w:rsidR="006D042D" w:rsidRPr="00237F9F">
        <w:t>eformation of the structure</w:t>
      </w:r>
      <w:r w:rsidR="006F2AF0" w:rsidRPr="00237F9F">
        <w:t xml:space="preserve">, </w:t>
      </w:r>
      <w:r w:rsidRPr="00237F9F">
        <w:t>a function of time</w:t>
      </w:r>
      <w:r w:rsidR="006F2AF0" w:rsidRPr="00237F9F">
        <w:t>,</w:t>
      </w:r>
      <w:r w:rsidRPr="00237F9F">
        <w:t xml:space="preserve"> is </w:t>
      </w:r>
      <w:r w:rsidR="0095408A" w:rsidRPr="00237F9F">
        <w:t>also very important</w:t>
      </w:r>
      <w:r w:rsidR="006D042D" w:rsidRPr="00237F9F">
        <w:t xml:space="preserve">. As the displacement of the structure </w:t>
      </w:r>
      <w:proofErr w:type="gramStart"/>
      <w:r w:rsidR="006D042D" w:rsidRPr="00237F9F">
        <w:t>is linked</w:t>
      </w:r>
      <w:proofErr w:type="gramEnd"/>
      <w:r w:rsidR="006D042D" w:rsidRPr="00237F9F">
        <w:t xml:space="preserve"> with the second derivative of the acceleration, any small variation of this acceleration will have a major influence on the displacement. Consequently, correlating against a force-displacement response </w:t>
      </w:r>
      <w:r w:rsidR="00B64E16" w:rsidRPr="00237F9F">
        <w:t xml:space="preserve">is a more stringent, </w:t>
      </w:r>
      <w:r w:rsidR="006D042D" w:rsidRPr="00237F9F">
        <w:t xml:space="preserve">physically representative </w:t>
      </w:r>
      <w:r w:rsidR="00B64E16" w:rsidRPr="00237F9F">
        <w:t xml:space="preserve">and </w:t>
      </w:r>
      <w:r w:rsidR="006F2AF0" w:rsidRPr="00237F9F">
        <w:t xml:space="preserve">a more </w:t>
      </w:r>
      <w:r w:rsidR="00B64E16" w:rsidRPr="00237F9F">
        <w:t xml:space="preserve">rigorous scientific approach. </w:t>
      </w:r>
      <w:r w:rsidR="00735464" w:rsidRPr="00237F9F">
        <w:t xml:space="preserve">Acceleration versus time and displacement versus time both have </w:t>
      </w:r>
      <w:r w:rsidR="00735464" w:rsidRPr="00237F9F">
        <w:lastRenderedPageBreak/>
        <w:t xml:space="preserve">to </w:t>
      </w:r>
      <w:proofErr w:type="gramStart"/>
      <w:r w:rsidR="00735464" w:rsidRPr="00237F9F">
        <w:t>be correlated</w:t>
      </w:r>
      <w:proofErr w:type="gramEnd"/>
      <w:r w:rsidR="00735464" w:rsidRPr="00237F9F">
        <w:t xml:space="preserve"> at the same time to perform a realistic and meaningful correlation; in this paper, it is proposed to perform a correlation when both output are combined as a force-displacement signal (</w:t>
      </w:r>
      <w:proofErr w:type="spellStart"/>
      <w:r w:rsidR="00735464" w:rsidRPr="00237F9F">
        <w:t>FvD</w:t>
      </w:r>
      <w:proofErr w:type="spellEnd"/>
      <w:r w:rsidR="00735464" w:rsidRPr="00237F9F">
        <w:t>).</w:t>
      </w:r>
    </w:p>
    <w:p w14:paraId="17699597" w14:textId="4E7FF3B8" w:rsidR="00B64E16" w:rsidRPr="00237F9F" w:rsidRDefault="00B64E16" w:rsidP="00A53CD6">
      <w:pPr>
        <w:spacing w:after="200"/>
        <w:jc w:val="both"/>
      </w:pPr>
      <w:r w:rsidRPr="00237F9F">
        <w:t xml:space="preserve">Several methods </w:t>
      </w:r>
      <w:proofErr w:type="gramStart"/>
      <w:r w:rsidRPr="00237F9F">
        <w:t>have been developed</w:t>
      </w:r>
      <w:proofErr w:type="gramEnd"/>
      <w:r w:rsidRPr="00237F9F">
        <w:t xml:space="preserve"> in order to achieve a quantitative assessment of the discrepancy between the physical test results and numeric simulations. The CORA </w:t>
      </w:r>
      <w:r w:rsidR="00287825" w:rsidRPr="00237F9F">
        <w:fldChar w:fldCharType="begin"/>
      </w:r>
      <w:r w:rsidR="00287825" w:rsidRPr="00237F9F">
        <w:instrText xml:space="preserve"> REF _Ref518381706 \r \h </w:instrText>
      </w:r>
      <w:r w:rsidR="00287825" w:rsidRPr="00237F9F">
        <w:fldChar w:fldCharType="separate"/>
      </w:r>
      <w:r w:rsidR="00C747C2">
        <w:t>[4]</w:t>
      </w:r>
      <w:r w:rsidR="00287825" w:rsidRPr="00237F9F">
        <w:fldChar w:fldCharType="end"/>
      </w:r>
      <w:r w:rsidRPr="00237F9F">
        <w:t xml:space="preserve"> and EEARTH</w:t>
      </w:r>
      <w:r w:rsidR="00287825" w:rsidRPr="00237F9F">
        <w:t xml:space="preserve"> </w:t>
      </w:r>
      <w:r w:rsidR="00287825" w:rsidRPr="00237F9F">
        <w:fldChar w:fldCharType="begin"/>
      </w:r>
      <w:r w:rsidR="00287825" w:rsidRPr="00237F9F">
        <w:instrText xml:space="preserve"> REF _Ref518381711 \r \h </w:instrText>
      </w:r>
      <w:r w:rsidR="00287825" w:rsidRPr="00237F9F">
        <w:fldChar w:fldCharType="separate"/>
      </w:r>
      <w:r w:rsidR="00C747C2">
        <w:t>[5]</w:t>
      </w:r>
      <w:r w:rsidR="00287825" w:rsidRPr="00237F9F">
        <w:fldChar w:fldCharType="end"/>
      </w:r>
      <w:r w:rsidRPr="00237F9F">
        <w:t xml:space="preserve"> methods were developed to evaluate the correlation of a Computer Aided Engineering (CAE) time history signal to a reference experimental signal. These methods </w:t>
      </w:r>
      <w:proofErr w:type="gramStart"/>
      <w:r w:rsidRPr="00237F9F">
        <w:t>are extensively used</w:t>
      </w:r>
      <w:proofErr w:type="gramEnd"/>
      <w:r w:rsidRPr="00237F9F">
        <w:t xml:space="preserve"> in </w:t>
      </w:r>
      <w:r w:rsidR="00B24599" w:rsidRPr="00237F9F">
        <w:t>industry;</w:t>
      </w:r>
      <w:r w:rsidRPr="00237F9F">
        <w:t xml:space="preserve"> </w:t>
      </w:r>
      <w:r w:rsidR="00B24599" w:rsidRPr="00237F9F">
        <w:t>however,</w:t>
      </w:r>
      <w:r w:rsidRPr="00237F9F">
        <w:t xml:space="preserve"> they are designed to evaluate time history signals and are not applicable to </w:t>
      </w:r>
      <w:proofErr w:type="spellStart"/>
      <w:r w:rsidRPr="00237F9F">
        <w:t>FvD</w:t>
      </w:r>
      <w:proofErr w:type="spellEnd"/>
      <w:r w:rsidRPr="00237F9F">
        <w:t xml:space="preserve"> </w:t>
      </w:r>
      <w:r w:rsidR="00B24599" w:rsidRPr="00237F9F">
        <w:t>signals, which</w:t>
      </w:r>
      <w:r w:rsidRPr="00237F9F">
        <w:t xml:space="preserve"> are frequently used in experimental validation datasets within the field of crash safety and biomechanics.</w:t>
      </w:r>
      <w:r w:rsidR="00F54A9A" w:rsidRPr="00237F9F">
        <w:t xml:space="preserve"> CORA only works for monotonic functions, and as such fail</w:t>
      </w:r>
      <w:r w:rsidR="00735464" w:rsidRPr="00237F9F">
        <w:t>s</w:t>
      </w:r>
      <w:r w:rsidR="00F54A9A" w:rsidRPr="00237F9F">
        <w:t xml:space="preserve"> to be precise on the rebound phase of an impact, as the ordinate of the </w:t>
      </w:r>
      <w:proofErr w:type="spellStart"/>
      <w:r w:rsidR="00F54A9A" w:rsidRPr="00237F9F">
        <w:t>FvD</w:t>
      </w:r>
      <w:proofErr w:type="spellEnd"/>
      <w:r w:rsidR="00F54A9A" w:rsidRPr="00237F9F">
        <w:t xml:space="preserve"> function then has more than one value.</w:t>
      </w:r>
    </w:p>
    <w:p w14:paraId="0939090B" w14:textId="481865AC" w:rsidR="00B24599" w:rsidRPr="00237F9F" w:rsidRDefault="00B24599" w:rsidP="00A53CD6">
      <w:pPr>
        <w:spacing w:after="200"/>
        <w:jc w:val="both"/>
      </w:pPr>
      <w:r w:rsidRPr="00237F9F">
        <w:t>This paper will focus in validating a new method, which will correlate the response of a human thorax computer model against force-displacement signals obtained from literature test data.</w:t>
      </w:r>
    </w:p>
    <w:p w14:paraId="0B151205" w14:textId="66EF1859" w:rsidR="00D821DB" w:rsidRPr="00237F9F" w:rsidRDefault="00B24599" w:rsidP="00A53CD6">
      <w:pPr>
        <w:spacing w:after="200"/>
        <w:jc w:val="both"/>
      </w:pPr>
      <w:r w:rsidRPr="00237F9F">
        <w:t xml:space="preserve">This choice of model is </w:t>
      </w:r>
      <w:proofErr w:type="gramStart"/>
      <w:r w:rsidRPr="00237F9F">
        <w:t>based on the fact that</w:t>
      </w:r>
      <w:proofErr w:type="gramEnd"/>
      <w:r w:rsidRPr="00237F9F">
        <w:t xml:space="preserve"> h</w:t>
      </w:r>
      <w:r w:rsidR="00D821DB" w:rsidRPr="00237F9F">
        <w:t>uman biomechanics is of particular importance to the im</w:t>
      </w:r>
      <w:r w:rsidRPr="00237F9F">
        <w:t xml:space="preserve">provement of automotive safety. </w:t>
      </w:r>
      <w:r w:rsidR="00D821DB" w:rsidRPr="00237F9F">
        <w:t>The introduction of Anthropometric Test devices (ATDs) has greatly contributed to reducing casualties resulting fr</w:t>
      </w:r>
      <w:r w:rsidR="00917D02" w:rsidRPr="00237F9F">
        <w:t>om traffic collisions</w:t>
      </w:r>
      <w:r w:rsidR="002C4417" w:rsidRPr="00237F9F">
        <w:t xml:space="preserve"> </w:t>
      </w:r>
      <w:r w:rsidR="002C4417" w:rsidRPr="00237F9F">
        <w:fldChar w:fldCharType="begin"/>
      </w:r>
      <w:r w:rsidR="002C4417" w:rsidRPr="00237F9F">
        <w:instrText xml:space="preserve"> REF _Ref518044772 \r \h </w:instrText>
      </w:r>
      <w:r w:rsidR="002C4417" w:rsidRPr="00237F9F">
        <w:fldChar w:fldCharType="separate"/>
      </w:r>
      <w:r w:rsidR="00C747C2">
        <w:t>[4</w:t>
      </w:r>
      <w:proofErr w:type="gramStart"/>
      <w:r w:rsidR="00C747C2">
        <w:t>]</w:t>
      </w:r>
      <w:proofErr w:type="gramEnd"/>
      <w:r w:rsidR="002C4417" w:rsidRPr="00237F9F">
        <w:fldChar w:fldCharType="end"/>
      </w:r>
      <w:r w:rsidR="00143829">
        <w:fldChar w:fldCharType="begin"/>
      </w:r>
      <w:r w:rsidR="00143829">
        <w:instrText xml:space="preserve"> REF _Ref518382467 \r \h </w:instrText>
      </w:r>
      <w:r w:rsidR="00143829">
        <w:fldChar w:fldCharType="separate"/>
      </w:r>
      <w:r w:rsidR="00C747C2">
        <w:t>[7]</w:t>
      </w:r>
      <w:r w:rsidR="00143829">
        <w:fldChar w:fldCharType="end"/>
      </w:r>
      <w:r w:rsidR="00143829">
        <w:fldChar w:fldCharType="begin"/>
      </w:r>
      <w:r w:rsidR="00143829">
        <w:instrText xml:space="preserve"> REF _Ref518382916 \r \h </w:instrText>
      </w:r>
      <w:r w:rsidR="00143829">
        <w:fldChar w:fldCharType="separate"/>
      </w:r>
      <w:r w:rsidR="00C747C2">
        <w:t>[8]</w:t>
      </w:r>
      <w:r w:rsidR="00143829">
        <w:fldChar w:fldCharType="end"/>
      </w:r>
      <w:r w:rsidR="00143829">
        <w:fldChar w:fldCharType="begin"/>
      </w:r>
      <w:r w:rsidR="00143829">
        <w:instrText xml:space="preserve"> REF _Ref518382918 \r \h </w:instrText>
      </w:r>
      <w:r w:rsidR="00143829">
        <w:fldChar w:fldCharType="separate"/>
      </w:r>
      <w:r w:rsidR="00C747C2">
        <w:t>[9]</w:t>
      </w:r>
      <w:r w:rsidR="00143829">
        <w:fldChar w:fldCharType="end"/>
      </w:r>
      <w:r w:rsidR="00143829">
        <w:fldChar w:fldCharType="begin"/>
      </w:r>
      <w:r w:rsidR="00143829">
        <w:instrText xml:space="preserve"> REF _Ref518382920 \r \h </w:instrText>
      </w:r>
      <w:r w:rsidR="00143829">
        <w:fldChar w:fldCharType="separate"/>
      </w:r>
      <w:r w:rsidR="00C747C2">
        <w:t>[10]</w:t>
      </w:r>
      <w:r w:rsidR="00143829">
        <w:fldChar w:fldCharType="end"/>
      </w:r>
      <w:r w:rsidR="00D821DB" w:rsidRPr="00237F9F">
        <w:t xml:space="preserve">. ATDs are biomechanical models intended to represent the mechanical behaviour of the human body in loading configurations representative of a car crash. More recently detailed numerical models of the human body (HBMs) have been developed in order to allow for a more accurate </w:t>
      </w:r>
      <w:r w:rsidR="00400878" w:rsidRPr="00237F9F">
        <w:t xml:space="preserve">and detailed </w:t>
      </w:r>
      <w:r w:rsidR="00D821DB" w:rsidRPr="00237F9F">
        <w:t xml:space="preserve">understanding of the mechanisms leading </w:t>
      </w:r>
      <w:r w:rsidR="007327F5" w:rsidRPr="00237F9F">
        <w:t>to injuries during car crashes</w:t>
      </w:r>
      <w:r w:rsidR="008266E3" w:rsidRPr="00237F9F">
        <w:t xml:space="preserve"> </w:t>
      </w:r>
      <w:r w:rsidR="008266E3" w:rsidRPr="00237F9F">
        <w:fldChar w:fldCharType="begin"/>
      </w:r>
      <w:r w:rsidR="008266E3" w:rsidRPr="00237F9F">
        <w:instrText xml:space="preserve"> REF _Ref518381827 \r \h </w:instrText>
      </w:r>
      <w:r w:rsidR="008266E3" w:rsidRPr="00237F9F">
        <w:fldChar w:fldCharType="separate"/>
      </w:r>
      <w:r w:rsidR="00C747C2">
        <w:t>[8]</w:t>
      </w:r>
      <w:r w:rsidR="008266E3" w:rsidRPr="00237F9F">
        <w:fldChar w:fldCharType="end"/>
      </w:r>
      <w:r w:rsidR="008266E3" w:rsidRPr="00237F9F">
        <w:fldChar w:fldCharType="begin"/>
      </w:r>
      <w:r w:rsidR="008266E3" w:rsidRPr="00237F9F">
        <w:instrText xml:space="preserve"> REF _Ref518381829 \r \h </w:instrText>
      </w:r>
      <w:r w:rsidR="008266E3" w:rsidRPr="00237F9F">
        <w:fldChar w:fldCharType="separate"/>
      </w:r>
      <w:r w:rsidR="00C747C2">
        <w:t>[11]</w:t>
      </w:r>
      <w:r w:rsidR="008266E3" w:rsidRPr="00237F9F">
        <w:fldChar w:fldCharType="end"/>
      </w:r>
      <w:r w:rsidR="00D821DB" w:rsidRPr="00237F9F">
        <w:t xml:space="preserve">. </w:t>
      </w:r>
      <w:r w:rsidR="002E0137" w:rsidRPr="00237F9F">
        <w:t>Validation of ATDs and human models requires b</w:t>
      </w:r>
      <w:r w:rsidR="00D821DB" w:rsidRPr="00237F9F">
        <w:t xml:space="preserve">iomechanical data </w:t>
      </w:r>
      <w:r w:rsidR="00563423" w:rsidRPr="00237F9F">
        <w:t xml:space="preserve">resulting from </w:t>
      </w:r>
      <w:r w:rsidR="006834CF">
        <w:t xml:space="preserve">cadaver </w:t>
      </w:r>
      <w:r w:rsidR="00563423" w:rsidRPr="00237F9F">
        <w:t xml:space="preserve">(PMHS) testing </w:t>
      </w:r>
      <w:r w:rsidR="00714F99" w:rsidRPr="00237F9F">
        <w:t>with</w:t>
      </w:r>
      <w:r w:rsidR="00C9347F" w:rsidRPr="00237F9F">
        <w:t xml:space="preserve"> impactor, drop or</w:t>
      </w:r>
      <w:r w:rsidR="00D821DB" w:rsidRPr="00237F9F">
        <w:t xml:space="preserve"> sled test configurations (</w:t>
      </w:r>
      <w:r w:rsidR="00FE1D12" w:rsidRPr="00237F9F">
        <w:fldChar w:fldCharType="begin"/>
      </w:r>
      <w:r w:rsidR="00FE1D12" w:rsidRPr="00237F9F">
        <w:instrText xml:space="preserve"> REF _Ref508712059 \r \h </w:instrText>
      </w:r>
      <w:r w:rsidR="00922DFB" w:rsidRPr="00237F9F">
        <w:instrText xml:space="preserve"> \* MERGEFORMAT </w:instrText>
      </w:r>
      <w:r w:rsidR="00FE1D12" w:rsidRPr="00237F9F">
        <w:fldChar w:fldCharType="separate"/>
      </w:r>
      <w:r w:rsidR="00C747C2">
        <w:t>[12]</w:t>
      </w:r>
      <w:r w:rsidR="00FE1D12" w:rsidRPr="00237F9F">
        <w:fldChar w:fldCharType="end"/>
      </w:r>
      <w:r w:rsidR="00FE1D12" w:rsidRPr="00237F9F">
        <w:t xml:space="preserve">, </w:t>
      </w:r>
      <w:r w:rsidR="00FE1D12" w:rsidRPr="00237F9F">
        <w:fldChar w:fldCharType="begin"/>
      </w:r>
      <w:r w:rsidR="00FE1D12" w:rsidRPr="00237F9F">
        <w:instrText xml:space="preserve"> REF _Ref508712061 \r \h </w:instrText>
      </w:r>
      <w:r w:rsidR="00922DFB" w:rsidRPr="00237F9F">
        <w:instrText xml:space="preserve"> \* MERGEFORMAT </w:instrText>
      </w:r>
      <w:r w:rsidR="00FE1D12" w:rsidRPr="00237F9F">
        <w:fldChar w:fldCharType="separate"/>
      </w:r>
      <w:r w:rsidR="00C747C2">
        <w:t>[13]</w:t>
      </w:r>
      <w:r w:rsidR="00FE1D12" w:rsidRPr="00237F9F">
        <w:fldChar w:fldCharType="end"/>
      </w:r>
      <w:r w:rsidR="00FE1D12" w:rsidRPr="00237F9F">
        <w:t>,</w:t>
      </w:r>
      <w:r w:rsidR="0098514F" w:rsidRPr="00237F9F">
        <w:t xml:space="preserve"> </w:t>
      </w:r>
      <w:r w:rsidR="0098514F" w:rsidRPr="00237F9F">
        <w:fldChar w:fldCharType="begin"/>
      </w:r>
      <w:r w:rsidR="0098514F" w:rsidRPr="00237F9F">
        <w:instrText xml:space="preserve"> REF _Ref518381868 \r \h </w:instrText>
      </w:r>
      <w:r w:rsidR="0098514F" w:rsidRPr="00237F9F">
        <w:fldChar w:fldCharType="separate"/>
      </w:r>
      <w:proofErr w:type="gramStart"/>
      <w:r w:rsidR="00C747C2">
        <w:t>[</w:t>
      </w:r>
      <w:proofErr w:type="gramEnd"/>
      <w:r w:rsidR="00C747C2">
        <w:t>14]</w:t>
      </w:r>
      <w:r w:rsidR="0098514F" w:rsidRPr="00237F9F">
        <w:fldChar w:fldCharType="end"/>
      </w:r>
      <w:r w:rsidR="00D821DB" w:rsidRPr="00237F9F">
        <w:t xml:space="preserve">). The PMHS response </w:t>
      </w:r>
      <w:proofErr w:type="gramStart"/>
      <w:r w:rsidR="00D821DB" w:rsidRPr="00237F9F">
        <w:t>is typically represented</w:t>
      </w:r>
      <w:proofErr w:type="gramEnd"/>
      <w:r w:rsidR="00D821DB" w:rsidRPr="00237F9F">
        <w:t xml:space="preserve"> by a set of </w:t>
      </w:r>
      <w:r w:rsidR="00735464" w:rsidRPr="00237F9F">
        <w:t>curves, which</w:t>
      </w:r>
      <w:r w:rsidR="002E0137" w:rsidRPr="00237F9F">
        <w:t xml:space="preserve"> are either </w:t>
      </w:r>
      <w:r w:rsidR="0019738F" w:rsidRPr="00237F9F">
        <w:t>parameter vs time</w:t>
      </w:r>
      <w:r w:rsidR="002E0137" w:rsidRPr="00237F9F">
        <w:t xml:space="preserve"> or Force vs</w:t>
      </w:r>
      <w:r w:rsidR="00400878" w:rsidRPr="00237F9F">
        <w:t>.</w:t>
      </w:r>
      <w:r w:rsidR="002E0137" w:rsidRPr="00237F9F">
        <w:t xml:space="preserve"> D</w:t>
      </w:r>
      <w:r w:rsidR="00D821DB" w:rsidRPr="00237F9F">
        <w:t xml:space="preserve">eflection </w:t>
      </w:r>
      <w:r w:rsidR="004A605D" w:rsidRPr="00237F9F">
        <w:t>(</w:t>
      </w:r>
      <w:proofErr w:type="spellStart"/>
      <w:r w:rsidR="00CB0216" w:rsidRPr="00237F9F">
        <w:t>FvD</w:t>
      </w:r>
      <w:proofErr w:type="spellEnd"/>
      <w:r w:rsidR="004A605D" w:rsidRPr="00237F9F">
        <w:t xml:space="preserve">) </w:t>
      </w:r>
      <w:r w:rsidR="00D821DB" w:rsidRPr="00237F9F">
        <w:t xml:space="preserve">signals. Often the variability in the response of the tested cadavers </w:t>
      </w:r>
      <w:proofErr w:type="gramStart"/>
      <w:r w:rsidR="00D821DB" w:rsidRPr="00237F9F">
        <w:t>is represented</w:t>
      </w:r>
      <w:proofErr w:type="gramEnd"/>
      <w:r w:rsidR="00D821DB" w:rsidRPr="00237F9F">
        <w:t xml:space="preserve"> using the average response curve </w:t>
      </w:r>
      <w:r w:rsidR="0019738F" w:rsidRPr="00237F9F">
        <w:t xml:space="preserve">with appropriate </w:t>
      </w:r>
      <w:r w:rsidR="00D821DB" w:rsidRPr="00237F9F">
        <w:lastRenderedPageBreak/>
        <w:t>corridors</w:t>
      </w:r>
      <w:r w:rsidR="00FE1D12" w:rsidRPr="00237F9F">
        <w:t xml:space="preserve"> </w:t>
      </w:r>
      <w:r w:rsidR="0093542B">
        <w:fldChar w:fldCharType="begin"/>
      </w:r>
      <w:r w:rsidR="0093542B">
        <w:instrText xml:space="preserve"> REF _Ref518381926 \r \h </w:instrText>
      </w:r>
      <w:r w:rsidR="0093542B">
        <w:fldChar w:fldCharType="separate"/>
      </w:r>
      <w:r w:rsidR="00C747C2">
        <w:t>[15]</w:t>
      </w:r>
      <w:r w:rsidR="0093542B">
        <w:fldChar w:fldCharType="end"/>
      </w:r>
      <w:r w:rsidR="005A76EE">
        <w:t xml:space="preserve"> </w:t>
      </w:r>
      <w:r w:rsidR="004D0C54">
        <w:fldChar w:fldCharType="begin"/>
      </w:r>
      <w:r w:rsidR="004D0C54">
        <w:instrText xml:space="preserve"> REF _Ref526525704 \r \h </w:instrText>
      </w:r>
      <w:r w:rsidR="004D0C54">
        <w:fldChar w:fldCharType="separate"/>
      </w:r>
      <w:r w:rsidR="00C747C2">
        <w:t>[16]</w:t>
      </w:r>
      <w:r w:rsidR="004D0C54">
        <w:fldChar w:fldCharType="end"/>
      </w:r>
      <w:r w:rsidR="00357760" w:rsidRPr="00237F9F">
        <w:t>.</w:t>
      </w:r>
      <w:r w:rsidR="00F6571C" w:rsidRPr="00237F9F">
        <w:t xml:space="preserve"> Recently, a proposal </w:t>
      </w:r>
      <w:r w:rsidR="00945A01" w:rsidRPr="00237F9F">
        <w:t>to define</w:t>
      </w:r>
      <w:r w:rsidR="00F6571C" w:rsidRPr="00237F9F">
        <w:t xml:space="preserve"> new </w:t>
      </w:r>
      <w:proofErr w:type="spellStart"/>
      <w:r w:rsidR="00F6571C" w:rsidRPr="00237F9F">
        <w:t>biofidelity</w:t>
      </w:r>
      <w:proofErr w:type="spellEnd"/>
      <w:r w:rsidR="00F6571C" w:rsidRPr="00237F9F">
        <w:t xml:space="preserve"> requirements </w:t>
      </w:r>
      <w:r w:rsidR="00945A01" w:rsidRPr="00237F9F">
        <w:t xml:space="preserve">for frontal crash dummies based on reference cadaver data </w:t>
      </w:r>
      <w:r w:rsidR="00F6571C" w:rsidRPr="00237F9F">
        <w:t>was published</w:t>
      </w:r>
      <w:r w:rsidR="002C4417" w:rsidRPr="00237F9F">
        <w:t xml:space="preserve"> </w:t>
      </w:r>
      <w:r w:rsidR="002C4417" w:rsidRPr="00237F9F">
        <w:fldChar w:fldCharType="begin"/>
      </w:r>
      <w:r w:rsidR="002C4417" w:rsidRPr="00237F9F">
        <w:instrText xml:space="preserve"> REF _Ref518044869 \r \h </w:instrText>
      </w:r>
      <w:r w:rsidR="002C4417" w:rsidRPr="00237F9F">
        <w:fldChar w:fldCharType="separate"/>
      </w:r>
      <w:r w:rsidR="00C747C2">
        <w:t>[13]</w:t>
      </w:r>
      <w:r w:rsidR="002C4417" w:rsidRPr="00237F9F">
        <w:fldChar w:fldCharType="end"/>
      </w:r>
      <w:r w:rsidR="0093542B">
        <w:t xml:space="preserve"> </w:t>
      </w:r>
      <w:r w:rsidR="0093542B">
        <w:fldChar w:fldCharType="begin"/>
      </w:r>
      <w:r w:rsidR="0093542B">
        <w:instrText xml:space="preserve"> REF _Ref518382590 \r \h </w:instrText>
      </w:r>
      <w:r w:rsidR="0093542B">
        <w:fldChar w:fldCharType="separate"/>
      </w:r>
      <w:r w:rsidR="00C747C2">
        <w:t>[15]</w:t>
      </w:r>
      <w:r w:rsidR="0093542B">
        <w:fldChar w:fldCharType="end"/>
      </w:r>
      <w:r w:rsidR="00837D80">
        <w:t>.</w:t>
      </w:r>
      <w:r w:rsidR="00F6571C" w:rsidRPr="00237F9F">
        <w:t xml:space="preserve"> </w:t>
      </w:r>
      <w:r w:rsidR="00945A01" w:rsidRPr="00237F9F">
        <w:t xml:space="preserve">Out of the 21 proposed validation cases proposed, 15 consider the Force vs Deflection or Moment vs Rotation response of the </w:t>
      </w:r>
      <w:r w:rsidR="003C1B60" w:rsidRPr="00237F9F">
        <w:t>tested body region.</w:t>
      </w:r>
    </w:p>
    <w:p w14:paraId="1F1869F4" w14:textId="19FCBA0C" w:rsidR="004A605D" w:rsidRPr="00237F9F" w:rsidRDefault="004A605D" w:rsidP="00A53CD6">
      <w:pPr>
        <w:spacing w:after="200"/>
        <w:jc w:val="both"/>
      </w:pPr>
      <w:r w:rsidRPr="00237F9F">
        <w:t xml:space="preserve">In </w:t>
      </w:r>
      <w:r w:rsidR="00D413D0" w:rsidRPr="00237F9F">
        <w:t xml:space="preserve">this study, a metric aimed at objectively and quantitatively </w:t>
      </w:r>
      <w:r w:rsidR="003661C0" w:rsidRPr="00237F9F">
        <w:t xml:space="preserve">evaluating </w:t>
      </w:r>
      <w:r w:rsidR="00D413D0" w:rsidRPr="00237F9F">
        <w:t>the correlation between</w:t>
      </w:r>
      <w:r w:rsidR="00A00A26" w:rsidRPr="00237F9F">
        <w:t xml:space="preserve"> </w:t>
      </w:r>
      <w:r w:rsidR="003661C0" w:rsidRPr="00237F9F">
        <w:t xml:space="preserve">the </w:t>
      </w:r>
      <w:proofErr w:type="spellStart"/>
      <w:r w:rsidR="00A00A26" w:rsidRPr="00237F9F">
        <w:t>FvD</w:t>
      </w:r>
      <w:proofErr w:type="spellEnd"/>
      <w:r w:rsidR="00A00A26" w:rsidRPr="00237F9F">
        <w:t xml:space="preserve"> response</w:t>
      </w:r>
      <w:r w:rsidR="003661C0" w:rsidRPr="00237F9F">
        <w:t xml:space="preserve"> from a numerical model </w:t>
      </w:r>
      <w:r w:rsidR="00A00A26" w:rsidRPr="00237F9F">
        <w:t>and</w:t>
      </w:r>
      <w:r w:rsidR="0008684C" w:rsidRPr="00237F9F">
        <w:t xml:space="preserve"> </w:t>
      </w:r>
      <w:r w:rsidR="003661C0" w:rsidRPr="00237F9F">
        <w:t xml:space="preserve">a </w:t>
      </w:r>
      <w:r w:rsidR="0008684C" w:rsidRPr="00237F9F">
        <w:t xml:space="preserve">reference </w:t>
      </w:r>
      <w:r w:rsidR="003661C0" w:rsidRPr="00237F9F">
        <w:t xml:space="preserve">physical test data </w:t>
      </w:r>
      <w:r w:rsidR="0008684C" w:rsidRPr="00237F9F">
        <w:t>curve</w:t>
      </w:r>
      <w:r w:rsidR="006834CF">
        <w:t xml:space="preserve"> </w:t>
      </w:r>
      <w:proofErr w:type="gramStart"/>
      <w:r w:rsidR="006834CF">
        <w:t>is proposed</w:t>
      </w:r>
      <w:proofErr w:type="gramEnd"/>
      <w:r w:rsidR="00CB0216" w:rsidRPr="00237F9F">
        <w:t xml:space="preserve">. </w:t>
      </w:r>
      <w:r w:rsidR="00D12497" w:rsidRPr="00237F9F">
        <w:t xml:space="preserve">The study will </w:t>
      </w:r>
      <w:r w:rsidR="006834CF">
        <w:t>develop</w:t>
      </w:r>
      <w:r w:rsidR="00D12497" w:rsidRPr="00237F9F">
        <w:t xml:space="preserve"> a new correlation technique and test it against</w:t>
      </w:r>
      <w:r w:rsidR="003661C0" w:rsidRPr="00237F9F">
        <w:t xml:space="preserve"> a numerical </w:t>
      </w:r>
      <w:proofErr w:type="gramStart"/>
      <w:r w:rsidR="003661C0" w:rsidRPr="00237F9F">
        <w:t>one</w:t>
      </w:r>
      <w:r w:rsidR="00CB0216" w:rsidRPr="00237F9F">
        <w:t xml:space="preserve"> dimensional</w:t>
      </w:r>
      <w:proofErr w:type="gramEnd"/>
      <w:r w:rsidR="00CB0216" w:rsidRPr="00237F9F">
        <w:t xml:space="preserve"> model of </w:t>
      </w:r>
      <w:r w:rsidR="003661C0" w:rsidRPr="00237F9F">
        <w:t>a human t</w:t>
      </w:r>
      <w:r w:rsidR="00D12497" w:rsidRPr="00237F9F">
        <w:t xml:space="preserve">horax, </w:t>
      </w:r>
      <w:r w:rsidR="003661C0" w:rsidRPr="00237F9F">
        <w:t xml:space="preserve">frontally </w:t>
      </w:r>
      <w:r w:rsidR="00CB0216" w:rsidRPr="00237F9F">
        <w:t xml:space="preserve">impacted by a pendulum at </w:t>
      </w:r>
      <w:r w:rsidR="003661C0" w:rsidRPr="00237F9F">
        <w:t>two different</w:t>
      </w:r>
      <w:r w:rsidR="00CB0216" w:rsidRPr="00237F9F">
        <w:t xml:space="preserve"> energy levels mimicking experimental tests performed on PMHS </w:t>
      </w:r>
      <w:r w:rsidR="00FE1D12" w:rsidRPr="00237F9F">
        <w:fldChar w:fldCharType="begin"/>
      </w:r>
      <w:r w:rsidR="00FE1D12" w:rsidRPr="00237F9F">
        <w:instrText xml:space="preserve"> REF _Ref508712155 \r \h </w:instrText>
      </w:r>
      <w:r w:rsidR="004B0C94" w:rsidRPr="00237F9F">
        <w:instrText xml:space="preserve"> \* MERGEFORMAT </w:instrText>
      </w:r>
      <w:r w:rsidR="00FE1D12" w:rsidRPr="00237F9F">
        <w:fldChar w:fldCharType="separate"/>
      </w:r>
      <w:r w:rsidR="00C747C2">
        <w:t>[5]</w:t>
      </w:r>
      <w:r w:rsidR="00FE1D12" w:rsidRPr="00237F9F">
        <w:fldChar w:fldCharType="end"/>
      </w:r>
      <w:r w:rsidR="00CB0216" w:rsidRPr="00237F9F">
        <w:t>.</w:t>
      </w:r>
    </w:p>
    <w:p w14:paraId="06A577F5" w14:textId="1E90244D" w:rsidR="0029498F" w:rsidRDefault="0029498F" w:rsidP="00582B01">
      <w:pPr>
        <w:pStyle w:val="Heading1"/>
        <w:numPr>
          <w:ilvl w:val="0"/>
          <w:numId w:val="3"/>
        </w:numPr>
        <w:spacing w:after="0" w:line="480" w:lineRule="auto"/>
        <w:rPr>
          <w:rFonts w:eastAsiaTheme="minorHAnsi"/>
          <w:lang w:eastAsia="en-US"/>
        </w:rPr>
      </w:pPr>
      <w:r w:rsidRPr="00237F9F">
        <w:rPr>
          <w:rFonts w:eastAsiaTheme="minorHAnsi"/>
          <w:lang w:eastAsia="en-US"/>
        </w:rPr>
        <w:t>Method</w:t>
      </w:r>
    </w:p>
    <w:p w14:paraId="445DCB62" w14:textId="03C2561F" w:rsidR="003E4FD0" w:rsidRPr="00237F9F" w:rsidRDefault="003E4FD0" w:rsidP="0065180E">
      <w:pPr>
        <w:pStyle w:val="Heading2"/>
        <w:numPr>
          <w:ilvl w:val="1"/>
          <w:numId w:val="3"/>
        </w:numPr>
        <w:spacing w:before="0" w:line="480" w:lineRule="auto"/>
      </w:pPr>
      <w:r>
        <w:t>MADM Rating</w:t>
      </w:r>
    </w:p>
    <w:p w14:paraId="5DACD5E3" w14:textId="7DABFC72" w:rsidR="004B0C94" w:rsidRPr="00237F9F" w:rsidRDefault="00D85C77" w:rsidP="00A53CD6">
      <w:pPr>
        <w:pStyle w:val="ListParagraph"/>
        <w:spacing w:after="200"/>
        <w:ind w:left="0"/>
        <w:jc w:val="both"/>
      </w:pPr>
      <w:r w:rsidRPr="00237F9F">
        <w:t xml:space="preserve">The </w:t>
      </w:r>
      <w:r w:rsidR="003661C0" w:rsidRPr="00237F9F">
        <w:t xml:space="preserve">proposed </w:t>
      </w:r>
      <w:r w:rsidRPr="00237F9F">
        <w:t xml:space="preserve">methodology </w:t>
      </w:r>
      <w:proofErr w:type="gramStart"/>
      <w:r w:rsidRPr="00237F9F">
        <w:t>is aimed</w:t>
      </w:r>
      <w:proofErr w:type="gramEnd"/>
      <w:r w:rsidRPr="00237F9F">
        <w:t xml:space="preserve"> at </w:t>
      </w:r>
      <w:r w:rsidR="003661C0" w:rsidRPr="00237F9F">
        <w:t xml:space="preserve">evaluating the level of </w:t>
      </w:r>
      <w:r w:rsidRPr="00237F9F">
        <w:t>correlation betwe</w:t>
      </w:r>
      <w:r w:rsidR="008203B4" w:rsidRPr="00237F9F">
        <w:t xml:space="preserve">en a </w:t>
      </w:r>
      <w:r w:rsidR="003661C0" w:rsidRPr="00237F9F">
        <w:t>numerical</w:t>
      </w:r>
      <w:r w:rsidR="008203B4" w:rsidRPr="00237F9F">
        <w:t xml:space="preserve"> </w:t>
      </w:r>
      <w:proofErr w:type="spellStart"/>
      <w:r w:rsidR="008203B4" w:rsidRPr="00237F9F">
        <w:t>FvD</w:t>
      </w:r>
      <w:proofErr w:type="spellEnd"/>
      <w:r w:rsidR="008203B4" w:rsidRPr="00237F9F">
        <w:t xml:space="preserve"> curve and</w:t>
      </w:r>
      <w:r w:rsidRPr="00237F9F">
        <w:t xml:space="preserve"> </w:t>
      </w:r>
      <w:r w:rsidR="003661C0" w:rsidRPr="00237F9F">
        <w:t xml:space="preserve">a </w:t>
      </w:r>
      <w:r w:rsidRPr="00237F9F">
        <w:t xml:space="preserve">reference </w:t>
      </w:r>
      <w:proofErr w:type="spellStart"/>
      <w:r w:rsidRPr="00237F9F">
        <w:t>FvD</w:t>
      </w:r>
      <w:proofErr w:type="spellEnd"/>
      <w:r w:rsidRPr="00237F9F">
        <w:t xml:space="preserve"> curve. The methodology </w:t>
      </w:r>
      <w:proofErr w:type="gramStart"/>
      <w:r w:rsidRPr="00237F9F">
        <w:t>is particularly aimed</w:t>
      </w:r>
      <w:proofErr w:type="gramEnd"/>
      <w:r w:rsidRPr="00237F9F">
        <w:t xml:space="preserve"> at rating </w:t>
      </w:r>
      <w:r w:rsidR="00735464" w:rsidRPr="00237F9F">
        <w:t xml:space="preserve">sub-component assemblies used in impact dynamics scenarios as well as </w:t>
      </w:r>
      <w:r w:rsidRPr="00237F9F">
        <w:t xml:space="preserve">biomechanical models by comparing their response to reference experimental data. The approach </w:t>
      </w:r>
      <w:proofErr w:type="gramStart"/>
      <w:r w:rsidRPr="00237F9F">
        <w:t>is called</w:t>
      </w:r>
      <w:proofErr w:type="gramEnd"/>
      <w:r w:rsidRPr="00237F9F">
        <w:t xml:space="preserve"> </w:t>
      </w:r>
      <w:r w:rsidR="005F3CD2">
        <w:t>the “</w:t>
      </w:r>
      <w:r w:rsidRPr="00237F9F">
        <w:t>Minimum Area Discrepancy Method</w:t>
      </w:r>
      <w:r w:rsidR="005F3CD2">
        <w:t>”</w:t>
      </w:r>
      <w:r w:rsidRPr="00237F9F">
        <w:t xml:space="preserve"> </w:t>
      </w:r>
      <w:r w:rsidR="006834CF">
        <w:t>or MADM</w:t>
      </w:r>
      <w:r w:rsidRPr="00237F9F">
        <w:t xml:space="preserve">. </w:t>
      </w:r>
      <w:r w:rsidR="004B0C94" w:rsidRPr="00237F9F">
        <w:t xml:space="preserve">As the area </w:t>
      </w:r>
      <w:r w:rsidR="00356335" w:rsidRPr="00237F9F">
        <w:t xml:space="preserve">under </w:t>
      </w:r>
      <w:proofErr w:type="gramStart"/>
      <w:r w:rsidR="004B0C94" w:rsidRPr="00237F9F">
        <w:t>a</w:t>
      </w:r>
      <w:proofErr w:type="gramEnd"/>
      <w:r w:rsidR="004B0C94" w:rsidRPr="00237F9F">
        <w:t xml:space="preserve"> </w:t>
      </w:r>
      <w:proofErr w:type="spellStart"/>
      <w:r w:rsidR="004B0C94" w:rsidRPr="00237F9F">
        <w:t>FvD</w:t>
      </w:r>
      <w:proofErr w:type="spellEnd"/>
      <w:r w:rsidR="004B0C94" w:rsidRPr="00237F9F">
        <w:t xml:space="preserve"> diagram represents the energy dissipated inside a system, MADM will minimise the error in energy dissipation</w:t>
      </w:r>
      <w:r w:rsidR="00E33815" w:rsidRPr="00237F9F">
        <w:t xml:space="preserve"> between different set of </w:t>
      </w:r>
      <w:r w:rsidR="004C6869" w:rsidRPr="00237F9F">
        <w:t>information</w:t>
      </w:r>
      <w:r w:rsidR="004B0C94" w:rsidRPr="00237F9F">
        <w:t>.</w:t>
      </w:r>
    </w:p>
    <w:p w14:paraId="4A47C155" w14:textId="031C8B28" w:rsidR="00D85C77" w:rsidRPr="00237F9F" w:rsidRDefault="005B0A25" w:rsidP="00A53CD6">
      <w:pPr>
        <w:pStyle w:val="ListParagraph"/>
        <w:spacing w:after="200"/>
        <w:ind w:left="0"/>
        <w:jc w:val="both"/>
      </w:pPr>
      <w:r w:rsidRPr="00237F9F">
        <w:t>The first step of the correlation process is to process the</w:t>
      </w:r>
      <w:r w:rsidR="00D85C77" w:rsidRPr="00237F9F">
        <w:t xml:space="preserve"> </w:t>
      </w:r>
      <w:r w:rsidRPr="00237F9F">
        <w:t xml:space="preserve">Physical Experiment (PE) </w:t>
      </w:r>
      <w:r w:rsidR="00D85C77" w:rsidRPr="00237F9F">
        <w:t xml:space="preserve">biomechanical data so that </w:t>
      </w:r>
      <w:proofErr w:type="gramStart"/>
      <w:r w:rsidR="00D85C77" w:rsidRPr="00237F9F">
        <w:t>a</w:t>
      </w:r>
      <w:proofErr w:type="gramEnd"/>
      <w:r w:rsidR="004B0C94" w:rsidRPr="00237F9F">
        <w:t xml:space="preserve"> </w:t>
      </w:r>
      <w:proofErr w:type="spellStart"/>
      <w:r w:rsidR="00D85C77" w:rsidRPr="00237F9F">
        <w:t>FvD</w:t>
      </w:r>
      <w:proofErr w:type="spellEnd"/>
      <w:r w:rsidR="00D85C77" w:rsidRPr="00237F9F">
        <w:t xml:space="preserve"> response and an upper and lower corridor </w:t>
      </w:r>
      <w:r w:rsidRPr="00237F9F">
        <w:t xml:space="preserve">can </w:t>
      </w:r>
      <w:r w:rsidR="00D85C77" w:rsidRPr="00237F9F">
        <w:t>be defined. Several methods</w:t>
      </w:r>
      <w:r w:rsidR="00400878" w:rsidRPr="00237F9F">
        <w:t xml:space="preserve"> can</w:t>
      </w:r>
      <w:r w:rsidR="00D85C77" w:rsidRPr="00237F9F">
        <w:t xml:space="preserve"> be used </w:t>
      </w:r>
      <w:r w:rsidR="0092524B" w:rsidRPr="00237F9F">
        <w:fldChar w:fldCharType="begin"/>
      </w:r>
      <w:r w:rsidR="0092524B" w:rsidRPr="00237F9F">
        <w:instrText xml:space="preserve"> REF _Ref518381926 \r \h </w:instrText>
      </w:r>
      <w:r w:rsidR="0092524B" w:rsidRPr="00237F9F">
        <w:fldChar w:fldCharType="separate"/>
      </w:r>
      <w:r w:rsidR="00C747C2">
        <w:t>[15</w:t>
      </w:r>
      <w:proofErr w:type="gramStart"/>
      <w:r w:rsidR="00C747C2">
        <w:t>]</w:t>
      </w:r>
      <w:proofErr w:type="gramEnd"/>
      <w:r w:rsidR="0092524B" w:rsidRPr="00237F9F">
        <w:fldChar w:fldCharType="end"/>
      </w:r>
      <w:r w:rsidR="0098514F" w:rsidRPr="00237F9F">
        <w:fldChar w:fldCharType="begin"/>
      </w:r>
      <w:r w:rsidR="0098514F" w:rsidRPr="00237F9F">
        <w:instrText xml:space="preserve"> REF _Ref518044981 \r \h </w:instrText>
      </w:r>
      <w:r w:rsidR="0098514F" w:rsidRPr="00237F9F">
        <w:fldChar w:fldCharType="separate"/>
      </w:r>
      <w:r w:rsidR="00C747C2">
        <w:t>[16]</w:t>
      </w:r>
      <w:r w:rsidR="0098514F" w:rsidRPr="00237F9F">
        <w:fldChar w:fldCharType="end"/>
      </w:r>
      <w:r w:rsidR="0092524B" w:rsidRPr="00237F9F">
        <w:t xml:space="preserve"> </w:t>
      </w:r>
      <w:r w:rsidR="00D85C77" w:rsidRPr="00237F9F">
        <w:t>to generate the a</w:t>
      </w:r>
      <w:r w:rsidR="007E40F5" w:rsidRPr="00237F9F">
        <w:t xml:space="preserve">verage curve and the corridors </w:t>
      </w:r>
      <w:r w:rsidR="00D85C77" w:rsidRPr="00237F9F">
        <w:t>from the</w:t>
      </w:r>
      <w:r w:rsidRPr="00237F9F">
        <w:t xml:space="preserve"> PE</w:t>
      </w:r>
      <w:r w:rsidR="00400878" w:rsidRPr="00237F9F">
        <w:t xml:space="preserve"> </w:t>
      </w:r>
      <w:r w:rsidRPr="00237F9F">
        <w:t xml:space="preserve">test </w:t>
      </w:r>
      <w:r w:rsidR="00D85C77" w:rsidRPr="00237F9F">
        <w:t xml:space="preserve">data. The corridors </w:t>
      </w:r>
      <w:proofErr w:type="gramStart"/>
      <w:r w:rsidRPr="00237F9F">
        <w:t>are introduced</w:t>
      </w:r>
      <w:proofErr w:type="gramEnd"/>
      <w:r w:rsidRPr="00237F9F">
        <w:t xml:space="preserve"> to cater for </w:t>
      </w:r>
      <w:r w:rsidR="00D85C77" w:rsidRPr="00237F9F">
        <w:t xml:space="preserve">variability in the </w:t>
      </w:r>
      <w:r w:rsidRPr="00237F9F">
        <w:t>PE</w:t>
      </w:r>
      <w:r w:rsidR="00D85C77" w:rsidRPr="00237F9F">
        <w:t xml:space="preserve"> data</w:t>
      </w:r>
      <w:r w:rsidRPr="00237F9F">
        <w:t xml:space="preserve">; </w:t>
      </w:r>
      <w:r w:rsidR="00D85C77" w:rsidRPr="00237F9F">
        <w:t xml:space="preserve">typical corridors </w:t>
      </w:r>
      <w:r w:rsidRPr="00237F9F">
        <w:t>represent</w:t>
      </w:r>
      <w:r w:rsidR="00D85C77" w:rsidRPr="00237F9F">
        <w:t xml:space="preserve"> </w:t>
      </w:r>
      <w:r w:rsidR="00E547BD" w:rsidRPr="00237F9F">
        <w:t xml:space="preserve">usually </w:t>
      </w:r>
      <w:r w:rsidR="004B0C94" w:rsidRPr="00237F9F">
        <w:t xml:space="preserve">a spread of </w:t>
      </w:r>
      <w:r w:rsidR="005F3CD2">
        <w:t>one</w:t>
      </w:r>
      <w:r w:rsidR="00D85C77" w:rsidRPr="00237F9F">
        <w:t xml:space="preserve"> standard deviation</w:t>
      </w:r>
      <w:r w:rsidR="004B0C94" w:rsidRPr="00237F9F">
        <w:t xml:space="preserve">s </w:t>
      </w:r>
      <w:r w:rsidR="00ED4F3C">
        <w:t>about</w:t>
      </w:r>
      <w:r w:rsidR="004B0C94" w:rsidRPr="00237F9F">
        <w:t xml:space="preserve"> the mean</w:t>
      </w:r>
      <w:r w:rsidR="00E547BD" w:rsidRPr="00237F9F">
        <w:t>. Note that the MADM correlation process is valid for any standard deviation spread</w:t>
      </w:r>
      <w:r w:rsidR="004B0C94" w:rsidRPr="00237F9F">
        <w:t>.</w:t>
      </w:r>
      <w:r w:rsidR="000D3B2B" w:rsidRPr="00237F9F">
        <w:t xml:space="preserve"> In </w:t>
      </w:r>
      <w:r w:rsidR="00ED4F3C">
        <w:fldChar w:fldCharType="begin"/>
      </w:r>
      <w:r w:rsidR="00ED4F3C">
        <w:instrText xml:space="preserve"> REF _Ref508713694 \h </w:instrText>
      </w:r>
      <w:r w:rsidR="00ED4F3C">
        <w:fldChar w:fldCharType="separate"/>
      </w:r>
      <w:r w:rsidR="00C747C2" w:rsidRPr="0093542B">
        <w:t xml:space="preserve">Figure </w:t>
      </w:r>
      <w:r w:rsidR="00C747C2">
        <w:rPr>
          <w:noProof/>
        </w:rPr>
        <w:t>1</w:t>
      </w:r>
      <w:r w:rsidR="00ED4F3C">
        <w:fldChar w:fldCharType="end"/>
      </w:r>
      <w:r w:rsidR="00ED4F3C">
        <w:t xml:space="preserve"> (left)</w:t>
      </w:r>
      <w:r w:rsidR="000D3B2B" w:rsidRPr="00237F9F">
        <w:t xml:space="preserve">, a possible NM model response is plotted and overlaid so divergences and convergences </w:t>
      </w:r>
      <w:proofErr w:type="gramStart"/>
      <w:r w:rsidR="000D3B2B" w:rsidRPr="00237F9F">
        <w:t>can be observed</w:t>
      </w:r>
      <w:proofErr w:type="gramEnd"/>
      <w:r w:rsidR="000D3B2B" w:rsidRPr="00237F9F">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0"/>
        <w:gridCol w:w="4871"/>
      </w:tblGrid>
      <w:tr w:rsidR="00237F9F" w:rsidRPr="0093542B" w14:paraId="4A921E8A" w14:textId="77777777" w:rsidTr="00832DFE">
        <w:tc>
          <w:tcPr>
            <w:tcW w:w="4870" w:type="dxa"/>
          </w:tcPr>
          <w:p w14:paraId="3DD0C567" w14:textId="77777777" w:rsidR="00D85C77" w:rsidRPr="0093542B" w:rsidRDefault="00D85C77" w:rsidP="00A53CD6">
            <w:pPr>
              <w:keepNext/>
              <w:spacing w:after="200" w:line="240" w:lineRule="auto"/>
            </w:pPr>
            <w:r w:rsidRPr="0093542B">
              <w:rPr>
                <w:noProof/>
                <w:lang w:val="fr-FR" w:eastAsia="fr-FR"/>
              </w:rPr>
              <w:lastRenderedPageBreak/>
              <w:drawing>
                <wp:inline distT="0" distB="0" distL="0" distR="0" wp14:anchorId="6554A39E" wp14:editId="57765370">
                  <wp:extent cx="2973530" cy="2062868"/>
                  <wp:effectExtent l="0" t="0" r="0" b="0"/>
                  <wp:docPr id="6" name="Picture 5" descr="Oblique_FvD_thums_and_corrido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Oblique_FvD_thums_and_corridors.png"/>
                          <pic:cNvPicPr>
                            <a:picLocks noChangeAspect="1"/>
                          </pic:cNvPicPr>
                        </pic:nvPicPr>
                        <pic:blipFill rotWithShape="1">
                          <a:blip r:embed="rId8" cstate="print"/>
                          <a:srcRect t="9028"/>
                          <a:stretch/>
                        </pic:blipFill>
                        <pic:spPr bwMode="auto">
                          <a:xfrm>
                            <a:off x="0" y="0"/>
                            <a:ext cx="2983988" cy="2070123"/>
                          </a:xfrm>
                          <a:prstGeom prst="rect">
                            <a:avLst/>
                          </a:prstGeom>
                          <a:ln>
                            <a:noFill/>
                          </a:ln>
                          <a:extLst>
                            <a:ext uri="{53640926-AAD7-44D8-BBD7-CCE9431645EC}">
                              <a14:shadowObscured xmlns:a14="http://schemas.microsoft.com/office/drawing/2010/main"/>
                            </a:ext>
                          </a:extLst>
                        </pic:spPr>
                      </pic:pic>
                    </a:graphicData>
                  </a:graphic>
                </wp:inline>
              </w:drawing>
            </w:r>
          </w:p>
        </w:tc>
        <w:tc>
          <w:tcPr>
            <w:tcW w:w="4871" w:type="dxa"/>
          </w:tcPr>
          <w:p w14:paraId="0D31CD00" w14:textId="2638C217" w:rsidR="00D85C77" w:rsidRPr="0093542B" w:rsidRDefault="002B6C99" w:rsidP="00A53CD6">
            <w:pPr>
              <w:spacing w:after="200" w:line="240" w:lineRule="auto"/>
            </w:pPr>
            <w:r w:rsidRPr="0093542B">
              <w:rPr>
                <w:noProof/>
                <w:lang w:val="fr-FR" w:eastAsia="fr-FR"/>
              </w:rPr>
              <mc:AlternateContent>
                <mc:Choice Requires="wps">
                  <w:drawing>
                    <wp:anchor distT="0" distB="0" distL="114300" distR="114300" simplePos="0" relativeHeight="251659264" behindDoc="0" locked="0" layoutInCell="1" allowOverlap="1" wp14:anchorId="12D4D894" wp14:editId="0B3AE0A0">
                      <wp:simplePos x="0" y="0"/>
                      <wp:positionH relativeFrom="column">
                        <wp:posOffset>2034591</wp:posOffset>
                      </wp:positionH>
                      <wp:positionV relativeFrom="paragraph">
                        <wp:posOffset>1227532</wp:posOffset>
                      </wp:positionV>
                      <wp:extent cx="914400" cy="317932"/>
                      <wp:effectExtent l="0" t="0" r="17780" b="25400"/>
                      <wp:wrapNone/>
                      <wp:docPr id="34" name="Text Box 34"/>
                      <wp:cNvGraphicFramePr/>
                      <a:graphic xmlns:a="http://schemas.openxmlformats.org/drawingml/2006/main">
                        <a:graphicData uri="http://schemas.microsoft.com/office/word/2010/wordprocessingShape">
                          <wps:wsp>
                            <wps:cNvSpPr txBox="1"/>
                            <wps:spPr>
                              <a:xfrm>
                                <a:off x="0" y="0"/>
                                <a:ext cx="914400" cy="317932"/>
                              </a:xfrm>
                              <a:prstGeom prst="rect">
                                <a:avLst/>
                              </a:prstGeom>
                              <a:solidFill>
                                <a:schemeClr val="lt1"/>
                              </a:solidFill>
                              <a:ln w="6350">
                                <a:solidFill>
                                  <a:prstClr val="black"/>
                                </a:solidFill>
                              </a:ln>
                            </wps:spPr>
                            <wps:txbx>
                              <w:txbxContent>
                                <w:p w14:paraId="78903628" w14:textId="0EC099E4" w:rsidR="00C747C2" w:rsidRDefault="00C747C2">
                                  <w:r>
                                    <w:t>A</w:t>
                                  </w:r>
                                  <w:r w:rsidRPr="002B6C99">
                                    <w:rPr>
                                      <w:vertAlign w:val="subscript"/>
                                    </w:rPr>
                                    <w:t>model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2D4D894" id="_x0000_t202" coordsize="21600,21600" o:spt="202" path="m,l,21600r21600,l21600,xe">
                      <v:stroke joinstyle="miter"/>
                      <v:path gradientshapeok="t" o:connecttype="rect"/>
                    </v:shapetype>
                    <v:shape id="Text Box 34" o:spid="_x0000_s1026" type="#_x0000_t202" style="position:absolute;margin-left:160.2pt;margin-top:96.65pt;width:1in;height:25.05pt;z-index:2516592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" fillcolor="white [3201]" strokeweight=".5pt">
                      <v:textbox>
                        <w:txbxContent>
                          <w:p w14:paraId="78903628" w14:textId="0EC099E4" w:rsidR="00C747C2" w:rsidRDefault="00C747C2">
                            <w:r>
                              <w:t>A</w:t>
                            </w:r>
                            <w:r w:rsidRPr="002B6C99">
                              <w:rPr>
                                <w:vertAlign w:val="subscript"/>
                              </w:rPr>
                              <w:t>model</w:t>
                            </w:r>
                          </w:p>
                        </w:txbxContent>
                      </v:textbox>
                    </v:shape>
                  </w:pict>
                </mc:Fallback>
              </mc:AlternateContent>
            </w:r>
            <w:r w:rsidR="00D85C77" w:rsidRPr="0093542B">
              <w:rPr>
                <w:noProof/>
                <w:lang w:val="fr-FR" w:eastAsia="fr-FR"/>
              </w:rPr>
              <w:drawing>
                <wp:inline distT="0" distB="0" distL="0" distR="0" wp14:anchorId="0F159A78" wp14:editId="4E9AE321">
                  <wp:extent cx="2973529" cy="2062868"/>
                  <wp:effectExtent l="0" t="0" r="0" b="0"/>
                  <wp:docPr id="7" name="Picture 6" descr="Oblique_area_between_average_and_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Oblique_area_between_average_and_model.png"/>
                          <pic:cNvPicPr>
                            <a:picLocks noChangeAspect="1"/>
                          </pic:cNvPicPr>
                        </pic:nvPicPr>
                        <pic:blipFill rotWithShape="1">
                          <a:blip r:embed="rId9" cstate="print"/>
                          <a:srcRect t="9028"/>
                          <a:stretch/>
                        </pic:blipFill>
                        <pic:spPr bwMode="auto">
                          <a:xfrm>
                            <a:off x="0" y="0"/>
                            <a:ext cx="2974073" cy="2063246"/>
                          </a:xfrm>
                          <a:prstGeom prst="rect">
                            <a:avLst/>
                          </a:prstGeom>
                          <a:ln>
                            <a:noFill/>
                          </a:ln>
                          <a:extLst>
                            <a:ext uri="{53640926-AAD7-44D8-BBD7-CCE9431645EC}">
                              <a14:shadowObscured xmlns:a14="http://schemas.microsoft.com/office/drawing/2010/main"/>
                            </a:ext>
                          </a:extLst>
                        </pic:spPr>
                      </pic:pic>
                    </a:graphicData>
                  </a:graphic>
                </wp:inline>
              </w:drawing>
            </w:r>
          </w:p>
        </w:tc>
      </w:tr>
    </w:tbl>
    <w:p w14:paraId="62AA6E0C" w14:textId="1D9D19BB" w:rsidR="00832DFE" w:rsidRPr="0093542B" w:rsidRDefault="00832DFE" w:rsidP="00A53CD6">
      <w:pPr>
        <w:pStyle w:val="Caption"/>
        <w:jc w:val="center"/>
        <w:rPr>
          <w:color w:val="auto"/>
        </w:rPr>
      </w:pPr>
      <w:bookmarkStart w:id="2" w:name="_Ref508713694"/>
      <w:r w:rsidRPr="0093542B">
        <w:rPr>
          <w:color w:val="auto"/>
        </w:rPr>
        <w:t xml:space="preserve">Figure </w:t>
      </w:r>
      <w:r w:rsidR="00E70CA7" w:rsidRPr="0093542B">
        <w:rPr>
          <w:color w:val="auto"/>
        </w:rPr>
        <w:fldChar w:fldCharType="begin"/>
      </w:r>
      <w:r w:rsidR="00E70CA7" w:rsidRPr="0093542B">
        <w:rPr>
          <w:color w:val="auto"/>
        </w:rPr>
        <w:instrText xml:space="preserve"> SEQ Figure \* ARABIC </w:instrText>
      </w:r>
      <w:r w:rsidR="00E70CA7" w:rsidRPr="0093542B">
        <w:rPr>
          <w:color w:val="auto"/>
        </w:rPr>
        <w:fldChar w:fldCharType="separate"/>
      </w:r>
      <w:r w:rsidR="00C747C2">
        <w:rPr>
          <w:noProof/>
          <w:color w:val="auto"/>
        </w:rPr>
        <w:t>1</w:t>
      </w:r>
      <w:r w:rsidR="00E70CA7" w:rsidRPr="0093542B">
        <w:rPr>
          <w:noProof/>
          <w:color w:val="auto"/>
        </w:rPr>
        <w:fldChar w:fldCharType="end"/>
      </w:r>
      <w:bookmarkEnd w:id="2"/>
      <w:r w:rsidRPr="0093542B">
        <w:rPr>
          <w:color w:val="auto"/>
        </w:rPr>
        <w:t xml:space="preserve"> Left: </w:t>
      </w:r>
      <w:r w:rsidR="002E592F">
        <w:rPr>
          <w:color w:val="auto"/>
        </w:rPr>
        <w:t>A</w:t>
      </w:r>
      <w:r w:rsidRPr="0093542B">
        <w:rPr>
          <w:color w:val="auto"/>
        </w:rPr>
        <w:t>verage PMHS tests curve and associated +/-1SD corridors compared to a model response. Right: Illustration of the difference between PMHS average and model (</w:t>
      </w:r>
      <w:r w:rsidR="00207A56" w:rsidRPr="0093542B">
        <w:rPr>
          <w:color w:val="auto"/>
        </w:rPr>
        <w:t>A</w:t>
      </w:r>
      <w:r w:rsidR="00207A56" w:rsidRPr="0093542B">
        <w:rPr>
          <w:color w:val="auto"/>
          <w:vertAlign w:val="subscript"/>
        </w:rPr>
        <w:t>model</w:t>
      </w:r>
      <w:r w:rsidRPr="0093542B">
        <w:rPr>
          <w:color w:val="auto"/>
        </w:rPr>
        <w:t>).</w:t>
      </w:r>
    </w:p>
    <w:p w14:paraId="5F03B6E3" w14:textId="33185961" w:rsidR="00482F15" w:rsidRPr="0093542B" w:rsidRDefault="00AD3BD1" w:rsidP="00A53CD6">
      <w:pPr>
        <w:pStyle w:val="ListParagraph"/>
        <w:spacing w:after="200"/>
        <w:ind w:left="0"/>
        <w:jc w:val="both"/>
      </w:pPr>
      <w:r w:rsidRPr="0093542B">
        <w:t xml:space="preserve">In step 2, </w:t>
      </w:r>
      <w:r w:rsidR="00D85C77" w:rsidRPr="0093542B">
        <w:t>the difference (</w:t>
      </w:r>
      <w:r w:rsidR="00207A56" w:rsidRPr="0093542B">
        <w:t>A</w:t>
      </w:r>
      <w:r w:rsidR="00207A56" w:rsidRPr="0093542B">
        <w:rPr>
          <w:vertAlign w:val="subscript"/>
        </w:rPr>
        <w:t>model</w:t>
      </w:r>
      <w:r w:rsidR="00D85C77" w:rsidRPr="0093542B">
        <w:t xml:space="preserve">) between the </w:t>
      </w:r>
      <w:r w:rsidR="005B0A25" w:rsidRPr="0093542B">
        <w:t xml:space="preserve">Numerical Model (NM) </w:t>
      </w:r>
      <w:r w:rsidR="00D85C77" w:rsidRPr="0093542B">
        <w:t xml:space="preserve">response and the average </w:t>
      </w:r>
      <w:r w:rsidR="005B0A25" w:rsidRPr="0093542B">
        <w:t xml:space="preserve">PE </w:t>
      </w:r>
      <w:r w:rsidR="00D85C77" w:rsidRPr="0093542B">
        <w:t xml:space="preserve">reference curve </w:t>
      </w:r>
      <w:proofErr w:type="gramStart"/>
      <w:r w:rsidR="00D85C77" w:rsidRPr="0093542B">
        <w:t>is evaluated</w:t>
      </w:r>
      <w:proofErr w:type="gramEnd"/>
      <w:r w:rsidR="00D85C77" w:rsidRPr="0093542B">
        <w:t xml:space="preserve"> by calculating the </w:t>
      </w:r>
      <w:r w:rsidR="005A572B" w:rsidRPr="0093542B">
        <w:t xml:space="preserve">difference in </w:t>
      </w:r>
      <w:r w:rsidR="004A798F" w:rsidRPr="0093542B">
        <w:t>graph</w:t>
      </w:r>
      <w:r w:rsidR="005A572B" w:rsidRPr="0093542B">
        <w:t>ical</w:t>
      </w:r>
      <w:r w:rsidR="004A798F" w:rsidRPr="0093542B">
        <w:t xml:space="preserve"> </w:t>
      </w:r>
      <w:r w:rsidR="00D85C77" w:rsidRPr="0093542B">
        <w:t>area between the reference</w:t>
      </w:r>
      <w:r w:rsidR="004A798F" w:rsidRPr="0093542B">
        <w:t xml:space="preserve"> PE</w:t>
      </w:r>
      <w:r w:rsidR="00D85C77" w:rsidRPr="0093542B">
        <w:t xml:space="preserve"> </w:t>
      </w:r>
      <w:proofErr w:type="spellStart"/>
      <w:r w:rsidR="00D85C77" w:rsidRPr="0093542B">
        <w:t>FvD</w:t>
      </w:r>
      <w:proofErr w:type="spellEnd"/>
      <w:r w:rsidR="00D85C77" w:rsidRPr="0093542B">
        <w:t xml:space="preserve"> curve and the </w:t>
      </w:r>
      <w:r w:rsidR="004A798F" w:rsidRPr="0093542B">
        <w:t xml:space="preserve">NM </w:t>
      </w:r>
      <w:proofErr w:type="spellStart"/>
      <w:r w:rsidR="00D85C77" w:rsidRPr="0093542B">
        <w:t>FvD</w:t>
      </w:r>
      <w:proofErr w:type="spellEnd"/>
      <w:r w:rsidR="00D85C77" w:rsidRPr="0093542B">
        <w:t xml:space="preserve"> curve</w:t>
      </w:r>
      <w:r w:rsidR="005A76EE">
        <w:t xml:space="preserve"> (</w:t>
      </w:r>
      <w:r w:rsidRPr="0093542B">
        <w:t>Figure 1</w:t>
      </w:r>
      <w:r w:rsidR="005A76EE">
        <w:t>)</w:t>
      </w:r>
      <w:r w:rsidR="00D85C77" w:rsidRPr="0093542B">
        <w:t xml:space="preserve">. The </w:t>
      </w:r>
      <w:r w:rsidR="00582B01">
        <w:t xml:space="preserve">experimental </w:t>
      </w:r>
      <w:r w:rsidR="00D85C77" w:rsidRPr="0093542B">
        <w:t xml:space="preserve">variability </w:t>
      </w:r>
      <w:proofErr w:type="gramStart"/>
      <w:r w:rsidR="00D85C77" w:rsidRPr="0093542B">
        <w:t>is evaluated</w:t>
      </w:r>
      <w:proofErr w:type="gramEnd"/>
      <w:r w:rsidR="00D85C77" w:rsidRPr="0093542B">
        <w:t xml:space="preserve"> by calculating the </w:t>
      </w:r>
      <w:r w:rsidR="004A798F" w:rsidRPr="0093542B">
        <w:t xml:space="preserve">difference in graph </w:t>
      </w:r>
      <w:r w:rsidR="00D85C77" w:rsidRPr="0093542B">
        <w:t>area between t</w:t>
      </w:r>
      <w:r w:rsidR="00482F15" w:rsidRPr="0093542B">
        <w:t>he lower and the upper corridor</w:t>
      </w:r>
      <w:r w:rsidR="00582B01">
        <w:t xml:space="preserve"> to the average experimental curve</w:t>
      </w:r>
      <w:r w:rsidR="00482F15" w:rsidRPr="0093542B">
        <w:t xml:space="preserve">, as per </w:t>
      </w:r>
      <w:r w:rsidR="00482F15" w:rsidRPr="0093542B">
        <w:fldChar w:fldCharType="begin"/>
      </w:r>
      <w:r w:rsidR="00482F15" w:rsidRPr="0093542B">
        <w:instrText xml:space="preserve"> REF _Ref525815559 \h  \* MERGEFORMAT </w:instrText>
      </w:r>
      <w:r w:rsidR="00482F15" w:rsidRPr="0093542B">
        <w:fldChar w:fldCharType="separate"/>
      </w:r>
      <w:r w:rsidR="00C747C2" w:rsidRPr="0093542B">
        <w:t xml:space="preserve">Figure </w:t>
      </w:r>
      <w:r w:rsidR="00C747C2">
        <w:rPr>
          <w:noProof/>
        </w:rPr>
        <w:t>2</w:t>
      </w:r>
      <w:r w:rsidR="00482F15" w:rsidRPr="0093542B">
        <w:fldChar w:fldCharType="end"/>
      </w:r>
      <w:r w:rsidR="00482F15" w:rsidRPr="0093542B">
        <w:t xml:space="preserve">, </w:t>
      </w:r>
      <w:r w:rsidR="00D85C77" w:rsidRPr="0093542B">
        <w:t>an</w:t>
      </w:r>
      <w:r w:rsidR="001E2705" w:rsidRPr="0093542B">
        <w:t xml:space="preserve">d </w:t>
      </w:r>
      <w:r w:rsidR="004A798F" w:rsidRPr="0093542B">
        <w:t xml:space="preserve">subsequently </w:t>
      </w:r>
      <w:r w:rsidR="001E2705" w:rsidRPr="0093542B">
        <w:t xml:space="preserve">dividing </w:t>
      </w:r>
      <w:r w:rsidR="005A572B" w:rsidRPr="0093542B">
        <w:t xml:space="preserve">it by 2.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866"/>
      </w:tblGrid>
      <w:tr w:rsidR="00482F15" w:rsidRPr="0093542B" w14:paraId="0844453F" w14:textId="77777777" w:rsidTr="00482F15">
        <w:tc>
          <w:tcPr>
            <w:tcW w:w="4865" w:type="dxa"/>
            <w:vAlign w:val="center"/>
          </w:tcPr>
          <w:p w14:paraId="10CFC18C" w14:textId="17E96214" w:rsidR="00482F15" w:rsidRPr="0093542B" w:rsidRDefault="002B6C99" w:rsidP="00A53CD6">
            <w:pPr>
              <w:pStyle w:val="ListParagraph"/>
              <w:spacing w:after="200"/>
              <w:ind w:left="0"/>
              <w:jc w:val="both"/>
            </w:pPr>
            <w:r w:rsidRPr="0093542B">
              <w:rPr>
                <w:noProof/>
                <w:lang w:val="fr-FR" w:eastAsia="fr-FR"/>
              </w:rPr>
              <mc:AlternateContent>
                <mc:Choice Requires="wps">
                  <w:drawing>
                    <wp:anchor distT="0" distB="0" distL="114300" distR="114300" simplePos="0" relativeHeight="251663360" behindDoc="0" locked="0" layoutInCell="1" allowOverlap="1" wp14:anchorId="6F644638" wp14:editId="1EF5CD52">
                      <wp:simplePos x="0" y="0"/>
                      <wp:positionH relativeFrom="column">
                        <wp:posOffset>1626870</wp:posOffset>
                      </wp:positionH>
                      <wp:positionV relativeFrom="paragraph">
                        <wp:posOffset>906780</wp:posOffset>
                      </wp:positionV>
                      <wp:extent cx="914400" cy="259080"/>
                      <wp:effectExtent l="0" t="0" r="21590" b="26670"/>
                      <wp:wrapNone/>
                      <wp:docPr id="35" name="Text Box 35"/>
                      <wp:cNvGraphicFramePr/>
                      <a:graphic xmlns:a="http://schemas.openxmlformats.org/drawingml/2006/main">
                        <a:graphicData uri="http://schemas.microsoft.com/office/word/2010/wordprocessingShape">
                          <wps:wsp>
                            <wps:cNvSpPr txBox="1"/>
                            <wps:spPr>
                              <a:xfrm>
                                <a:off x="0" y="0"/>
                                <a:ext cx="914400" cy="259080"/>
                              </a:xfrm>
                              <a:prstGeom prst="rect">
                                <a:avLst/>
                              </a:prstGeom>
                              <a:solidFill>
                                <a:schemeClr val="lt1"/>
                              </a:solidFill>
                              <a:ln w="6350">
                                <a:solidFill>
                                  <a:prstClr val="black"/>
                                </a:solidFill>
                              </a:ln>
                            </wps:spPr>
                            <wps:txbx>
                              <w:txbxContent>
                                <w:p w14:paraId="14EEF625" w14:textId="313FE0D8" w:rsidR="00C747C2" w:rsidRDefault="00C747C2" w:rsidP="002B6C99">
                                  <w:r>
                                    <w:t>A</w:t>
                                  </w:r>
                                  <w:r>
                                    <w:rPr>
                                      <w:vertAlign w:val="subscript"/>
                                    </w:rPr>
                                    <w:t>lower</w:t>
                                  </w:r>
                                </w:p>
                                <w:p w14:paraId="0A8C70F6" w14:textId="77777777" w:rsidR="00C747C2" w:rsidRDefault="00C747C2"/>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644638" id="Text Box 35" o:spid="_x0000_s1027" type="#_x0000_t202" style="position:absolute;left:0;text-align:left;margin-left:128.1pt;margin-top:71.4pt;width:1in;height:20.4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" fillcolor="white [3201]" strokeweight=".5pt">
                      <v:textbox>
                        <w:txbxContent>
                          <w:p w14:paraId="14EEF625" w14:textId="313FE0D8" w:rsidR="00C747C2" w:rsidRDefault="00C747C2" w:rsidP="002B6C99">
                            <w:r>
                              <w:t>A</w:t>
                            </w:r>
                            <w:r>
                              <w:rPr>
                                <w:vertAlign w:val="subscript"/>
                              </w:rPr>
                              <w:t>lower</w:t>
                            </w:r>
                          </w:p>
                          <w:p w14:paraId="0A8C70F6" w14:textId="77777777" w:rsidR="00C747C2" w:rsidRDefault="00C747C2"/>
                        </w:txbxContent>
                      </v:textbox>
                    </v:shape>
                  </w:pict>
                </mc:Fallback>
              </mc:AlternateContent>
            </w:r>
            <w:r w:rsidR="00482F15" w:rsidRPr="0093542B">
              <w:rPr>
                <w:noProof/>
                <w:lang w:val="fr-FR" w:eastAsia="fr-FR"/>
              </w:rPr>
              <w:drawing>
                <wp:inline distT="0" distB="0" distL="0" distR="0" wp14:anchorId="22FA03EF" wp14:editId="236BA227">
                  <wp:extent cx="2860676" cy="1980000"/>
                  <wp:effectExtent l="0" t="0" r="0" b="127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0"/>
                          <a:stretch>
                            <a:fillRect/>
                          </a:stretch>
                        </pic:blipFill>
                        <pic:spPr>
                          <a:xfrm>
                            <a:off x="0" y="0"/>
                            <a:ext cx="2860676" cy="1980000"/>
                          </a:xfrm>
                          <a:prstGeom prst="rect">
                            <a:avLst/>
                          </a:prstGeom>
                        </pic:spPr>
                      </pic:pic>
                    </a:graphicData>
                  </a:graphic>
                </wp:inline>
              </w:drawing>
            </w:r>
          </w:p>
        </w:tc>
        <w:tc>
          <w:tcPr>
            <w:tcW w:w="4866" w:type="dxa"/>
            <w:vAlign w:val="center"/>
          </w:tcPr>
          <w:p w14:paraId="0D40C14C" w14:textId="7589B784" w:rsidR="00482F15" w:rsidRPr="0093542B" w:rsidRDefault="002B6C99" w:rsidP="00482F15">
            <w:pPr>
              <w:pStyle w:val="ListParagraph"/>
              <w:keepNext/>
              <w:spacing w:after="200"/>
              <w:ind w:left="0"/>
              <w:jc w:val="both"/>
            </w:pPr>
            <w:r w:rsidRPr="0093542B">
              <w:rPr>
                <w:noProof/>
                <w:lang w:val="fr-FR" w:eastAsia="fr-FR"/>
              </w:rPr>
              <mc:AlternateContent>
                <mc:Choice Requires="wps">
                  <w:drawing>
                    <wp:anchor distT="0" distB="0" distL="114300" distR="114300" simplePos="0" relativeHeight="251667456" behindDoc="0" locked="0" layoutInCell="1" allowOverlap="1" wp14:anchorId="5033B3F1" wp14:editId="3F6AE7AA">
                      <wp:simplePos x="0" y="0"/>
                      <wp:positionH relativeFrom="column">
                        <wp:posOffset>1615440</wp:posOffset>
                      </wp:positionH>
                      <wp:positionV relativeFrom="paragraph">
                        <wp:posOffset>985520</wp:posOffset>
                      </wp:positionV>
                      <wp:extent cx="914400" cy="299720"/>
                      <wp:effectExtent l="0" t="0" r="21590" b="24130"/>
                      <wp:wrapNone/>
                      <wp:docPr id="37" name="Text Box 37"/>
                      <wp:cNvGraphicFramePr/>
                      <a:graphic xmlns:a="http://schemas.openxmlformats.org/drawingml/2006/main">
                        <a:graphicData uri="http://schemas.microsoft.com/office/word/2010/wordprocessingShape">
                          <wps:wsp>
                            <wps:cNvSpPr txBox="1"/>
                            <wps:spPr>
                              <a:xfrm>
                                <a:off x="0" y="0"/>
                                <a:ext cx="914400" cy="299720"/>
                              </a:xfrm>
                              <a:prstGeom prst="rect">
                                <a:avLst/>
                              </a:prstGeom>
                              <a:solidFill>
                                <a:schemeClr val="lt1"/>
                              </a:solidFill>
                              <a:ln w="6350">
                                <a:solidFill>
                                  <a:prstClr val="black"/>
                                </a:solidFill>
                              </a:ln>
                            </wps:spPr>
                            <wps:txbx>
                              <w:txbxContent>
                                <w:p w14:paraId="49C2C027" w14:textId="157056B6" w:rsidR="00C747C2" w:rsidRDefault="00C747C2" w:rsidP="002B6C99">
                                  <w:r>
                                    <w:t>A</w:t>
                                  </w:r>
                                  <w:r>
                                    <w:rPr>
                                      <w:vertAlign w:val="subscript"/>
                                    </w:rPr>
                                    <w:t>upper</w:t>
                                  </w:r>
                                </w:p>
                                <w:p w14:paraId="69807BF3" w14:textId="77777777" w:rsidR="00C747C2" w:rsidRDefault="00C747C2"/>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33B3F1" id="Text Box 37" o:spid="_x0000_s1028" type="#_x0000_t202" style="position:absolute;left:0;text-align:left;margin-left:127.2pt;margin-top:77.6pt;width:1in;height:23.6pt;z-index:25166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" fillcolor="white [3201]" strokeweight=".5pt">
                      <v:textbox>
                        <w:txbxContent>
                          <w:p w14:paraId="49C2C027" w14:textId="157056B6" w:rsidR="00C747C2" w:rsidRDefault="00C747C2" w:rsidP="002B6C99">
                            <w:r>
                              <w:t>A</w:t>
                            </w:r>
                            <w:r>
                              <w:rPr>
                                <w:vertAlign w:val="subscript"/>
                              </w:rPr>
                              <w:t>upper</w:t>
                            </w:r>
                          </w:p>
                          <w:p w14:paraId="69807BF3" w14:textId="77777777" w:rsidR="00C747C2" w:rsidRDefault="00C747C2"/>
                        </w:txbxContent>
                      </v:textbox>
                    </v:shape>
                  </w:pict>
                </mc:Fallback>
              </mc:AlternateContent>
            </w:r>
            <w:r w:rsidR="00482F15" w:rsidRPr="0093542B">
              <w:rPr>
                <w:noProof/>
                <w:lang w:val="fr-FR" w:eastAsia="fr-FR"/>
              </w:rPr>
              <w:drawing>
                <wp:inline distT="0" distB="0" distL="0" distR="0" wp14:anchorId="15926D5E" wp14:editId="2F87D271">
                  <wp:extent cx="2889549" cy="1978698"/>
                  <wp:effectExtent l="0" t="0" r="6350" b="2540"/>
                  <wp:docPr id="29" name="Picture 10" descr="Oblique_average_upper_ar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Oblique_average_upper_area.png"/>
                          <pic:cNvPicPr>
                            <a:picLocks noChangeAspect="1"/>
                          </pic:cNvPicPr>
                        </pic:nvPicPr>
                        <pic:blipFill rotWithShape="1">
                          <a:blip r:embed="rId11" cstate="print"/>
                          <a:srcRect t="10204"/>
                          <a:stretch/>
                        </pic:blipFill>
                        <pic:spPr bwMode="auto">
                          <a:xfrm>
                            <a:off x="0" y="0"/>
                            <a:ext cx="2904896" cy="1989207"/>
                          </a:xfrm>
                          <a:prstGeom prst="rect">
                            <a:avLst/>
                          </a:prstGeom>
                          <a:ln>
                            <a:noFill/>
                          </a:ln>
                          <a:extLst>
                            <a:ext uri="{53640926-AAD7-44D8-BBD7-CCE9431645EC}">
                              <a14:shadowObscured xmlns:a14="http://schemas.microsoft.com/office/drawing/2010/main"/>
                            </a:ext>
                          </a:extLst>
                        </pic:spPr>
                      </pic:pic>
                    </a:graphicData>
                  </a:graphic>
                </wp:inline>
              </w:drawing>
            </w:r>
          </w:p>
        </w:tc>
      </w:tr>
    </w:tbl>
    <w:p w14:paraId="7FCF3EF4" w14:textId="7D5C79CD" w:rsidR="00482F15" w:rsidRPr="0093542B" w:rsidRDefault="00482F15" w:rsidP="00482F15">
      <w:pPr>
        <w:pStyle w:val="Caption"/>
      </w:pPr>
      <w:bookmarkStart w:id="3" w:name="_Ref525815559"/>
      <w:r w:rsidRPr="0093542B">
        <w:t xml:space="preserve">Figure </w:t>
      </w:r>
      <w:r w:rsidR="001B3D01">
        <w:rPr>
          <w:noProof/>
        </w:rPr>
        <w:fldChar w:fldCharType="begin"/>
      </w:r>
      <w:r w:rsidR="001B3D01">
        <w:rPr>
          <w:noProof/>
        </w:rPr>
        <w:instrText xml:space="preserve"> SEQ Figure \* ARABIC </w:instrText>
      </w:r>
      <w:r w:rsidR="001B3D01">
        <w:rPr>
          <w:noProof/>
        </w:rPr>
        <w:fldChar w:fldCharType="separate"/>
      </w:r>
      <w:r w:rsidR="00C747C2">
        <w:rPr>
          <w:noProof/>
        </w:rPr>
        <w:t>2</w:t>
      </w:r>
      <w:r w:rsidR="001B3D01">
        <w:rPr>
          <w:noProof/>
        </w:rPr>
        <w:fldChar w:fldCharType="end"/>
      </w:r>
      <w:bookmarkEnd w:id="3"/>
      <w:r w:rsidRPr="0093542B">
        <w:t>:</w:t>
      </w:r>
      <w:r w:rsidR="002B6C99" w:rsidRPr="0093542B">
        <w:t xml:space="preserve"> Calculating u</w:t>
      </w:r>
      <w:r w:rsidRPr="0093542B">
        <w:t xml:space="preserve">pper </w:t>
      </w:r>
      <w:r w:rsidR="002B6C99" w:rsidRPr="0093542B">
        <w:t>(A</w:t>
      </w:r>
      <w:r w:rsidR="002B6C99" w:rsidRPr="0093542B">
        <w:rPr>
          <w:vertAlign w:val="subscript"/>
        </w:rPr>
        <w:t>upper</w:t>
      </w:r>
      <w:r w:rsidR="002B6C99" w:rsidRPr="0093542B">
        <w:t xml:space="preserve">) </w:t>
      </w:r>
      <w:r w:rsidRPr="0093542B">
        <w:t xml:space="preserve">and lower </w:t>
      </w:r>
      <w:r w:rsidR="002B6C99" w:rsidRPr="0093542B">
        <w:t>(A</w:t>
      </w:r>
      <w:r w:rsidR="002B6C99" w:rsidRPr="0093542B">
        <w:rPr>
          <w:vertAlign w:val="subscript"/>
        </w:rPr>
        <w:t>lower</w:t>
      </w:r>
      <w:r w:rsidR="002B6C99" w:rsidRPr="0093542B">
        <w:t xml:space="preserve">) </w:t>
      </w:r>
      <w:r w:rsidRPr="0093542B">
        <w:t xml:space="preserve">areas from the </w:t>
      </w:r>
      <w:r w:rsidR="002B6C99" w:rsidRPr="0093542B">
        <w:t xml:space="preserve">standard deviation upper and lower </w:t>
      </w:r>
      <w:r w:rsidRPr="0093542B">
        <w:t>corrido</w:t>
      </w:r>
      <w:r w:rsidR="002B6C99" w:rsidRPr="0093542B">
        <w:t>rs</w:t>
      </w:r>
      <w:r w:rsidRPr="0093542B">
        <w:t xml:space="preserve"> to the mean</w:t>
      </w:r>
      <w:r w:rsidR="002B6C99" w:rsidRPr="0093542B">
        <w:t xml:space="preserve"> value.</w:t>
      </w:r>
    </w:p>
    <w:p w14:paraId="0C617F0C" w14:textId="24DAF2F6" w:rsidR="00482F15" w:rsidRPr="0093542B" w:rsidRDefault="00482F15" w:rsidP="0065180E">
      <w:pPr>
        <w:pStyle w:val="ListParagraph"/>
        <w:ind w:left="0"/>
        <w:jc w:val="both"/>
      </w:pPr>
    </w:p>
    <w:p w14:paraId="78E32444" w14:textId="2052B56F" w:rsidR="00D85C77" w:rsidRPr="0093542B" w:rsidRDefault="005A572B" w:rsidP="00A53CD6">
      <w:pPr>
        <w:pStyle w:val="ListParagraph"/>
        <w:spacing w:after="200"/>
        <w:ind w:left="0"/>
        <w:jc w:val="both"/>
      </w:pPr>
      <w:r w:rsidRPr="0093542B">
        <w:t xml:space="preserve">The ratio </w:t>
      </w:r>
      <w:r w:rsidR="001E2705" w:rsidRPr="0093542B">
        <w:t>R</w:t>
      </w:r>
      <w:r w:rsidR="00D85C77" w:rsidRPr="0093542B">
        <w:t xml:space="preserve"> between </w:t>
      </w:r>
      <w:r w:rsidR="002B6C99" w:rsidRPr="0093542B">
        <w:t>A</w:t>
      </w:r>
      <w:r w:rsidR="002B6C99" w:rsidRPr="0093542B">
        <w:rPr>
          <w:vertAlign w:val="subscript"/>
        </w:rPr>
        <w:t>model</w:t>
      </w:r>
      <w:r w:rsidR="00D85C77" w:rsidRPr="0093542B">
        <w:t xml:space="preserve"> and </w:t>
      </w:r>
      <w:r w:rsidR="0093542B">
        <w:t>the experimental variability</w:t>
      </w:r>
      <w:r w:rsidR="00D85C77" w:rsidRPr="0093542B">
        <w:t xml:space="preserve"> </w:t>
      </w:r>
      <w:proofErr w:type="gramStart"/>
      <w:r w:rsidR="00D85C77" w:rsidRPr="0093542B">
        <w:t>is then calculated</w:t>
      </w:r>
      <w:proofErr w:type="gramEnd"/>
      <w:r w:rsidR="00367947" w:rsidRPr="0093542B">
        <w:t xml:space="preserve"> as per </w:t>
      </w:r>
      <w:r w:rsidR="00367947" w:rsidRPr="0093542B">
        <w:fldChar w:fldCharType="begin"/>
      </w:r>
      <w:r w:rsidR="00367947" w:rsidRPr="0093542B">
        <w:instrText xml:space="preserve"> REF _Ref526248434 \h </w:instrText>
      </w:r>
      <w:r w:rsidR="0066387A" w:rsidRPr="0093542B">
        <w:instrText xml:space="preserve"> \* MERGEFORMAT </w:instrText>
      </w:r>
      <w:r w:rsidR="00367947" w:rsidRPr="0093542B">
        <w:fldChar w:fldCharType="separate"/>
      </w:r>
      <w:r w:rsidR="00C747C2" w:rsidRPr="0093542B">
        <w:t xml:space="preserve">Equation </w:t>
      </w:r>
      <w:r w:rsidR="00C747C2">
        <w:rPr>
          <w:noProof/>
        </w:rPr>
        <w:t>1</w:t>
      </w:r>
      <w:r w:rsidR="00367947" w:rsidRPr="0093542B">
        <w:fldChar w:fldCharType="end"/>
      </w:r>
      <w:r w:rsidR="00D85C77" w:rsidRPr="0093542B">
        <w:t>.</w:t>
      </w:r>
    </w:p>
    <w:p w14:paraId="070B4FF0" w14:textId="389B254A" w:rsidR="00367947" w:rsidRPr="0093542B" w:rsidRDefault="00367947" w:rsidP="00367947">
      <w:pPr>
        <w:pStyle w:val="Caption"/>
        <w:keepNext/>
      </w:pPr>
      <w:bookmarkStart w:id="4" w:name="_Ref526248434"/>
      <w:r w:rsidRPr="0093542B">
        <w:lastRenderedPageBreak/>
        <w:t xml:space="preserve">Equation </w:t>
      </w:r>
      <w:r w:rsidR="001B3D01">
        <w:rPr>
          <w:noProof/>
        </w:rPr>
        <w:fldChar w:fldCharType="begin"/>
      </w:r>
      <w:r w:rsidR="001B3D01">
        <w:rPr>
          <w:noProof/>
        </w:rPr>
        <w:instrText xml:space="preserve"> SEQ Equation \* ARABIC </w:instrText>
      </w:r>
      <w:r w:rsidR="001B3D01">
        <w:rPr>
          <w:noProof/>
        </w:rPr>
        <w:fldChar w:fldCharType="separate"/>
      </w:r>
      <w:r w:rsidR="00C747C2">
        <w:rPr>
          <w:noProof/>
        </w:rPr>
        <w:t>1</w:t>
      </w:r>
      <w:r w:rsidR="001B3D01">
        <w:rPr>
          <w:noProof/>
        </w:rPr>
        <w:fldChar w:fldCharType="end"/>
      </w:r>
      <w:bookmarkEnd w:id="4"/>
      <w:r w:rsidRPr="0093542B">
        <w:t xml:space="preserve">: Calculation of ratio </w:t>
      </w:r>
      <w:r w:rsidR="00ED4F3C">
        <w:t>between model area and corridors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31"/>
      </w:tblGrid>
      <w:tr w:rsidR="00367947" w:rsidRPr="0093542B" w14:paraId="03051B65" w14:textId="77777777" w:rsidTr="005F3CD2">
        <w:trPr>
          <w:trHeight w:val="673"/>
          <w:jc w:val="center"/>
        </w:trPr>
        <w:tc>
          <w:tcPr>
            <w:tcW w:w="9731" w:type="dxa"/>
          </w:tcPr>
          <w:p w14:paraId="6FAE0BBC" w14:textId="43600358" w:rsidR="00367947" w:rsidRPr="0093542B" w:rsidRDefault="00367947" w:rsidP="0065180E">
            <w:pPr>
              <w:pStyle w:val="ListParagraph"/>
              <w:spacing w:line="240" w:lineRule="auto"/>
              <w:ind w:left="0"/>
              <w:jc w:val="center"/>
            </w:pPr>
            <w:r w:rsidRPr="0093542B">
              <w:rPr>
                <w:noProof/>
                <w:lang w:val="fr-FR" w:eastAsia="fr-FR"/>
              </w:rPr>
              <mc:AlternateContent>
                <mc:Choice Requires="wps">
                  <w:drawing>
                    <wp:inline distT="0" distB="0" distL="0" distR="0" wp14:anchorId="598A35B6" wp14:editId="2943E1D3">
                      <wp:extent cx="1947864" cy="751715"/>
                      <wp:effectExtent l="0" t="0" r="0" b="0"/>
                      <wp:docPr id="33" name="Rectangle 1"/>
                      <wp:cNvGraphicFramePr/>
                      <a:graphic xmlns:a="http://schemas.openxmlformats.org/drawingml/2006/main">
                        <a:graphicData uri="http://schemas.microsoft.com/office/word/2010/wordprocessingShape">
                          <wps:wsp>
                            <wps:cNvSpPr/>
                            <wps:spPr>
                              <a:xfrm>
                                <a:off x="0" y="0"/>
                                <a:ext cx="1947864" cy="751715"/>
                              </a:xfrm>
                              <a:prstGeom prst="rect">
                                <a:avLst/>
                              </a:prstGeom>
                            </wps:spPr>
                            <wps:txbx>
                              <w:txbxContent>
                                <w:p w14:paraId="34DD887C" w14:textId="77777777" w:rsidR="00C747C2" w:rsidRPr="00367947" w:rsidRDefault="00C747C2" w:rsidP="00367947">
                                  <w:pPr>
                                    <w:pStyle w:val="NormalWeb"/>
                                    <w:spacing w:before="0" w:beforeAutospacing="0" w:after="0" w:afterAutospacing="0"/>
                                    <w:jc w:val="center"/>
                                    <w:textAlignment w:val="baseline"/>
                                    <w:rPr>
                                      <w:sz w:val="18"/>
                                    </w:rPr>
                                  </w:pPr>
                                  <m:oMathPara>
                                    <m:oMathParaPr>
                                      <m:jc m:val="center"/>
                                    </m:oMathParaPr>
                                    <m:oMath>
                                      <m:r>
                                        <m:rPr>
                                          <m:sty m:val="p"/>
                                        </m:rPr>
                                        <w:rPr>
                                          <w:rFonts w:ascii="Cambria Math" w:hAnsi="Cambria Math" w:cstheme="minorBidi"/>
                                          <w:color w:val="000000" w:themeColor="text1"/>
                                          <w:kern w:val="24"/>
                                          <w:szCs w:val="34"/>
                                        </w:rPr>
                                        <m:t>R=</m:t>
                                      </m:r>
                                      <m:f>
                                        <m:fPr>
                                          <m:ctrlPr>
                                            <w:rPr>
                                              <w:rFonts w:ascii="Cambria Math" w:eastAsiaTheme="minorEastAsia" w:hAnsi="Cambria Math" w:cstheme="minorBidi"/>
                                              <w:i/>
                                              <w:iCs/>
                                              <w:color w:val="000000" w:themeColor="text1"/>
                                              <w:kern w:val="24"/>
                                              <w:szCs w:val="34"/>
                                            </w:rPr>
                                          </m:ctrlPr>
                                        </m:fPr>
                                        <m:num>
                                          <m:sSub>
                                            <m:sSubPr>
                                              <m:ctrlPr>
                                                <w:rPr>
                                                  <w:rFonts w:ascii="Cambria Math" w:eastAsiaTheme="minorEastAsia" w:hAnsi="Cambria Math" w:cstheme="minorBidi"/>
                                                  <w:i/>
                                                  <w:iCs/>
                                                  <w:color w:val="000000" w:themeColor="text1"/>
                                                  <w:kern w:val="24"/>
                                                  <w:szCs w:val="34"/>
                                                </w:rPr>
                                              </m:ctrlPr>
                                            </m:sSubPr>
                                            <m:e>
                                              <m:r>
                                                <m:rPr>
                                                  <m:sty m:val="p"/>
                                                </m:rPr>
                                                <w:rPr>
                                                  <w:rFonts w:ascii="Cambria Math" w:hAnsi="Cambria Math" w:cstheme="minorBidi"/>
                                                  <w:color w:val="000000" w:themeColor="text1"/>
                                                  <w:kern w:val="24"/>
                                                  <w:szCs w:val="34"/>
                                                </w:rPr>
                                                <m:t>A</m:t>
                                              </m:r>
                                            </m:e>
                                            <m:sub>
                                              <m:r>
                                                <m:rPr>
                                                  <m:sty m:val="p"/>
                                                </m:rPr>
                                                <w:rPr>
                                                  <w:rFonts w:ascii="Cambria Math" w:hAnsi="Cambria Math" w:cstheme="minorBidi"/>
                                                  <w:color w:val="000000" w:themeColor="text1"/>
                                                  <w:kern w:val="24"/>
                                                  <w:szCs w:val="34"/>
                                                </w:rPr>
                                                <m:t>model</m:t>
                                              </m:r>
                                            </m:sub>
                                          </m:sSub>
                                        </m:num>
                                        <m:den>
                                          <m:f>
                                            <m:fPr>
                                              <m:ctrlPr>
                                                <w:rPr>
                                                  <w:rFonts w:ascii="Cambria Math" w:eastAsiaTheme="minorEastAsia" w:hAnsi="Cambria Math" w:cstheme="minorBidi"/>
                                                  <w:i/>
                                                  <w:iCs/>
                                                  <w:color w:val="000000" w:themeColor="text1"/>
                                                  <w:kern w:val="24"/>
                                                  <w:szCs w:val="34"/>
                                                </w:rPr>
                                              </m:ctrlPr>
                                            </m:fPr>
                                            <m:num>
                                              <m:d>
                                                <m:dPr>
                                                  <m:ctrlPr>
                                                    <w:rPr>
                                                      <w:rFonts w:ascii="Cambria Math" w:eastAsiaTheme="minorEastAsia" w:hAnsi="Cambria Math" w:cstheme="minorBidi"/>
                                                      <w:i/>
                                                      <w:iCs/>
                                                      <w:color w:val="000000" w:themeColor="text1"/>
                                                      <w:kern w:val="24"/>
                                                      <w:szCs w:val="34"/>
                                                    </w:rPr>
                                                  </m:ctrlPr>
                                                </m:dPr>
                                                <m:e>
                                                  <m:sSub>
                                                    <m:sSubPr>
                                                      <m:ctrlPr>
                                                        <w:rPr>
                                                          <w:rFonts w:ascii="Cambria Math" w:eastAsiaTheme="minorEastAsia" w:hAnsi="Cambria Math" w:cstheme="minorBidi"/>
                                                          <w:i/>
                                                          <w:iCs/>
                                                          <w:color w:val="000000" w:themeColor="text1"/>
                                                          <w:kern w:val="24"/>
                                                          <w:szCs w:val="34"/>
                                                        </w:rPr>
                                                      </m:ctrlPr>
                                                    </m:sSubPr>
                                                    <m:e>
                                                      <m:r>
                                                        <m:rPr>
                                                          <m:sty m:val="p"/>
                                                        </m:rPr>
                                                        <w:rPr>
                                                          <w:rFonts w:ascii="Cambria Math" w:hAnsi="Cambria Math" w:cstheme="minorBidi"/>
                                                          <w:color w:val="000000" w:themeColor="text1"/>
                                                          <w:kern w:val="24"/>
                                                          <w:szCs w:val="34"/>
                                                        </w:rPr>
                                                        <m:t>A</m:t>
                                                      </m:r>
                                                    </m:e>
                                                    <m:sub>
                                                      <m:r>
                                                        <m:rPr>
                                                          <m:sty m:val="p"/>
                                                        </m:rPr>
                                                        <w:rPr>
                                                          <w:rFonts w:ascii="Cambria Math" w:hAnsi="Cambria Math" w:cstheme="minorBidi"/>
                                                          <w:color w:val="000000" w:themeColor="text1"/>
                                                          <w:kern w:val="24"/>
                                                          <w:szCs w:val="34"/>
                                                        </w:rPr>
                                                        <m:t>upper</m:t>
                                                      </m:r>
                                                    </m:sub>
                                                  </m:sSub>
                                                  <m:r>
                                                    <m:rPr>
                                                      <m:sty m:val="p"/>
                                                    </m:rPr>
                                                    <w:rPr>
                                                      <w:rFonts w:ascii="Cambria Math" w:hAnsi="Cambria Math" w:cstheme="minorBidi"/>
                                                      <w:color w:val="000000" w:themeColor="text1"/>
                                                      <w:kern w:val="24"/>
                                                      <w:szCs w:val="34"/>
                                                    </w:rPr>
                                                    <m:t>+</m:t>
                                                  </m:r>
                                                  <m:sSub>
                                                    <m:sSubPr>
                                                      <m:ctrlPr>
                                                        <w:rPr>
                                                          <w:rFonts w:ascii="Cambria Math" w:eastAsiaTheme="minorEastAsia" w:hAnsi="Cambria Math" w:cstheme="minorBidi"/>
                                                          <w:i/>
                                                          <w:iCs/>
                                                          <w:color w:val="000000" w:themeColor="text1"/>
                                                          <w:kern w:val="24"/>
                                                          <w:szCs w:val="34"/>
                                                        </w:rPr>
                                                      </m:ctrlPr>
                                                    </m:sSubPr>
                                                    <m:e>
                                                      <m:r>
                                                        <m:rPr>
                                                          <m:sty m:val="p"/>
                                                        </m:rPr>
                                                        <w:rPr>
                                                          <w:rFonts w:ascii="Cambria Math" w:hAnsi="Cambria Math" w:cstheme="minorBidi"/>
                                                          <w:color w:val="000000" w:themeColor="text1"/>
                                                          <w:kern w:val="24"/>
                                                          <w:szCs w:val="34"/>
                                                        </w:rPr>
                                                        <m:t>A</m:t>
                                                      </m:r>
                                                    </m:e>
                                                    <m:sub>
                                                      <m:r>
                                                        <m:rPr>
                                                          <m:sty m:val="p"/>
                                                        </m:rPr>
                                                        <w:rPr>
                                                          <w:rFonts w:ascii="Cambria Math" w:hAnsi="Cambria Math" w:cstheme="minorBidi"/>
                                                          <w:color w:val="000000" w:themeColor="text1"/>
                                                          <w:kern w:val="24"/>
                                                          <w:szCs w:val="34"/>
                                                        </w:rPr>
                                                        <m:t>lower</m:t>
                                                      </m:r>
                                                    </m:sub>
                                                  </m:sSub>
                                                </m:e>
                                              </m:d>
                                            </m:num>
                                            <m:den>
                                              <m:r>
                                                <m:rPr>
                                                  <m:sty m:val="p"/>
                                                </m:rPr>
                                                <w:rPr>
                                                  <w:rFonts w:ascii="Cambria Math" w:hAnsi="Cambria Math" w:cstheme="minorBidi"/>
                                                  <w:color w:val="000000" w:themeColor="text1"/>
                                                  <w:kern w:val="24"/>
                                                  <w:szCs w:val="34"/>
                                                </w:rPr>
                                                <m:t>2</m:t>
                                              </m:r>
                                            </m:den>
                                          </m:f>
                                        </m:den>
                                      </m:f>
                                    </m:oMath>
                                  </m:oMathPara>
                                </w:p>
                              </w:txbxContent>
                            </wps:txbx>
                            <wps:bodyPr wrap="square">
                              <a:noAutofit/>
                            </wps:bodyPr>
                          </wps:wsp>
                        </a:graphicData>
                      </a:graphic>
                    </wp:inline>
                  </w:drawing>
                </mc:Choice>
                <mc:Fallback>
                  <w:pict>
                    <v:rect w14:anchorId="598A35B6" id="Rectangle 1" o:spid="_x0000_s1029" style="width:153.4pt;height:59.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" filled="f" stroked="f">
                      <v:textbox>
                        <w:txbxContent>
                          <w:p w14:paraId="34DD887C" w14:textId="77777777" w:rsidR="00C747C2" w:rsidRPr="00367947" w:rsidRDefault="00C747C2" w:rsidP="00367947">
                            <w:pPr>
                              <w:pStyle w:val="NormalWeb"/>
                              <w:spacing w:before="0" w:beforeAutospacing="0" w:after="0" w:afterAutospacing="0"/>
                              <w:jc w:val="center"/>
                              <w:textAlignment w:val="baseline"/>
                              <w:rPr>
                                <w:sz w:val="18"/>
                              </w:rPr>
                            </w:pPr>
                            <m:oMathPara>
                              <m:oMathParaPr>
                                <m:jc m:val="center"/>
                              </m:oMathParaPr>
                              <m:oMath>
                                <m:r>
                                  <m:rPr>
                                    <m:sty m:val="p"/>
                                  </m:rPr>
                                  <w:rPr>
                                    <w:rFonts w:ascii="Cambria Math" w:hAnsi="Cambria Math" w:cstheme="minorBidi"/>
                                    <w:color w:val="000000" w:themeColor="text1"/>
                                    <w:kern w:val="24"/>
                                    <w:szCs w:val="34"/>
                                  </w:rPr>
                                  <m:t>R=</m:t>
                                </m:r>
                                <m:f>
                                  <m:fPr>
                                    <m:ctrlPr>
                                      <w:rPr>
                                        <w:rFonts w:ascii="Cambria Math" w:eastAsiaTheme="minorEastAsia" w:hAnsi="Cambria Math" w:cstheme="minorBidi"/>
                                        <w:i/>
                                        <w:iCs/>
                                        <w:color w:val="000000" w:themeColor="text1"/>
                                        <w:kern w:val="24"/>
                                        <w:szCs w:val="34"/>
                                      </w:rPr>
                                    </m:ctrlPr>
                                  </m:fPr>
                                  <m:num>
                                    <m:sSub>
                                      <m:sSubPr>
                                        <m:ctrlPr>
                                          <w:rPr>
                                            <w:rFonts w:ascii="Cambria Math" w:eastAsiaTheme="minorEastAsia" w:hAnsi="Cambria Math" w:cstheme="minorBidi"/>
                                            <w:i/>
                                            <w:iCs/>
                                            <w:color w:val="000000" w:themeColor="text1"/>
                                            <w:kern w:val="24"/>
                                            <w:szCs w:val="34"/>
                                          </w:rPr>
                                        </m:ctrlPr>
                                      </m:sSubPr>
                                      <m:e>
                                        <m:r>
                                          <m:rPr>
                                            <m:sty m:val="p"/>
                                          </m:rPr>
                                          <w:rPr>
                                            <w:rFonts w:ascii="Cambria Math" w:hAnsi="Cambria Math" w:cstheme="minorBidi"/>
                                            <w:color w:val="000000" w:themeColor="text1"/>
                                            <w:kern w:val="24"/>
                                            <w:szCs w:val="34"/>
                                          </w:rPr>
                                          <m:t>A</m:t>
                                        </m:r>
                                      </m:e>
                                      <m:sub>
                                        <m:r>
                                          <m:rPr>
                                            <m:sty m:val="p"/>
                                          </m:rPr>
                                          <w:rPr>
                                            <w:rFonts w:ascii="Cambria Math" w:hAnsi="Cambria Math" w:cstheme="minorBidi"/>
                                            <w:color w:val="000000" w:themeColor="text1"/>
                                            <w:kern w:val="24"/>
                                            <w:szCs w:val="34"/>
                                          </w:rPr>
                                          <m:t>model</m:t>
                                        </m:r>
                                      </m:sub>
                                    </m:sSub>
                                  </m:num>
                                  <m:den>
                                    <m:f>
                                      <m:fPr>
                                        <m:ctrlPr>
                                          <w:rPr>
                                            <w:rFonts w:ascii="Cambria Math" w:eastAsiaTheme="minorEastAsia" w:hAnsi="Cambria Math" w:cstheme="minorBidi"/>
                                            <w:i/>
                                            <w:iCs/>
                                            <w:color w:val="000000" w:themeColor="text1"/>
                                            <w:kern w:val="24"/>
                                            <w:szCs w:val="34"/>
                                          </w:rPr>
                                        </m:ctrlPr>
                                      </m:fPr>
                                      <m:num>
                                        <m:d>
                                          <m:dPr>
                                            <m:ctrlPr>
                                              <w:rPr>
                                                <w:rFonts w:ascii="Cambria Math" w:eastAsiaTheme="minorEastAsia" w:hAnsi="Cambria Math" w:cstheme="minorBidi"/>
                                                <w:i/>
                                                <w:iCs/>
                                                <w:color w:val="000000" w:themeColor="text1"/>
                                                <w:kern w:val="24"/>
                                                <w:szCs w:val="34"/>
                                              </w:rPr>
                                            </m:ctrlPr>
                                          </m:dPr>
                                          <m:e>
                                            <m:sSub>
                                              <m:sSubPr>
                                                <m:ctrlPr>
                                                  <w:rPr>
                                                    <w:rFonts w:ascii="Cambria Math" w:eastAsiaTheme="minorEastAsia" w:hAnsi="Cambria Math" w:cstheme="minorBidi"/>
                                                    <w:i/>
                                                    <w:iCs/>
                                                    <w:color w:val="000000" w:themeColor="text1"/>
                                                    <w:kern w:val="24"/>
                                                    <w:szCs w:val="34"/>
                                                  </w:rPr>
                                                </m:ctrlPr>
                                              </m:sSubPr>
                                              <m:e>
                                                <m:r>
                                                  <m:rPr>
                                                    <m:sty m:val="p"/>
                                                  </m:rPr>
                                                  <w:rPr>
                                                    <w:rFonts w:ascii="Cambria Math" w:hAnsi="Cambria Math" w:cstheme="minorBidi"/>
                                                    <w:color w:val="000000" w:themeColor="text1"/>
                                                    <w:kern w:val="24"/>
                                                    <w:szCs w:val="34"/>
                                                  </w:rPr>
                                                  <m:t>A</m:t>
                                                </m:r>
                                              </m:e>
                                              <m:sub>
                                                <m:r>
                                                  <m:rPr>
                                                    <m:sty m:val="p"/>
                                                  </m:rPr>
                                                  <w:rPr>
                                                    <w:rFonts w:ascii="Cambria Math" w:hAnsi="Cambria Math" w:cstheme="minorBidi"/>
                                                    <w:color w:val="000000" w:themeColor="text1"/>
                                                    <w:kern w:val="24"/>
                                                    <w:szCs w:val="34"/>
                                                  </w:rPr>
                                                  <m:t>upper</m:t>
                                                </m:r>
                                              </m:sub>
                                            </m:sSub>
                                            <m:r>
                                              <m:rPr>
                                                <m:sty m:val="p"/>
                                              </m:rPr>
                                              <w:rPr>
                                                <w:rFonts w:ascii="Cambria Math" w:hAnsi="Cambria Math" w:cstheme="minorBidi"/>
                                                <w:color w:val="000000" w:themeColor="text1"/>
                                                <w:kern w:val="24"/>
                                                <w:szCs w:val="34"/>
                                              </w:rPr>
                                              <m:t>+</m:t>
                                            </m:r>
                                            <m:sSub>
                                              <m:sSubPr>
                                                <m:ctrlPr>
                                                  <w:rPr>
                                                    <w:rFonts w:ascii="Cambria Math" w:eastAsiaTheme="minorEastAsia" w:hAnsi="Cambria Math" w:cstheme="minorBidi"/>
                                                    <w:i/>
                                                    <w:iCs/>
                                                    <w:color w:val="000000" w:themeColor="text1"/>
                                                    <w:kern w:val="24"/>
                                                    <w:szCs w:val="34"/>
                                                  </w:rPr>
                                                </m:ctrlPr>
                                              </m:sSubPr>
                                              <m:e>
                                                <m:r>
                                                  <m:rPr>
                                                    <m:sty m:val="p"/>
                                                  </m:rPr>
                                                  <w:rPr>
                                                    <w:rFonts w:ascii="Cambria Math" w:hAnsi="Cambria Math" w:cstheme="minorBidi"/>
                                                    <w:color w:val="000000" w:themeColor="text1"/>
                                                    <w:kern w:val="24"/>
                                                    <w:szCs w:val="34"/>
                                                  </w:rPr>
                                                  <m:t>A</m:t>
                                                </m:r>
                                              </m:e>
                                              <m:sub>
                                                <m:r>
                                                  <m:rPr>
                                                    <m:sty m:val="p"/>
                                                  </m:rPr>
                                                  <w:rPr>
                                                    <w:rFonts w:ascii="Cambria Math" w:hAnsi="Cambria Math" w:cstheme="minorBidi"/>
                                                    <w:color w:val="000000" w:themeColor="text1"/>
                                                    <w:kern w:val="24"/>
                                                    <w:szCs w:val="34"/>
                                                  </w:rPr>
                                                  <m:t>lower</m:t>
                                                </m:r>
                                              </m:sub>
                                            </m:sSub>
                                          </m:e>
                                        </m:d>
                                      </m:num>
                                      <m:den>
                                        <m:r>
                                          <m:rPr>
                                            <m:sty m:val="p"/>
                                          </m:rPr>
                                          <w:rPr>
                                            <w:rFonts w:ascii="Cambria Math" w:hAnsi="Cambria Math" w:cstheme="minorBidi"/>
                                            <w:color w:val="000000" w:themeColor="text1"/>
                                            <w:kern w:val="24"/>
                                            <w:szCs w:val="34"/>
                                          </w:rPr>
                                          <m:t>2</m:t>
                                        </m:r>
                                      </m:den>
                                    </m:f>
                                  </m:den>
                                </m:f>
                              </m:oMath>
                            </m:oMathPara>
                          </w:p>
                        </w:txbxContent>
                      </v:textbox>
                      <w10:anchorlock/>
                    </v:rect>
                  </w:pict>
                </mc:Fallback>
              </mc:AlternateContent>
            </w:r>
          </w:p>
        </w:tc>
      </w:tr>
    </w:tbl>
    <w:p w14:paraId="5FB1B982" w14:textId="0F929BF0" w:rsidR="006E72F7" w:rsidRPr="0093542B" w:rsidRDefault="004A798F" w:rsidP="00582B01">
      <w:r w:rsidRPr="0093542B">
        <w:t>Finally, to ease understanding,</w:t>
      </w:r>
      <w:r w:rsidR="00760087" w:rsidRPr="0093542B">
        <w:t xml:space="preserve"> </w:t>
      </w:r>
      <w:r w:rsidR="00D85C77" w:rsidRPr="0093542B">
        <w:t xml:space="preserve">the ratio </w:t>
      </w:r>
      <w:r w:rsidRPr="0093542B">
        <w:t xml:space="preserve">R </w:t>
      </w:r>
      <w:r w:rsidR="00D85C77" w:rsidRPr="0093542B">
        <w:t xml:space="preserve">is </w:t>
      </w:r>
      <w:r w:rsidRPr="0093542B">
        <w:t xml:space="preserve">translated to </w:t>
      </w:r>
      <w:r w:rsidR="00D85C77" w:rsidRPr="0093542B">
        <w:t xml:space="preserve">a value between </w:t>
      </w:r>
      <w:proofErr w:type="gramStart"/>
      <w:r w:rsidR="00D85C77" w:rsidRPr="0093542B">
        <w:t>0</w:t>
      </w:r>
      <w:proofErr w:type="gramEnd"/>
      <w:r w:rsidR="00D85C77" w:rsidRPr="0093542B">
        <w:t xml:space="preserve"> and 1 using equation </w:t>
      </w:r>
      <w:r w:rsidR="00A00A26" w:rsidRPr="0093542B">
        <w:t>1</w:t>
      </w:r>
      <w:r w:rsidR="005A572B" w:rsidRPr="0093542B">
        <w:t xml:space="preserve">. </w:t>
      </w:r>
      <w:r w:rsidRPr="0093542B">
        <w:t xml:space="preserve">An </w:t>
      </w:r>
      <w:proofErr w:type="gramStart"/>
      <w:r w:rsidRPr="0093542B">
        <w:t>R value</w:t>
      </w:r>
      <w:proofErr w:type="gramEnd"/>
      <w:r w:rsidRPr="0093542B">
        <w:t xml:space="preserve"> of </w:t>
      </w:r>
      <w:r w:rsidR="00D85C77" w:rsidRPr="0093542B">
        <w:t xml:space="preserve">0 </w:t>
      </w:r>
      <w:r w:rsidRPr="0093542B">
        <w:t>simply means that there is no correlation between NM and FE; whereas an R value of 1 means full (perfect) correlation</w:t>
      </w:r>
      <w:r w:rsidR="006F7871" w:rsidRPr="0093542B">
        <w:t xml:space="preserve"> in terms of energy</w:t>
      </w:r>
      <w:r w:rsidR="00D85C77" w:rsidRPr="0093542B">
        <w:t>.</w:t>
      </w:r>
      <w:r w:rsidR="00582B01">
        <w:t xml:space="preserve"> </w:t>
      </w:r>
      <w:r w:rsidR="006E72F7" w:rsidRPr="0093542B">
        <w:t xml:space="preserve">A general formulation of the MADM correlation </w:t>
      </w:r>
      <w:proofErr w:type="gramStart"/>
      <w:r w:rsidR="006E72F7" w:rsidRPr="0093542B">
        <w:t>is presented</w:t>
      </w:r>
      <w:proofErr w:type="gramEnd"/>
      <w:r w:rsidR="006E72F7" w:rsidRPr="0093542B">
        <w:t xml:space="preserve"> in </w:t>
      </w:r>
      <w:r w:rsidR="00367947" w:rsidRPr="0093542B">
        <w:fldChar w:fldCharType="begin"/>
      </w:r>
      <w:r w:rsidR="00367947" w:rsidRPr="0093542B">
        <w:instrText xml:space="preserve"> REF _Ref526248495 \h </w:instrText>
      </w:r>
      <w:r w:rsidR="0066387A" w:rsidRPr="0093542B">
        <w:instrText xml:space="preserve"> \* MERGEFORMAT </w:instrText>
      </w:r>
      <w:r w:rsidR="00367947" w:rsidRPr="0093542B">
        <w:fldChar w:fldCharType="separate"/>
      </w:r>
      <w:r w:rsidR="00C747C2" w:rsidRPr="0093542B">
        <w:t xml:space="preserve">Equation </w:t>
      </w:r>
      <w:r w:rsidR="00C747C2">
        <w:rPr>
          <w:noProof/>
        </w:rPr>
        <w:t>2</w:t>
      </w:r>
      <w:r w:rsidR="00367947" w:rsidRPr="0093542B">
        <w:fldChar w:fldCharType="end"/>
      </w:r>
      <w:r w:rsidR="006E72F7" w:rsidRPr="0093542B">
        <w:t>.</w:t>
      </w:r>
    </w:p>
    <w:p w14:paraId="307DB681" w14:textId="059D7AF4" w:rsidR="00367947" w:rsidRPr="0093542B" w:rsidRDefault="00367947" w:rsidP="006E72F7">
      <w:pPr>
        <w:spacing w:line="276" w:lineRule="auto"/>
      </w:pPr>
    </w:p>
    <w:p w14:paraId="4A63FF12" w14:textId="3EEF2E0E" w:rsidR="00367947" w:rsidRPr="0093542B" w:rsidRDefault="00367947" w:rsidP="00367947">
      <w:pPr>
        <w:pStyle w:val="Caption"/>
        <w:keepNext/>
      </w:pPr>
      <w:bookmarkStart w:id="5" w:name="_Ref526248495"/>
      <w:r w:rsidRPr="0093542B">
        <w:t xml:space="preserve">Equation </w:t>
      </w:r>
      <w:r w:rsidR="001B3D01">
        <w:rPr>
          <w:noProof/>
        </w:rPr>
        <w:fldChar w:fldCharType="begin"/>
      </w:r>
      <w:r w:rsidR="001B3D01">
        <w:rPr>
          <w:noProof/>
        </w:rPr>
        <w:instrText xml:space="preserve"> SEQ Equation \* ARABIC </w:instrText>
      </w:r>
      <w:r w:rsidR="001B3D01">
        <w:rPr>
          <w:noProof/>
        </w:rPr>
        <w:fldChar w:fldCharType="separate"/>
      </w:r>
      <w:r w:rsidR="00C747C2">
        <w:rPr>
          <w:noProof/>
        </w:rPr>
        <w:t>2</w:t>
      </w:r>
      <w:r w:rsidR="001B3D01">
        <w:rPr>
          <w:noProof/>
        </w:rPr>
        <w:fldChar w:fldCharType="end"/>
      </w:r>
      <w:bookmarkEnd w:id="5"/>
      <w:r w:rsidRPr="0093542B">
        <w:t>: MADM general equation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31"/>
      </w:tblGrid>
      <w:tr w:rsidR="00367947" w:rsidRPr="0093542B" w14:paraId="72B6FDC1" w14:textId="77777777" w:rsidTr="005A76EE">
        <w:trPr>
          <w:trHeight w:val="448"/>
        </w:trPr>
        <w:tc>
          <w:tcPr>
            <w:tcW w:w="9731" w:type="dxa"/>
          </w:tcPr>
          <w:p w14:paraId="22821045" w14:textId="41695082" w:rsidR="00367947" w:rsidRPr="0093542B" w:rsidRDefault="000D7D6A" w:rsidP="0065180E">
            <w:pPr>
              <w:spacing w:line="276" w:lineRule="auto"/>
            </w:pPr>
            <m:oMathPara>
              <m:oMath>
                <m:sSub>
                  <m:sSubPr>
                    <m:ctrlPr>
                      <w:rPr>
                        <w:rFonts w:ascii="Cambria Math" w:hAnsi="Cambria Math"/>
                        <w:i/>
                      </w:rPr>
                    </m:ctrlPr>
                  </m:sSubPr>
                  <m:e>
                    <m:r>
                      <w:rPr>
                        <w:rFonts w:ascii="Cambria Math" w:hAnsi="Cambria Math"/>
                      </w:rPr>
                      <m:t>MADM</m:t>
                    </m:r>
                  </m:e>
                  <m:sub>
                    <m:r>
                      <w:rPr>
                        <w:rFonts w:ascii="Cambria Math" w:hAnsi="Cambria Math"/>
                      </w:rPr>
                      <m:t>n,m</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m:t>
                    </m:r>
                    <m:sSup>
                      <m:sSupPr>
                        <m:ctrlPr>
                          <w:rPr>
                            <w:rFonts w:ascii="Cambria Math" w:hAnsi="Cambria Math"/>
                            <w:i/>
                          </w:rPr>
                        </m:ctrlPr>
                      </m:sSupPr>
                      <m:e>
                        <m:r>
                          <w:rPr>
                            <w:rFonts w:ascii="Cambria Math" w:hAnsi="Cambria Math"/>
                          </w:rPr>
                          <m:t>nR</m:t>
                        </m:r>
                      </m:e>
                      <m:sup>
                        <m:r>
                          <w:rPr>
                            <w:rFonts w:ascii="Cambria Math" w:hAnsi="Cambria Math"/>
                          </w:rPr>
                          <m:t>m</m:t>
                        </m:r>
                      </m:sup>
                    </m:sSup>
                  </m:den>
                </m:f>
              </m:oMath>
            </m:oMathPara>
          </w:p>
        </w:tc>
      </w:tr>
    </w:tbl>
    <w:p w14:paraId="7E5CD6D8" w14:textId="14F4AB80" w:rsidR="00367947" w:rsidRPr="0093542B" w:rsidRDefault="00367947" w:rsidP="0065180E">
      <w:pPr>
        <w:spacing w:line="276" w:lineRule="auto"/>
        <w:rPr>
          <w:b/>
          <w:bCs/>
        </w:rPr>
      </w:pPr>
    </w:p>
    <w:p w14:paraId="30407BA6" w14:textId="7847287E" w:rsidR="006E72F7" w:rsidRPr="0065180E" w:rsidRDefault="005A76EE" w:rsidP="0065180E">
      <w:r>
        <w:t>The</w:t>
      </w:r>
      <w:r w:rsidR="00367947" w:rsidRPr="0065180E">
        <w:t xml:space="preserve"> MADM equation is a function of </w:t>
      </w:r>
      <w:r w:rsidR="007F0DF0" w:rsidRPr="0065180E">
        <w:t>two</w:t>
      </w:r>
      <w:r w:rsidR="00367947" w:rsidRPr="0065180E">
        <w:t xml:space="preserve"> </w:t>
      </w:r>
      <w:r w:rsidR="00ED4F3C" w:rsidRPr="0065180E">
        <w:t>variables;</w:t>
      </w:r>
      <w:r w:rsidR="00367947" w:rsidRPr="0065180E">
        <w:t xml:space="preserve"> </w:t>
      </w:r>
      <w:r w:rsidR="00ED4F3C" w:rsidRPr="0065180E">
        <w:t>hence,</w:t>
      </w:r>
      <w:r w:rsidR="00367947" w:rsidRPr="0065180E">
        <w:t xml:space="preserve"> the necessity to cite the indices n and m as </w:t>
      </w:r>
      <w:r w:rsidR="00ED4F3C">
        <w:t xml:space="preserve">these values </w:t>
      </w:r>
      <w:r w:rsidR="007F0DF0" w:rsidRPr="0065180E">
        <w:t xml:space="preserve">will affect the </w:t>
      </w:r>
      <w:r w:rsidR="00ED4F3C">
        <w:t xml:space="preserve">MADM </w:t>
      </w:r>
      <w:r w:rsidR="007F0DF0" w:rsidRPr="0065180E">
        <w:t>rating outcome</w:t>
      </w:r>
      <w:r>
        <w:t xml:space="preserve">, as displayed </w:t>
      </w:r>
      <w:r w:rsidR="006E72F7" w:rsidRPr="0065180E">
        <w:t>in</w:t>
      </w:r>
      <w:r w:rsidR="00933659">
        <w:t xml:space="preserve"> </w:t>
      </w:r>
      <w:r w:rsidR="00933659">
        <w:fldChar w:fldCharType="begin"/>
      </w:r>
      <w:r w:rsidR="00933659">
        <w:instrText xml:space="preserve"> REF _Ref526249227 \h </w:instrText>
      </w:r>
      <w:r w:rsidR="00933659">
        <w:fldChar w:fldCharType="separate"/>
      </w:r>
      <w:r w:rsidR="00C747C2">
        <w:t xml:space="preserve">Figure </w:t>
      </w:r>
      <w:r w:rsidR="00C747C2">
        <w:rPr>
          <w:noProof/>
        </w:rPr>
        <w:t>3</w:t>
      </w:r>
      <w:r w:rsidR="00933659">
        <w:fldChar w:fldCharType="end"/>
      </w:r>
      <w:r w:rsidR="00933659">
        <w:t>.</w:t>
      </w:r>
    </w:p>
    <w:p w14:paraId="51FADCDA" w14:textId="68CCCB21" w:rsidR="000831C8" w:rsidRDefault="000831C8" w:rsidP="0065180E">
      <w:pPr>
        <w:keepNext/>
        <w:spacing w:before="240" w:after="200" w:line="276" w:lineRule="auto"/>
        <w:jc w:val="center"/>
      </w:pPr>
      <w:r w:rsidRPr="000309E3">
        <w:rPr>
          <w:bCs/>
          <w:noProof/>
          <w:lang w:val="fr-FR" w:eastAsia="fr-FR"/>
        </w:rPr>
        <w:drawing>
          <wp:inline distT="0" distB="0" distL="0" distR="0" wp14:anchorId="199F049F" wp14:editId="0CF4314F">
            <wp:extent cx="4413854" cy="3143885"/>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1521" t="2712" r="1024"/>
                    <a:stretch/>
                  </pic:blipFill>
                  <pic:spPr bwMode="auto">
                    <a:xfrm>
                      <a:off x="0" y="0"/>
                      <a:ext cx="4413854" cy="3143885"/>
                    </a:xfrm>
                    <a:prstGeom prst="rect">
                      <a:avLst/>
                    </a:prstGeom>
                    <a:noFill/>
                    <a:ln>
                      <a:noFill/>
                    </a:ln>
                    <a:extLst>
                      <a:ext uri="{53640926-AAD7-44D8-BBD7-CCE9431645EC}">
                        <a14:shadowObscured xmlns:a14="http://schemas.microsoft.com/office/drawing/2010/main"/>
                      </a:ext>
                    </a:extLst>
                  </pic:spPr>
                </pic:pic>
              </a:graphicData>
            </a:graphic>
          </wp:inline>
        </w:drawing>
      </w:r>
    </w:p>
    <w:p w14:paraId="1FF7704A" w14:textId="12DDD6AD" w:rsidR="000831C8" w:rsidRDefault="000831C8" w:rsidP="007F0DF0">
      <w:pPr>
        <w:pStyle w:val="Caption"/>
        <w:jc w:val="center"/>
      </w:pPr>
      <w:bookmarkStart w:id="6" w:name="_Ref526249227"/>
      <w:bookmarkStart w:id="7" w:name="_Ref526522967"/>
      <w:r>
        <w:t xml:space="preserve">Figure </w:t>
      </w:r>
      <w:r w:rsidR="003E4FD0">
        <w:rPr>
          <w:noProof/>
        </w:rPr>
        <w:fldChar w:fldCharType="begin"/>
      </w:r>
      <w:r w:rsidR="003E4FD0">
        <w:rPr>
          <w:noProof/>
        </w:rPr>
        <w:instrText xml:space="preserve"> SEQ Figure \* ARABIC </w:instrText>
      </w:r>
      <w:r w:rsidR="003E4FD0">
        <w:rPr>
          <w:noProof/>
        </w:rPr>
        <w:fldChar w:fldCharType="separate"/>
      </w:r>
      <w:r w:rsidR="00C747C2">
        <w:rPr>
          <w:noProof/>
        </w:rPr>
        <w:t>3</w:t>
      </w:r>
      <w:r w:rsidR="003E4FD0">
        <w:rPr>
          <w:noProof/>
        </w:rPr>
        <w:fldChar w:fldCharType="end"/>
      </w:r>
      <w:bookmarkEnd w:id="6"/>
      <w:r>
        <w:t xml:space="preserve">: </w:t>
      </w:r>
      <w:r w:rsidRPr="004D3BC7">
        <w:t>MADM correlation ratio parameters</w:t>
      </w:r>
      <w:bookmarkEnd w:id="7"/>
    </w:p>
    <w:p w14:paraId="09DA548A" w14:textId="3D44E44A" w:rsidR="006E72F7" w:rsidRPr="0065180E" w:rsidRDefault="006E72F7" w:rsidP="0065180E">
      <w:pPr>
        <w:jc w:val="both"/>
      </w:pPr>
      <w:r w:rsidRPr="0065180E">
        <w:t xml:space="preserve">The parameter values of ‘n’ and ‘m’ are user-defined parameters, which </w:t>
      </w:r>
      <w:proofErr w:type="gramStart"/>
      <w:r w:rsidRPr="0065180E">
        <w:t>can be used</w:t>
      </w:r>
      <w:proofErr w:type="gramEnd"/>
      <w:r w:rsidRPr="0065180E">
        <w:t xml:space="preserve"> to tune the correlation process. Depending on their values, the MADM ratio changes and can be </w:t>
      </w:r>
      <w:r w:rsidR="0065180E">
        <w:t>more</w:t>
      </w:r>
      <w:r w:rsidRPr="0065180E">
        <w:t xml:space="preserve"> or less </w:t>
      </w:r>
      <w:r w:rsidRPr="0065180E">
        <w:lastRenderedPageBreak/>
        <w:t xml:space="preserve">segregating. </w:t>
      </w:r>
      <w:r w:rsidR="000309E3">
        <w:t>F</w:t>
      </w:r>
      <w:r w:rsidRPr="0065180E">
        <w:t>or the values n=1 and m=2, numerical models with an R value under 0.2 are not penalised significantly, as the slope of the MADM ratio is almost horizontal, whilst an R value of 0.2, models with a poorer correlation are more discretised because the slope of the MADM ratio response is more pronounced.</w:t>
      </w:r>
    </w:p>
    <w:p w14:paraId="760C7A57" w14:textId="1AC3FE09" w:rsidR="006E72F7" w:rsidRPr="0065180E" w:rsidRDefault="006E72F7" w:rsidP="0065180E">
      <w:pPr>
        <w:jc w:val="both"/>
      </w:pPr>
      <w:r w:rsidRPr="0065180E">
        <w:t>For ‘m’ values lower than 0.5, the response suggested by MADM is not practical, as it penalises ‘good’ models more than less accurate ones.</w:t>
      </w:r>
      <w:r w:rsidR="00482F15" w:rsidRPr="0065180E">
        <w:t xml:space="preserve"> Excessive ‘n’ values also have this tendency.</w:t>
      </w:r>
      <w:r w:rsidR="000309E3">
        <w:t xml:space="preserve"> </w:t>
      </w:r>
      <w:proofErr w:type="gramStart"/>
      <w:r w:rsidR="00A9282F">
        <w:t>Therefore</w:t>
      </w:r>
      <w:proofErr w:type="gramEnd"/>
      <w:r w:rsidR="00A9282F">
        <w:t xml:space="preserve"> </w:t>
      </w:r>
      <w:r w:rsidR="0065180E">
        <w:t>the following</w:t>
      </w:r>
      <w:r w:rsidRPr="0065180E">
        <w:t xml:space="preserve"> bounds for the ‘n’ and </w:t>
      </w:r>
      <w:r w:rsidR="0065180E">
        <w:t>‘m’ parameters</w:t>
      </w:r>
      <w:r w:rsidR="00A9282F">
        <w:t xml:space="preserve"> are recommended</w:t>
      </w:r>
      <w:r w:rsidRPr="0065180E">
        <w:t>:</w:t>
      </w:r>
    </w:p>
    <w:p w14:paraId="54418085" w14:textId="0E5AE7C1" w:rsidR="006E72F7" w:rsidRPr="0065180E" w:rsidRDefault="00247206" w:rsidP="006E72F7">
      <w:pPr>
        <w:spacing w:after="200" w:line="276" w:lineRule="auto"/>
        <w:jc w:val="both"/>
        <w:rPr>
          <w:bCs/>
          <w:szCs w:val="18"/>
        </w:rPr>
      </w:pPr>
      <m:oMathPara>
        <m:oMath>
          <m:r>
            <w:rPr>
              <w:rFonts w:ascii="Cambria Math" w:hAnsi="Cambria Math"/>
              <w:szCs w:val="18"/>
            </w:rPr>
            <m:t>m ∈</m:t>
          </m:r>
          <m:sSup>
            <m:sSupPr>
              <m:ctrlPr>
                <w:rPr>
                  <w:rFonts w:ascii="Cambria Math" w:hAnsi="Cambria Math"/>
                  <w:bCs/>
                  <w:i/>
                  <w:szCs w:val="18"/>
                </w:rPr>
              </m:ctrlPr>
            </m:sSupPr>
            <m:e>
              <m:r>
                <m:rPr>
                  <m:scr m:val="double-struck"/>
                </m:rPr>
                <w:rPr>
                  <w:rFonts w:ascii="Cambria Math" w:hAnsi="Cambria Math"/>
                  <w:szCs w:val="18"/>
                </w:rPr>
                <m:t>R</m:t>
              </m:r>
            </m:e>
            <m:sup>
              <m:r>
                <w:rPr>
                  <w:rFonts w:ascii="Cambria Math" w:hAnsi="Cambria Math"/>
                  <w:szCs w:val="18"/>
                </w:rPr>
                <m:t>+</m:t>
              </m:r>
            </m:sup>
          </m:sSup>
          <m:r>
            <w:rPr>
              <w:rFonts w:ascii="Cambria Math" w:hAnsi="Cambria Math"/>
              <w:szCs w:val="18"/>
            </w:rPr>
            <m:t xml:space="preserve"> ⋏1≤m≤2</m:t>
          </m:r>
        </m:oMath>
      </m:oMathPara>
    </w:p>
    <w:p w14:paraId="6A577842" w14:textId="730C347D" w:rsidR="00EE29A8" w:rsidRDefault="00247206" w:rsidP="006E72F7">
      <w:pPr>
        <w:spacing w:after="200" w:line="276" w:lineRule="auto"/>
        <w:jc w:val="both"/>
        <w:rPr>
          <w:szCs w:val="18"/>
        </w:rPr>
      </w:pPr>
      <m:oMathPara>
        <m:oMath>
          <m:r>
            <w:rPr>
              <w:rFonts w:ascii="Cambria Math" w:hAnsi="Cambria Math"/>
              <w:szCs w:val="18"/>
            </w:rPr>
            <m:t>n ∈</m:t>
          </m:r>
          <m:sSup>
            <m:sSupPr>
              <m:ctrlPr>
                <w:rPr>
                  <w:rFonts w:ascii="Cambria Math" w:hAnsi="Cambria Math"/>
                  <w:bCs/>
                  <w:i/>
                  <w:szCs w:val="18"/>
                </w:rPr>
              </m:ctrlPr>
            </m:sSupPr>
            <m:e>
              <m:r>
                <m:rPr>
                  <m:scr m:val="double-struck"/>
                </m:rPr>
                <w:rPr>
                  <w:rFonts w:ascii="Cambria Math" w:hAnsi="Cambria Math"/>
                  <w:szCs w:val="18"/>
                </w:rPr>
                <m:t>R</m:t>
              </m:r>
            </m:e>
            <m:sup>
              <m:r>
                <w:rPr>
                  <w:rFonts w:ascii="Cambria Math" w:hAnsi="Cambria Math"/>
                  <w:szCs w:val="18"/>
                </w:rPr>
                <m:t>+</m:t>
              </m:r>
            </m:sup>
          </m:sSup>
          <m:r>
            <w:rPr>
              <w:rFonts w:ascii="Cambria Math" w:hAnsi="Cambria Math"/>
              <w:szCs w:val="18"/>
            </w:rPr>
            <m:t>⋏1≤n≤3</m:t>
          </m:r>
        </m:oMath>
      </m:oMathPara>
    </w:p>
    <w:p w14:paraId="506927EB" w14:textId="77777777" w:rsidR="002D4FE1" w:rsidRPr="0065180E" w:rsidRDefault="002D4FE1" w:rsidP="006E72F7">
      <w:pPr>
        <w:spacing w:after="200" w:line="276" w:lineRule="auto"/>
        <w:jc w:val="both"/>
        <w:rPr>
          <w:bCs/>
          <w:szCs w:val="18"/>
        </w:rPr>
      </w:pPr>
    </w:p>
    <w:p w14:paraId="0D410CF0" w14:textId="4B39DFEF" w:rsidR="005671CD" w:rsidRPr="0065180E" w:rsidRDefault="005671CD" w:rsidP="005671CD">
      <w:pPr>
        <w:jc w:val="both"/>
      </w:pPr>
      <w:r w:rsidRPr="0065180E">
        <w:t xml:space="preserve">As the MADM function is decreasing monotonically, the </w:t>
      </w:r>
      <w:r w:rsidR="0065180E">
        <w:t>rating</w:t>
      </w:r>
      <w:r w:rsidRPr="0065180E">
        <w:t xml:space="preserve"> order will</w:t>
      </w:r>
      <w:r w:rsidR="0065180E">
        <w:t xml:space="preserve"> not change</w:t>
      </w:r>
      <w:r w:rsidR="008B4D74">
        <w:t>,</w:t>
      </w:r>
      <w:r w:rsidR="0065180E">
        <w:t xml:space="preserve"> but its selectiveness</w:t>
      </w:r>
      <w:r w:rsidRPr="0065180E">
        <w:t xml:space="preserve"> will depend on the parameter chosen. Considering the pre-study performed in </w:t>
      </w:r>
      <w:r w:rsidRPr="0065180E">
        <w:fldChar w:fldCharType="begin"/>
      </w:r>
      <w:r w:rsidRPr="0065180E">
        <w:instrText xml:space="preserve"> REF _Ref526249227 \h  \* MERGEFORMAT </w:instrText>
      </w:r>
      <w:r w:rsidRPr="0065180E">
        <w:fldChar w:fldCharType="separate"/>
      </w:r>
      <w:r w:rsidR="00C747C2">
        <w:t xml:space="preserve">Figure </w:t>
      </w:r>
      <w:r w:rsidR="00C747C2">
        <w:rPr>
          <w:noProof/>
        </w:rPr>
        <w:t>3</w:t>
      </w:r>
      <w:r w:rsidRPr="0065180E">
        <w:fldChar w:fldCharType="end"/>
      </w:r>
      <w:r w:rsidRPr="0065180E">
        <w:t xml:space="preserve"> on the MADM ratio parameters, it was decided to use arbitrary MADM</w:t>
      </w:r>
      <w:r w:rsidRPr="0065180E">
        <w:rPr>
          <w:vertAlign w:val="subscript"/>
        </w:rPr>
        <w:t>1</w:t>
      </w:r>
      <w:proofErr w:type="gramStart"/>
      <w:r w:rsidRPr="0065180E">
        <w:rPr>
          <w:vertAlign w:val="subscript"/>
        </w:rPr>
        <w:t>,2</w:t>
      </w:r>
      <w:proofErr w:type="gramEnd"/>
      <w:r w:rsidRPr="0065180E">
        <w:t xml:space="preserve"> </w:t>
      </w:r>
      <w:r w:rsidR="00176223">
        <w:t xml:space="preserve">as the most suited </w:t>
      </w:r>
      <w:r w:rsidRPr="0065180E">
        <w:t>correlation method</w:t>
      </w:r>
      <w:r w:rsidR="00176223">
        <w:t xml:space="preserve">. </w:t>
      </w:r>
    </w:p>
    <w:p w14:paraId="139A180D" w14:textId="2F7668AE" w:rsidR="005671CD" w:rsidRPr="0065180E" w:rsidRDefault="005671CD" w:rsidP="005671CD">
      <w:pPr>
        <w:pStyle w:val="Caption"/>
        <w:keepNext/>
      </w:pPr>
      <w:bookmarkStart w:id="8" w:name="_Ref526249380"/>
      <w:r w:rsidRPr="0065180E">
        <w:t xml:space="preserve">Equation </w:t>
      </w:r>
      <w:r w:rsidR="001B3D01">
        <w:rPr>
          <w:noProof/>
        </w:rPr>
        <w:fldChar w:fldCharType="begin"/>
      </w:r>
      <w:r w:rsidR="001B3D01">
        <w:rPr>
          <w:noProof/>
        </w:rPr>
        <w:instrText xml:space="preserve"> SEQ Equation \* ARABIC </w:instrText>
      </w:r>
      <w:r w:rsidR="001B3D01">
        <w:rPr>
          <w:noProof/>
        </w:rPr>
        <w:fldChar w:fldCharType="separate"/>
      </w:r>
      <w:r w:rsidR="00C747C2">
        <w:rPr>
          <w:noProof/>
        </w:rPr>
        <w:t>3</w:t>
      </w:r>
      <w:r w:rsidR="001B3D01">
        <w:rPr>
          <w:noProof/>
        </w:rPr>
        <w:fldChar w:fldCharType="end"/>
      </w:r>
      <w:bookmarkEnd w:id="8"/>
      <w:r w:rsidRPr="0065180E">
        <w:t xml:space="preserve">: Selection of MADM parameter </w:t>
      </w:r>
      <w:r w:rsidR="00093CCA">
        <w:t xml:space="preserve">for the following study </w:t>
      </w:r>
      <w:r w:rsidRPr="0065180E">
        <w:t>(n=1 and m=2)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31"/>
      </w:tblGrid>
      <w:tr w:rsidR="005671CD" w14:paraId="2B5540FC" w14:textId="77777777" w:rsidTr="00C74247">
        <w:tc>
          <w:tcPr>
            <w:tcW w:w="9731" w:type="dxa"/>
          </w:tcPr>
          <w:p w14:paraId="19995B6E" w14:textId="77777777" w:rsidR="005671CD" w:rsidRDefault="000D7D6A" w:rsidP="0093542B">
            <w:pPr>
              <w:jc w:val="both"/>
            </w:pPr>
            <m:oMathPara>
              <m:oMath>
                <m:sSub>
                  <m:sSubPr>
                    <m:ctrlPr>
                      <w:rPr>
                        <w:rFonts w:ascii="Cambria Math" w:hAnsi="Cambria Math"/>
                        <w:i/>
                      </w:rPr>
                    </m:ctrlPr>
                  </m:sSubPr>
                  <m:e>
                    <m:r>
                      <w:rPr>
                        <w:rFonts w:ascii="Cambria Math" w:hAnsi="Cambria Math"/>
                      </w:rPr>
                      <m:t>MADM</m:t>
                    </m:r>
                  </m:e>
                  <m:sub>
                    <m:r>
                      <w:rPr>
                        <w:rFonts w:ascii="Cambria Math" w:hAnsi="Cambria Math"/>
                      </w:rPr>
                      <m:t>1,2</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m:t>
                    </m:r>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tc>
      </w:tr>
    </w:tbl>
    <w:p w14:paraId="3F8A3F9C" w14:textId="32BAC119" w:rsidR="004A798F" w:rsidRPr="00237F9F" w:rsidRDefault="004A798F" w:rsidP="00A53CD6">
      <w:pPr>
        <w:jc w:val="both"/>
      </w:pPr>
      <w:r w:rsidRPr="00237F9F">
        <w:t>The following sections will demonstrate an example appli</w:t>
      </w:r>
      <w:r w:rsidR="00760087" w:rsidRPr="00237F9F">
        <w:t>c</w:t>
      </w:r>
      <w:r w:rsidRPr="00237F9F">
        <w:t>ation of MADM</w:t>
      </w:r>
      <w:r w:rsidR="000C5A78" w:rsidRPr="00237F9F">
        <w:t xml:space="preserve"> in the context of </w:t>
      </w:r>
      <w:r w:rsidR="005A572B" w:rsidRPr="00237F9F">
        <w:t xml:space="preserve">impact </w:t>
      </w:r>
      <w:r w:rsidR="000C5A78" w:rsidRPr="00237F9F">
        <w:t xml:space="preserve">biomechanics. </w:t>
      </w:r>
      <w:r w:rsidR="00E03EF1" w:rsidRPr="00237F9F">
        <w:t>The NM presented</w:t>
      </w:r>
      <w:r w:rsidR="000C5A78" w:rsidRPr="00237F9F">
        <w:t xml:space="preserve"> relates to the modelling of a simplified thorax model </w:t>
      </w:r>
      <w:r w:rsidR="00E168A4" w:rsidRPr="00237F9F">
        <w:fldChar w:fldCharType="begin"/>
      </w:r>
      <w:r w:rsidR="00E168A4" w:rsidRPr="00237F9F">
        <w:instrText xml:space="preserve"> REF _Ref518045143 \r \h </w:instrText>
      </w:r>
      <w:r w:rsidR="00E168A4" w:rsidRPr="00237F9F">
        <w:fldChar w:fldCharType="separate"/>
      </w:r>
      <w:r w:rsidR="00C747C2">
        <w:t>[17]</w:t>
      </w:r>
      <w:r w:rsidR="00E168A4" w:rsidRPr="00237F9F">
        <w:fldChar w:fldCharType="end"/>
      </w:r>
      <w:r w:rsidR="007F0DF0" w:rsidRPr="00237F9F">
        <w:t>, which</w:t>
      </w:r>
      <w:r w:rsidR="000C5A78" w:rsidRPr="00237F9F">
        <w:t xml:space="preserve"> has</w:t>
      </w:r>
      <w:r w:rsidR="00E03EF1" w:rsidRPr="00237F9F">
        <w:t xml:space="preserve"> the capabilities to evaluate the chest force/deflection response upon pendulum impact. In automotive safety, chest deflections are critical in frontal and lateral accidents </w:t>
      </w:r>
      <w:r w:rsidR="00CD2CA5" w:rsidRPr="00237F9F">
        <w:fldChar w:fldCharType="begin"/>
      </w:r>
      <w:r w:rsidR="00CD2CA5" w:rsidRPr="00237F9F">
        <w:instrText xml:space="preserve"> REF _Ref518045457 \r \h </w:instrText>
      </w:r>
      <w:r w:rsidR="00CD2CA5" w:rsidRPr="00237F9F">
        <w:fldChar w:fldCharType="separate"/>
      </w:r>
      <w:r w:rsidR="00C747C2">
        <w:t>[18</w:t>
      </w:r>
      <w:proofErr w:type="gramStart"/>
      <w:r w:rsidR="00C747C2">
        <w:t>]</w:t>
      </w:r>
      <w:proofErr w:type="gramEnd"/>
      <w:r w:rsidR="00CD2CA5" w:rsidRPr="00237F9F">
        <w:fldChar w:fldCharType="end"/>
      </w:r>
      <w:r w:rsidR="00CD2CA5" w:rsidRPr="00237F9F">
        <w:fldChar w:fldCharType="begin"/>
      </w:r>
      <w:r w:rsidR="00CD2CA5" w:rsidRPr="00237F9F">
        <w:instrText xml:space="preserve"> REF _Ref518381991 \r \h </w:instrText>
      </w:r>
      <w:r w:rsidR="00CD2CA5" w:rsidRPr="00237F9F">
        <w:fldChar w:fldCharType="separate"/>
      </w:r>
      <w:r w:rsidR="00C747C2">
        <w:t>[19]</w:t>
      </w:r>
      <w:r w:rsidR="00CD2CA5" w:rsidRPr="00237F9F">
        <w:fldChar w:fldCharType="end"/>
      </w:r>
      <w:r w:rsidR="00CD2CA5" w:rsidRPr="00237F9F">
        <w:fldChar w:fldCharType="begin"/>
      </w:r>
      <w:r w:rsidR="00CD2CA5" w:rsidRPr="00237F9F">
        <w:instrText xml:space="preserve"> REF _Ref518381995 \r \h </w:instrText>
      </w:r>
      <w:r w:rsidR="00CD2CA5" w:rsidRPr="00237F9F">
        <w:fldChar w:fldCharType="separate"/>
      </w:r>
      <w:r w:rsidR="00C747C2">
        <w:t>[20]</w:t>
      </w:r>
      <w:r w:rsidR="00CD2CA5" w:rsidRPr="00237F9F">
        <w:fldChar w:fldCharType="end"/>
      </w:r>
      <w:r w:rsidR="004D0C54">
        <w:t xml:space="preserve"> </w:t>
      </w:r>
      <w:r w:rsidR="004D0C54">
        <w:fldChar w:fldCharType="begin"/>
      </w:r>
      <w:r w:rsidR="004D0C54">
        <w:instrText xml:space="preserve"> REF _Ref526525835 \r \h </w:instrText>
      </w:r>
      <w:r w:rsidR="004D0C54">
        <w:fldChar w:fldCharType="separate"/>
      </w:r>
      <w:r w:rsidR="00C747C2">
        <w:t>[21]</w:t>
      </w:r>
      <w:r w:rsidR="004D0C54">
        <w:fldChar w:fldCharType="end"/>
      </w:r>
      <w:r w:rsidR="00E03EF1" w:rsidRPr="00237F9F">
        <w:t xml:space="preserve">, hence validating the accuracy of </w:t>
      </w:r>
      <w:r w:rsidR="000C0A81" w:rsidRPr="00237F9F">
        <w:t>such model is</w:t>
      </w:r>
      <w:r w:rsidR="00E03EF1" w:rsidRPr="00237F9F">
        <w:t xml:space="preserve"> of importance, should it be used to assess the occupants’ chest deflections under seatbelt </w:t>
      </w:r>
      <w:r w:rsidR="00A84B14">
        <w:t xml:space="preserve">or airbag </w:t>
      </w:r>
      <w:r w:rsidR="00E03EF1" w:rsidRPr="00237F9F">
        <w:t>loads</w:t>
      </w:r>
      <w:r w:rsidR="00A84B14">
        <w:t>.</w:t>
      </w:r>
    </w:p>
    <w:p w14:paraId="4992C330" w14:textId="78E1CFC4" w:rsidR="009A7D74" w:rsidRPr="00237F9F" w:rsidRDefault="003E4FD0" w:rsidP="000504AF">
      <w:pPr>
        <w:pStyle w:val="Heading2"/>
        <w:numPr>
          <w:ilvl w:val="1"/>
          <w:numId w:val="3"/>
        </w:numPr>
        <w:spacing w:line="480" w:lineRule="auto"/>
      </w:pPr>
      <w:r>
        <w:lastRenderedPageBreak/>
        <w:t>Application of the method to the optimisation of a simplified thorax model</w:t>
      </w:r>
    </w:p>
    <w:p w14:paraId="1E56EEA4" w14:textId="0796E704" w:rsidR="00D246BD" w:rsidRPr="00237F9F" w:rsidRDefault="00E168A4" w:rsidP="00A53CD6">
      <w:pPr>
        <w:jc w:val="both"/>
      </w:pPr>
      <w:proofErr w:type="spellStart"/>
      <w:r w:rsidRPr="00237F9F">
        <w:t>Lobdell</w:t>
      </w:r>
      <w:proofErr w:type="spellEnd"/>
      <w:r w:rsidRPr="00237F9F">
        <w:t xml:space="preserve"> </w:t>
      </w:r>
      <w:r w:rsidR="00A05907">
        <w:fldChar w:fldCharType="begin"/>
      </w:r>
      <w:r w:rsidR="00A05907">
        <w:instrText xml:space="preserve"> REF _Ref526525318 \r \h </w:instrText>
      </w:r>
      <w:r w:rsidR="00A05907">
        <w:fldChar w:fldCharType="separate"/>
      </w:r>
      <w:r w:rsidR="00C747C2">
        <w:t>[17]</w:t>
      </w:r>
      <w:r w:rsidR="00A05907">
        <w:fldChar w:fldCharType="end"/>
      </w:r>
      <w:r w:rsidR="00D85C77" w:rsidRPr="00237F9F">
        <w:t xml:space="preserve"> </w:t>
      </w:r>
      <w:r w:rsidR="00153745" w:rsidRPr="00237F9F">
        <w:t>created</w:t>
      </w:r>
      <w:r w:rsidR="00D85C77" w:rsidRPr="00237F9F">
        <w:t xml:space="preserve"> a mathematical model representing the mechanical behaviour of the chest in frontal blunt </w:t>
      </w:r>
      <w:r w:rsidR="005A572B" w:rsidRPr="00237F9F">
        <w:t>impact</w:t>
      </w:r>
      <w:r w:rsidR="00D85C77" w:rsidRPr="00237F9F">
        <w:t xml:space="preserve">. </w:t>
      </w:r>
      <w:r w:rsidR="00737894" w:rsidRPr="00237F9F">
        <w:t>Th</w:t>
      </w:r>
      <w:r w:rsidR="00153745" w:rsidRPr="00237F9F">
        <w:t>is</w:t>
      </w:r>
      <w:r w:rsidR="00737894" w:rsidRPr="00237F9F">
        <w:t xml:space="preserve"> model consists of an assembly of springs, dashpots and masses</w:t>
      </w:r>
      <w:r w:rsidR="009F639F" w:rsidRPr="00237F9F">
        <w:t xml:space="preserve"> (</w:t>
      </w:r>
      <w:r w:rsidR="00153745" w:rsidRPr="00237F9F">
        <w:fldChar w:fldCharType="begin"/>
      </w:r>
      <w:r w:rsidR="00153745" w:rsidRPr="00237F9F">
        <w:instrText xml:space="preserve"> REF _Ref508716019 \h </w:instrText>
      </w:r>
      <w:r w:rsidR="00673C61" w:rsidRPr="00237F9F">
        <w:instrText xml:space="preserve"> \* MERGEFORMAT </w:instrText>
      </w:r>
      <w:r w:rsidR="00153745" w:rsidRPr="00237F9F">
        <w:fldChar w:fldCharType="separate"/>
      </w:r>
      <w:r w:rsidR="00C747C2" w:rsidRPr="005622DC">
        <w:t xml:space="preserve">Figure </w:t>
      </w:r>
      <w:r w:rsidR="00C747C2">
        <w:rPr>
          <w:noProof/>
        </w:rPr>
        <w:t>4</w:t>
      </w:r>
      <w:r w:rsidR="00153745" w:rsidRPr="00237F9F">
        <w:fldChar w:fldCharType="end"/>
      </w:r>
      <w:r w:rsidR="009F639F" w:rsidRPr="00237F9F">
        <w:t>),</w:t>
      </w:r>
      <w:r w:rsidR="004213BF" w:rsidRPr="00237F9F">
        <w:t xml:space="preserve"> </w:t>
      </w:r>
      <w:r w:rsidR="00737894" w:rsidRPr="00237F9F">
        <w:t xml:space="preserve">and </w:t>
      </w:r>
      <w:proofErr w:type="gramStart"/>
      <w:r w:rsidR="00737894" w:rsidRPr="00237F9F">
        <w:t>was optimised</w:t>
      </w:r>
      <w:proofErr w:type="gramEnd"/>
      <w:r w:rsidR="00737894" w:rsidRPr="00237F9F">
        <w:t xml:space="preserve"> </w:t>
      </w:r>
      <w:r w:rsidR="00367947" w:rsidRPr="00237F9F">
        <w:t>to</w:t>
      </w:r>
      <w:r w:rsidR="00737894" w:rsidRPr="00237F9F">
        <w:t xml:space="preserve"> correlate with cadaver r</w:t>
      </w:r>
      <w:r w:rsidR="00F17C8A" w:rsidRPr="00237F9F">
        <w:t xml:space="preserve">esponses obtained by </w:t>
      </w:r>
      <w:proofErr w:type="spellStart"/>
      <w:r w:rsidR="00F17C8A" w:rsidRPr="00237F9F">
        <w:t>Kroell</w:t>
      </w:r>
      <w:proofErr w:type="spellEnd"/>
      <w:r w:rsidR="001E4015" w:rsidRPr="00237F9F">
        <w:t xml:space="preserve"> </w:t>
      </w:r>
      <w:r w:rsidR="00404ED1" w:rsidRPr="00237F9F">
        <w:fldChar w:fldCharType="begin"/>
      </w:r>
      <w:r w:rsidR="00404ED1" w:rsidRPr="00237F9F">
        <w:instrText xml:space="preserve"> REF _Ref518045119 \r \h </w:instrText>
      </w:r>
      <w:r w:rsidR="00404ED1" w:rsidRPr="00237F9F">
        <w:fldChar w:fldCharType="separate"/>
      </w:r>
      <w:r w:rsidR="00C747C2">
        <w:t>[18]</w:t>
      </w:r>
      <w:r w:rsidR="00404ED1" w:rsidRPr="00237F9F">
        <w:fldChar w:fldCharType="end"/>
      </w:r>
      <w:r w:rsidR="00367947" w:rsidRPr="00237F9F">
        <w:t>, which</w:t>
      </w:r>
      <w:r w:rsidR="000C0A81" w:rsidRPr="00237F9F">
        <w:t xml:space="preserve"> were</w:t>
      </w:r>
      <w:r w:rsidR="00153745" w:rsidRPr="00237F9F">
        <w:t xml:space="preserve"> fitted with </w:t>
      </w:r>
      <w:r w:rsidR="00AE7643" w:rsidRPr="00237F9F">
        <w:t>PMHS</w:t>
      </w:r>
      <w:r w:rsidR="00153745" w:rsidRPr="00237F9F">
        <w:t xml:space="preserve"> corridor responses from </w:t>
      </w:r>
      <w:proofErr w:type="spellStart"/>
      <w:r w:rsidR="00153745" w:rsidRPr="00237F9F">
        <w:t>Lebarbé</w:t>
      </w:r>
      <w:proofErr w:type="spellEnd"/>
      <w:r w:rsidR="00B23FF6">
        <w:t xml:space="preserve"> </w:t>
      </w:r>
      <w:r w:rsidR="00B23FF6">
        <w:fldChar w:fldCharType="begin"/>
      </w:r>
      <w:r w:rsidR="00B23FF6">
        <w:instrText xml:space="preserve"> REF _Ref526525450 \r \h </w:instrText>
      </w:r>
      <w:r w:rsidR="00B23FF6">
        <w:fldChar w:fldCharType="separate"/>
      </w:r>
      <w:r w:rsidR="00C747C2">
        <w:t>[18]</w:t>
      </w:r>
      <w:r w:rsidR="00B23FF6">
        <w:fldChar w:fldCharType="end"/>
      </w:r>
      <w:r w:rsidR="00153745" w:rsidRPr="00237F9F">
        <w:t>.</w:t>
      </w:r>
    </w:p>
    <w:p w14:paraId="46D7D8FD" w14:textId="77777777" w:rsidR="000C0A81" w:rsidRPr="00237F9F" w:rsidRDefault="000C0A81" w:rsidP="00A53CD6">
      <w:pPr>
        <w:jc w:val="both"/>
      </w:pPr>
    </w:p>
    <w:p w14:paraId="080DDA21" w14:textId="77777777" w:rsidR="008F69AE" w:rsidRPr="00237F9F" w:rsidRDefault="00CB7091" w:rsidP="00A53CD6">
      <w:pPr>
        <w:spacing w:after="200" w:line="240" w:lineRule="auto"/>
        <w:jc w:val="center"/>
      </w:pPr>
      <w:r w:rsidRPr="00237F9F">
        <w:rPr>
          <w:noProof/>
          <w:lang w:val="fr-FR" w:eastAsia="fr-FR"/>
        </w:rPr>
        <w:drawing>
          <wp:inline distT="0" distB="0" distL="0" distR="0" wp14:anchorId="35696F1B" wp14:editId="7A0635E3">
            <wp:extent cx="2183642" cy="2019653"/>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93996" cy="2029230"/>
                    </a:xfrm>
                    <a:prstGeom prst="rect">
                      <a:avLst/>
                    </a:prstGeom>
                  </pic:spPr>
                </pic:pic>
              </a:graphicData>
            </a:graphic>
          </wp:inline>
        </w:drawing>
      </w:r>
    </w:p>
    <w:p w14:paraId="1675E195" w14:textId="7E30AB77" w:rsidR="00B65AD7" w:rsidRPr="005622DC" w:rsidRDefault="00B65AD7" w:rsidP="00A53CD6">
      <w:pPr>
        <w:pStyle w:val="Caption"/>
        <w:jc w:val="center"/>
      </w:pPr>
      <w:bookmarkStart w:id="9" w:name="_Ref508716019"/>
      <w:r w:rsidRPr="005622DC">
        <w:t xml:space="preserve">Figure </w:t>
      </w:r>
      <w:r w:rsidR="001B3D01">
        <w:rPr>
          <w:noProof/>
        </w:rPr>
        <w:fldChar w:fldCharType="begin"/>
      </w:r>
      <w:r w:rsidR="001B3D01">
        <w:rPr>
          <w:noProof/>
        </w:rPr>
        <w:instrText xml:space="preserve"> SEQ Figure \* ARABIC </w:instrText>
      </w:r>
      <w:r w:rsidR="001B3D01">
        <w:rPr>
          <w:noProof/>
        </w:rPr>
        <w:fldChar w:fldCharType="separate"/>
      </w:r>
      <w:r w:rsidR="00C747C2">
        <w:rPr>
          <w:noProof/>
        </w:rPr>
        <w:t>4</w:t>
      </w:r>
      <w:r w:rsidR="001B3D01">
        <w:rPr>
          <w:noProof/>
        </w:rPr>
        <w:fldChar w:fldCharType="end"/>
      </w:r>
      <w:bookmarkEnd w:id="9"/>
      <w:r w:rsidRPr="005622DC">
        <w:t>: Original S</w:t>
      </w:r>
      <w:r w:rsidR="005622DC">
        <w:t xml:space="preserve">implified Thorax </w:t>
      </w:r>
      <w:r w:rsidR="00093CCA">
        <w:t xml:space="preserve">model </w:t>
      </w:r>
      <w:r w:rsidR="00093CCA">
        <w:fldChar w:fldCharType="begin"/>
      </w:r>
      <w:r w:rsidR="00093CCA">
        <w:instrText xml:space="preserve"> REF _Ref526525318 \r \h </w:instrText>
      </w:r>
      <w:r w:rsidR="00093CCA">
        <w:fldChar w:fldCharType="separate"/>
      </w:r>
      <w:r w:rsidR="00C747C2">
        <w:t>[17]</w:t>
      </w:r>
      <w:r w:rsidR="00093CCA">
        <w:fldChar w:fldCharType="end"/>
      </w:r>
    </w:p>
    <w:p w14:paraId="6E985ED0" w14:textId="77777777" w:rsidR="00A53CD6" w:rsidRDefault="00A53CD6" w:rsidP="00A53CD6">
      <w:pPr>
        <w:jc w:val="both"/>
      </w:pPr>
    </w:p>
    <w:p w14:paraId="18ED55BD" w14:textId="3D26261A" w:rsidR="00B1657C" w:rsidRDefault="00B11E25" w:rsidP="005622DC">
      <w:pPr>
        <w:spacing w:after="240"/>
        <w:jc w:val="both"/>
      </w:pPr>
      <w:r w:rsidRPr="00237F9F">
        <w:t xml:space="preserve">The parameters values proposed by </w:t>
      </w:r>
      <w:proofErr w:type="spellStart"/>
      <w:r w:rsidRPr="00237F9F">
        <w:t>Lobdell</w:t>
      </w:r>
      <w:proofErr w:type="spellEnd"/>
      <w:r w:rsidRPr="00237F9F">
        <w:t xml:space="preserve"> </w:t>
      </w:r>
      <w:proofErr w:type="gramStart"/>
      <w:r w:rsidRPr="00237F9F">
        <w:t>are summarized</w:t>
      </w:r>
      <w:proofErr w:type="gramEnd"/>
      <w:r w:rsidRPr="00237F9F">
        <w:t xml:space="preserve"> in</w:t>
      </w:r>
      <w:r w:rsidR="00B1657C" w:rsidRPr="00237F9F">
        <w:t xml:space="preserve"> </w:t>
      </w:r>
      <w:r w:rsidR="00B1657C" w:rsidRPr="00237F9F">
        <w:fldChar w:fldCharType="begin"/>
      </w:r>
      <w:r w:rsidR="00B1657C" w:rsidRPr="00237F9F">
        <w:instrText xml:space="preserve"> REF _Ref508715685 \h </w:instrText>
      </w:r>
      <w:r w:rsidR="00673C61" w:rsidRPr="00237F9F">
        <w:instrText xml:space="preserve"> \* MERGEFORMAT </w:instrText>
      </w:r>
      <w:r w:rsidR="00B1657C" w:rsidRPr="00237F9F">
        <w:fldChar w:fldCharType="separate"/>
      </w:r>
      <w:r w:rsidR="00C747C2" w:rsidRPr="00237F9F">
        <w:t xml:space="preserve">Table </w:t>
      </w:r>
      <w:r w:rsidR="00C747C2">
        <w:rPr>
          <w:noProof/>
        </w:rPr>
        <w:t>1</w:t>
      </w:r>
      <w:r w:rsidR="00B1657C" w:rsidRPr="00237F9F">
        <w:fldChar w:fldCharType="end"/>
      </w:r>
      <w:r w:rsidRPr="00237F9F">
        <w:t xml:space="preserve">. In order to illustrate an application of MADM, it is proposed to </w:t>
      </w:r>
      <w:r w:rsidR="00153745" w:rsidRPr="00237F9F">
        <w:t xml:space="preserve">initially </w:t>
      </w:r>
      <w:r w:rsidR="00E03EF1" w:rsidRPr="00237F9F">
        <w:t xml:space="preserve">rebuilt this NM and </w:t>
      </w:r>
      <w:r w:rsidRPr="00237F9F">
        <w:t xml:space="preserve">vary </w:t>
      </w:r>
      <w:r w:rsidR="00E03EF1" w:rsidRPr="00237F9F">
        <w:t>some of its</w:t>
      </w:r>
      <w:r w:rsidRPr="00237F9F">
        <w:t xml:space="preserve"> parameters in order to</w:t>
      </w:r>
      <w:r w:rsidR="00B1657C" w:rsidRPr="00237F9F">
        <w:t xml:space="preserve"> generate an array of responses. The MADM algorithm will compute the </w:t>
      </w:r>
      <w:proofErr w:type="gramStart"/>
      <w:r w:rsidR="00B1657C" w:rsidRPr="00237F9F">
        <w:t>R</w:t>
      </w:r>
      <w:r w:rsidR="00143829">
        <w:t xml:space="preserve"> </w:t>
      </w:r>
      <w:r w:rsidR="00B1657C" w:rsidRPr="00237F9F">
        <w:t>value</w:t>
      </w:r>
      <w:proofErr w:type="gramEnd"/>
      <w:r w:rsidR="00B1657C" w:rsidRPr="00237F9F">
        <w:t xml:space="preserve"> for each permutation and the</w:t>
      </w:r>
      <w:r w:rsidR="009F639F" w:rsidRPr="00237F9F">
        <w:t xml:space="preserve"> curve ratings obtained </w:t>
      </w:r>
      <w:r w:rsidRPr="00237F9F">
        <w:t xml:space="preserve">will be used to select an optimal </w:t>
      </w:r>
      <w:r w:rsidR="009F639F" w:rsidRPr="00237F9F">
        <w:t>model</w:t>
      </w:r>
      <w:r w:rsidRPr="00237F9F">
        <w:t xml:space="preserve"> exhibiting the best correlation with the cadaver</w:t>
      </w:r>
      <w:r w:rsidR="00C9717E" w:rsidRPr="00237F9F">
        <w:t xml:space="preserve"> PE</w:t>
      </w:r>
      <w:r w:rsidRPr="00237F9F">
        <w:t xml:space="preserve"> data.</w:t>
      </w:r>
    </w:p>
    <w:tbl>
      <w:tblPr>
        <w:tblStyle w:val="TableGrid"/>
        <w:tblW w:w="0" w:type="auto"/>
        <w:tblLayout w:type="fixed"/>
        <w:tblLook w:val="04A0" w:firstRow="1" w:lastRow="0" w:firstColumn="1" w:lastColumn="0" w:noHBand="0" w:noVBand="1"/>
      </w:tblPr>
      <w:tblGrid>
        <w:gridCol w:w="704"/>
        <w:gridCol w:w="567"/>
        <w:gridCol w:w="851"/>
        <w:gridCol w:w="850"/>
        <w:gridCol w:w="851"/>
        <w:gridCol w:w="850"/>
        <w:gridCol w:w="1276"/>
        <w:gridCol w:w="992"/>
        <w:gridCol w:w="992"/>
        <w:gridCol w:w="709"/>
        <w:gridCol w:w="709"/>
      </w:tblGrid>
      <w:tr w:rsidR="00237F9F" w:rsidRPr="00237F9F" w14:paraId="20965F0B" w14:textId="77777777" w:rsidTr="000D1A26">
        <w:trPr>
          <w:trHeight w:val="255"/>
        </w:trPr>
        <w:tc>
          <w:tcPr>
            <w:tcW w:w="704" w:type="dxa"/>
            <w:vMerge w:val="restart"/>
          </w:tcPr>
          <w:p w14:paraId="3F22B44C" w14:textId="77777777" w:rsidR="000D1A26" w:rsidRPr="00237F9F" w:rsidRDefault="000D1A26" w:rsidP="00A53CD6">
            <w:pPr>
              <w:spacing w:line="240" w:lineRule="auto"/>
              <w:jc w:val="center"/>
              <w:rPr>
                <w:rFonts w:ascii="Times New Roman" w:eastAsia="Times New Roman" w:hAnsi="Times New Roman" w:cs="Times New Roman"/>
                <w:b/>
                <w:bCs/>
                <w:sz w:val="22"/>
                <w:szCs w:val="22"/>
                <w:lang w:eastAsia="en-GB"/>
              </w:rPr>
            </w:pPr>
            <w:bookmarkStart w:id="10" w:name="_Ref494870082"/>
            <w:r w:rsidRPr="00237F9F">
              <w:rPr>
                <w:rFonts w:ascii="Times New Roman" w:eastAsia="Times New Roman" w:hAnsi="Times New Roman" w:cs="Times New Roman"/>
                <w:b/>
                <w:bCs/>
                <w:sz w:val="22"/>
                <w:szCs w:val="22"/>
                <w:lang w:eastAsia="en-GB"/>
              </w:rPr>
              <w:t>m</w:t>
            </w:r>
            <w:r w:rsidRPr="00237F9F">
              <w:rPr>
                <w:rFonts w:ascii="Times New Roman" w:eastAsia="Times New Roman" w:hAnsi="Times New Roman" w:cs="Times New Roman"/>
                <w:b/>
                <w:bCs/>
                <w:sz w:val="22"/>
                <w:szCs w:val="22"/>
                <w:vertAlign w:val="subscript"/>
                <w:lang w:eastAsia="en-GB"/>
              </w:rPr>
              <w:t>2</w:t>
            </w:r>
            <w:r w:rsidRPr="00237F9F">
              <w:rPr>
                <w:rFonts w:ascii="Times New Roman" w:eastAsia="Times New Roman" w:hAnsi="Times New Roman" w:cs="Times New Roman"/>
                <w:b/>
                <w:bCs/>
                <w:sz w:val="22"/>
                <w:szCs w:val="22"/>
                <w:lang w:eastAsia="en-GB"/>
              </w:rPr>
              <w:t xml:space="preserve"> </w:t>
            </w:r>
            <w:r w:rsidRPr="00237F9F">
              <w:rPr>
                <w:rFonts w:ascii="Times New Roman" w:eastAsia="Times New Roman" w:hAnsi="Times New Roman" w:cs="Times New Roman"/>
                <w:b/>
                <w:bCs/>
                <w:sz w:val="18"/>
                <w:szCs w:val="18"/>
                <w:lang w:eastAsia="en-GB"/>
              </w:rPr>
              <w:t>(kg)</w:t>
            </w:r>
          </w:p>
        </w:tc>
        <w:tc>
          <w:tcPr>
            <w:tcW w:w="567" w:type="dxa"/>
            <w:vMerge w:val="restart"/>
          </w:tcPr>
          <w:p w14:paraId="316BAAAA" w14:textId="61605F72" w:rsidR="000D1A26" w:rsidRPr="00237F9F" w:rsidRDefault="000D1A26" w:rsidP="00A53CD6">
            <w:pPr>
              <w:spacing w:line="240" w:lineRule="auto"/>
              <w:jc w:val="center"/>
              <w:rPr>
                <w:rFonts w:ascii="Times New Roman" w:eastAsia="Times New Roman" w:hAnsi="Times New Roman" w:cs="Times New Roman"/>
                <w:b/>
                <w:bCs/>
                <w:sz w:val="22"/>
                <w:szCs w:val="22"/>
                <w:lang w:eastAsia="en-GB"/>
              </w:rPr>
            </w:pPr>
            <w:r w:rsidRPr="00237F9F">
              <w:rPr>
                <w:rFonts w:ascii="Times New Roman" w:eastAsia="Times New Roman" w:hAnsi="Times New Roman" w:cs="Times New Roman"/>
                <w:b/>
                <w:bCs/>
                <w:sz w:val="22"/>
                <w:szCs w:val="22"/>
                <w:lang w:eastAsia="en-GB"/>
              </w:rPr>
              <w:t>m</w:t>
            </w:r>
            <w:r w:rsidR="00B1657C" w:rsidRPr="00237F9F">
              <w:rPr>
                <w:rFonts w:ascii="Times New Roman" w:eastAsia="Times New Roman" w:hAnsi="Times New Roman" w:cs="Times New Roman"/>
                <w:b/>
                <w:bCs/>
                <w:sz w:val="22"/>
                <w:szCs w:val="22"/>
                <w:vertAlign w:val="subscript"/>
                <w:lang w:eastAsia="en-GB"/>
              </w:rPr>
              <w:t>3</w:t>
            </w:r>
            <w:r w:rsidRPr="00237F9F">
              <w:rPr>
                <w:rFonts w:ascii="Times New Roman" w:eastAsia="Times New Roman" w:hAnsi="Times New Roman" w:cs="Times New Roman"/>
                <w:b/>
                <w:bCs/>
                <w:sz w:val="22"/>
                <w:szCs w:val="22"/>
                <w:lang w:eastAsia="en-GB"/>
              </w:rPr>
              <w:t xml:space="preserve"> </w:t>
            </w:r>
            <w:r w:rsidRPr="00237F9F">
              <w:rPr>
                <w:rFonts w:ascii="Times New Roman" w:eastAsia="Times New Roman" w:hAnsi="Times New Roman" w:cs="Times New Roman"/>
                <w:b/>
                <w:bCs/>
                <w:sz w:val="18"/>
                <w:szCs w:val="18"/>
                <w:lang w:eastAsia="en-GB"/>
              </w:rPr>
              <w:t>(kg)</w:t>
            </w:r>
          </w:p>
        </w:tc>
        <w:tc>
          <w:tcPr>
            <w:tcW w:w="851" w:type="dxa"/>
            <w:vMerge w:val="restart"/>
          </w:tcPr>
          <w:p w14:paraId="0A7F1A8C" w14:textId="77777777" w:rsidR="000D1A26" w:rsidRPr="00237F9F" w:rsidRDefault="000D1A26" w:rsidP="00A53CD6">
            <w:pPr>
              <w:spacing w:line="240" w:lineRule="auto"/>
              <w:jc w:val="center"/>
              <w:rPr>
                <w:rFonts w:ascii="Times New Roman" w:eastAsia="Times New Roman" w:hAnsi="Times New Roman" w:cs="Times New Roman"/>
                <w:b/>
                <w:bCs/>
                <w:sz w:val="22"/>
                <w:szCs w:val="22"/>
                <w:lang w:eastAsia="en-GB"/>
              </w:rPr>
            </w:pPr>
            <w:r w:rsidRPr="00237F9F">
              <w:rPr>
                <w:rFonts w:ascii="Times New Roman" w:eastAsia="Times New Roman" w:hAnsi="Times New Roman" w:cs="Times New Roman"/>
                <w:b/>
                <w:bCs/>
                <w:sz w:val="22"/>
                <w:szCs w:val="22"/>
                <w:lang w:eastAsia="en-GB"/>
              </w:rPr>
              <w:t>k</w:t>
            </w:r>
            <w:r w:rsidRPr="00237F9F">
              <w:rPr>
                <w:rFonts w:ascii="Times New Roman" w:eastAsia="Times New Roman" w:hAnsi="Times New Roman" w:cs="Times New Roman"/>
                <w:b/>
                <w:bCs/>
                <w:sz w:val="22"/>
                <w:szCs w:val="22"/>
                <w:vertAlign w:val="subscript"/>
                <w:lang w:eastAsia="en-GB"/>
              </w:rPr>
              <w:t>12</w:t>
            </w:r>
            <w:r w:rsidRPr="00237F9F">
              <w:rPr>
                <w:rFonts w:ascii="Times New Roman" w:eastAsia="Times New Roman" w:hAnsi="Times New Roman" w:cs="Times New Roman"/>
                <w:b/>
                <w:bCs/>
                <w:sz w:val="22"/>
                <w:szCs w:val="22"/>
                <w:lang w:eastAsia="en-GB"/>
              </w:rPr>
              <w:t xml:space="preserve"> </w:t>
            </w:r>
            <w:r w:rsidRPr="00237F9F">
              <w:rPr>
                <w:rFonts w:ascii="Times New Roman" w:eastAsia="Times New Roman" w:hAnsi="Times New Roman" w:cs="Times New Roman"/>
                <w:b/>
                <w:bCs/>
                <w:sz w:val="18"/>
                <w:szCs w:val="18"/>
                <w:lang w:eastAsia="en-GB"/>
              </w:rPr>
              <w:t>(</w:t>
            </w:r>
            <w:proofErr w:type="spellStart"/>
            <w:r w:rsidRPr="00237F9F">
              <w:rPr>
                <w:rFonts w:ascii="Times New Roman" w:eastAsia="Times New Roman" w:hAnsi="Times New Roman" w:cs="Times New Roman"/>
                <w:b/>
                <w:bCs/>
                <w:sz w:val="18"/>
                <w:szCs w:val="18"/>
                <w:lang w:eastAsia="en-GB"/>
              </w:rPr>
              <w:t>kN</w:t>
            </w:r>
            <w:proofErr w:type="spellEnd"/>
            <w:r w:rsidRPr="00237F9F">
              <w:rPr>
                <w:rFonts w:ascii="Times New Roman" w:eastAsia="Times New Roman" w:hAnsi="Times New Roman" w:cs="Times New Roman"/>
                <w:b/>
                <w:bCs/>
                <w:sz w:val="18"/>
                <w:szCs w:val="18"/>
                <w:lang w:eastAsia="en-GB"/>
              </w:rPr>
              <w:t>/m)</w:t>
            </w:r>
          </w:p>
        </w:tc>
        <w:tc>
          <w:tcPr>
            <w:tcW w:w="850" w:type="dxa"/>
            <w:vMerge w:val="restart"/>
          </w:tcPr>
          <w:p w14:paraId="492A17B8" w14:textId="77777777" w:rsidR="000D1A26" w:rsidRPr="00237F9F" w:rsidRDefault="000D1A26" w:rsidP="00A53CD6">
            <w:pPr>
              <w:spacing w:line="240" w:lineRule="auto"/>
              <w:jc w:val="center"/>
              <w:rPr>
                <w:rFonts w:ascii="Times New Roman" w:eastAsia="Times New Roman" w:hAnsi="Times New Roman" w:cs="Times New Roman"/>
                <w:b/>
                <w:bCs/>
                <w:sz w:val="22"/>
                <w:szCs w:val="22"/>
                <w:lang w:eastAsia="en-GB"/>
              </w:rPr>
            </w:pPr>
            <w:r w:rsidRPr="00237F9F">
              <w:rPr>
                <w:rFonts w:ascii="Times New Roman" w:eastAsia="Times New Roman" w:hAnsi="Times New Roman" w:cs="Times New Roman"/>
                <w:b/>
                <w:bCs/>
                <w:sz w:val="22"/>
                <w:szCs w:val="22"/>
                <w:lang w:eastAsia="en-GB"/>
              </w:rPr>
              <w:t>k</w:t>
            </w:r>
            <w:r w:rsidRPr="00237F9F">
              <w:rPr>
                <w:rFonts w:ascii="Times New Roman" w:eastAsia="Times New Roman" w:hAnsi="Times New Roman" w:cs="Times New Roman"/>
                <w:b/>
                <w:bCs/>
                <w:sz w:val="22"/>
                <w:szCs w:val="22"/>
                <w:vertAlign w:val="subscript"/>
                <w:lang w:eastAsia="en-GB"/>
              </w:rPr>
              <w:t>23i</w:t>
            </w:r>
            <w:r w:rsidRPr="00237F9F">
              <w:rPr>
                <w:rFonts w:ascii="Times New Roman" w:eastAsia="Times New Roman" w:hAnsi="Times New Roman" w:cs="Times New Roman"/>
                <w:b/>
                <w:bCs/>
                <w:sz w:val="22"/>
                <w:szCs w:val="22"/>
                <w:lang w:eastAsia="en-GB"/>
              </w:rPr>
              <w:t xml:space="preserve"> </w:t>
            </w:r>
            <w:r w:rsidRPr="00237F9F">
              <w:rPr>
                <w:rFonts w:ascii="Times New Roman" w:eastAsia="Times New Roman" w:hAnsi="Times New Roman" w:cs="Times New Roman"/>
                <w:b/>
                <w:bCs/>
                <w:sz w:val="18"/>
                <w:szCs w:val="18"/>
                <w:lang w:eastAsia="en-GB"/>
              </w:rPr>
              <w:t>(</w:t>
            </w:r>
            <w:proofErr w:type="spellStart"/>
            <w:r w:rsidRPr="00237F9F">
              <w:rPr>
                <w:rFonts w:ascii="Times New Roman" w:eastAsia="Times New Roman" w:hAnsi="Times New Roman" w:cs="Times New Roman"/>
                <w:b/>
                <w:bCs/>
                <w:sz w:val="18"/>
                <w:szCs w:val="18"/>
                <w:lang w:eastAsia="en-GB"/>
              </w:rPr>
              <w:t>kN</w:t>
            </w:r>
            <w:proofErr w:type="spellEnd"/>
            <w:r w:rsidRPr="00237F9F">
              <w:rPr>
                <w:rFonts w:ascii="Times New Roman" w:eastAsia="Times New Roman" w:hAnsi="Times New Roman" w:cs="Times New Roman"/>
                <w:b/>
                <w:bCs/>
                <w:sz w:val="18"/>
                <w:szCs w:val="18"/>
                <w:lang w:eastAsia="en-GB"/>
              </w:rPr>
              <w:t>/m)</w:t>
            </w:r>
          </w:p>
        </w:tc>
        <w:tc>
          <w:tcPr>
            <w:tcW w:w="851" w:type="dxa"/>
            <w:vMerge w:val="restart"/>
          </w:tcPr>
          <w:p w14:paraId="6EDCC3C9" w14:textId="77777777" w:rsidR="000D1A26" w:rsidRPr="00237F9F" w:rsidRDefault="000D1A26" w:rsidP="00A53CD6">
            <w:pPr>
              <w:spacing w:line="240" w:lineRule="auto"/>
              <w:jc w:val="center"/>
              <w:rPr>
                <w:rFonts w:ascii="Times New Roman" w:eastAsia="Times New Roman" w:hAnsi="Times New Roman" w:cs="Times New Roman"/>
                <w:b/>
                <w:bCs/>
                <w:sz w:val="22"/>
                <w:szCs w:val="22"/>
                <w:lang w:eastAsia="en-GB"/>
              </w:rPr>
            </w:pPr>
            <w:r w:rsidRPr="00237F9F">
              <w:rPr>
                <w:rFonts w:ascii="Times New Roman" w:eastAsia="Times New Roman" w:hAnsi="Times New Roman" w:cs="Times New Roman"/>
                <w:b/>
                <w:bCs/>
                <w:sz w:val="22"/>
                <w:szCs w:val="22"/>
                <w:lang w:eastAsia="en-GB"/>
              </w:rPr>
              <w:t>k</w:t>
            </w:r>
            <w:r w:rsidRPr="00237F9F">
              <w:rPr>
                <w:rFonts w:ascii="Times New Roman" w:eastAsia="Times New Roman" w:hAnsi="Times New Roman" w:cs="Times New Roman"/>
                <w:b/>
                <w:bCs/>
                <w:sz w:val="22"/>
                <w:szCs w:val="22"/>
                <w:vertAlign w:val="subscript"/>
                <w:lang w:eastAsia="en-GB"/>
              </w:rPr>
              <w:t>23s</w:t>
            </w:r>
            <w:r w:rsidRPr="00237F9F">
              <w:rPr>
                <w:rFonts w:ascii="Times New Roman" w:eastAsia="Times New Roman" w:hAnsi="Times New Roman" w:cs="Times New Roman"/>
                <w:b/>
                <w:bCs/>
                <w:sz w:val="22"/>
                <w:szCs w:val="22"/>
                <w:lang w:eastAsia="en-GB"/>
              </w:rPr>
              <w:t xml:space="preserve"> </w:t>
            </w:r>
            <w:r w:rsidRPr="00237F9F">
              <w:rPr>
                <w:rFonts w:ascii="Times New Roman" w:eastAsia="Times New Roman" w:hAnsi="Times New Roman" w:cs="Times New Roman"/>
                <w:b/>
                <w:bCs/>
                <w:sz w:val="18"/>
                <w:szCs w:val="18"/>
                <w:lang w:eastAsia="en-GB"/>
              </w:rPr>
              <w:t>(</w:t>
            </w:r>
            <w:proofErr w:type="spellStart"/>
            <w:r w:rsidRPr="00237F9F">
              <w:rPr>
                <w:rFonts w:ascii="Times New Roman" w:eastAsia="Times New Roman" w:hAnsi="Times New Roman" w:cs="Times New Roman"/>
                <w:b/>
                <w:bCs/>
                <w:sz w:val="18"/>
                <w:szCs w:val="18"/>
                <w:lang w:eastAsia="en-GB"/>
              </w:rPr>
              <w:t>kN</w:t>
            </w:r>
            <w:proofErr w:type="spellEnd"/>
            <w:r w:rsidRPr="00237F9F">
              <w:rPr>
                <w:rFonts w:ascii="Times New Roman" w:eastAsia="Times New Roman" w:hAnsi="Times New Roman" w:cs="Times New Roman"/>
                <w:b/>
                <w:bCs/>
                <w:sz w:val="18"/>
                <w:szCs w:val="18"/>
                <w:lang w:eastAsia="en-GB"/>
              </w:rPr>
              <w:t>/m)</w:t>
            </w:r>
          </w:p>
        </w:tc>
        <w:tc>
          <w:tcPr>
            <w:tcW w:w="850" w:type="dxa"/>
            <w:vMerge w:val="restart"/>
          </w:tcPr>
          <w:p w14:paraId="264FDCF9" w14:textId="77777777" w:rsidR="000D1A26" w:rsidRPr="00237F9F" w:rsidRDefault="000D1A26" w:rsidP="00A53CD6">
            <w:pPr>
              <w:spacing w:line="240" w:lineRule="auto"/>
              <w:jc w:val="center"/>
              <w:rPr>
                <w:rFonts w:ascii="Times New Roman" w:eastAsia="Times New Roman" w:hAnsi="Times New Roman" w:cs="Times New Roman"/>
                <w:b/>
                <w:bCs/>
                <w:sz w:val="22"/>
                <w:szCs w:val="22"/>
                <w:lang w:eastAsia="en-GB"/>
              </w:rPr>
            </w:pPr>
            <w:r w:rsidRPr="00237F9F">
              <w:rPr>
                <w:rFonts w:ascii="Times New Roman" w:eastAsia="Times New Roman" w:hAnsi="Times New Roman" w:cs="Times New Roman"/>
                <w:b/>
                <w:bCs/>
                <w:sz w:val="22"/>
                <w:szCs w:val="22"/>
                <w:lang w:eastAsia="en-GB"/>
              </w:rPr>
              <w:t>k</w:t>
            </w:r>
            <w:r w:rsidRPr="00237F9F">
              <w:rPr>
                <w:rFonts w:ascii="Times New Roman" w:eastAsia="Times New Roman" w:hAnsi="Times New Roman" w:cs="Times New Roman"/>
                <w:b/>
                <w:bCs/>
                <w:sz w:val="22"/>
                <w:szCs w:val="22"/>
                <w:vertAlign w:val="subscript"/>
                <w:lang w:eastAsia="en-GB"/>
              </w:rPr>
              <w:t>ve23</w:t>
            </w:r>
            <w:r w:rsidRPr="00237F9F">
              <w:rPr>
                <w:rFonts w:ascii="Times New Roman" w:eastAsia="Times New Roman" w:hAnsi="Times New Roman" w:cs="Times New Roman"/>
                <w:b/>
                <w:bCs/>
                <w:sz w:val="22"/>
                <w:szCs w:val="22"/>
                <w:lang w:eastAsia="en-GB"/>
              </w:rPr>
              <w:t xml:space="preserve"> </w:t>
            </w:r>
            <w:r w:rsidRPr="00237F9F">
              <w:rPr>
                <w:rFonts w:ascii="Times New Roman" w:eastAsia="Times New Roman" w:hAnsi="Times New Roman" w:cs="Times New Roman"/>
                <w:b/>
                <w:bCs/>
                <w:sz w:val="18"/>
                <w:szCs w:val="18"/>
                <w:lang w:eastAsia="en-GB"/>
              </w:rPr>
              <w:t>(</w:t>
            </w:r>
            <w:proofErr w:type="spellStart"/>
            <w:r w:rsidRPr="00237F9F">
              <w:rPr>
                <w:rFonts w:ascii="Times New Roman" w:eastAsia="Times New Roman" w:hAnsi="Times New Roman" w:cs="Times New Roman"/>
                <w:b/>
                <w:bCs/>
                <w:sz w:val="18"/>
                <w:szCs w:val="18"/>
                <w:lang w:eastAsia="en-GB"/>
              </w:rPr>
              <w:t>kN</w:t>
            </w:r>
            <w:proofErr w:type="spellEnd"/>
            <w:r w:rsidRPr="00237F9F">
              <w:rPr>
                <w:rFonts w:ascii="Times New Roman" w:eastAsia="Times New Roman" w:hAnsi="Times New Roman" w:cs="Times New Roman"/>
                <w:b/>
                <w:bCs/>
                <w:sz w:val="18"/>
                <w:szCs w:val="18"/>
                <w:lang w:eastAsia="en-GB"/>
              </w:rPr>
              <w:t>/m)</w:t>
            </w:r>
          </w:p>
        </w:tc>
        <w:tc>
          <w:tcPr>
            <w:tcW w:w="2268" w:type="dxa"/>
            <w:gridSpan w:val="2"/>
          </w:tcPr>
          <w:p w14:paraId="60DD061C" w14:textId="77777777" w:rsidR="000D1A26" w:rsidRPr="00237F9F" w:rsidRDefault="000D1A26" w:rsidP="00A53CD6">
            <w:pPr>
              <w:spacing w:line="240" w:lineRule="auto"/>
              <w:jc w:val="center"/>
              <w:rPr>
                <w:rFonts w:ascii="Times New Roman" w:eastAsia="Times New Roman" w:hAnsi="Times New Roman" w:cs="Times New Roman"/>
                <w:b/>
                <w:bCs/>
                <w:sz w:val="22"/>
                <w:szCs w:val="22"/>
                <w:lang w:eastAsia="en-GB"/>
              </w:rPr>
            </w:pPr>
            <w:r w:rsidRPr="00237F9F">
              <w:rPr>
                <w:rFonts w:ascii="Times New Roman" w:eastAsia="Times New Roman" w:hAnsi="Times New Roman" w:cs="Times New Roman"/>
                <w:b/>
                <w:bCs/>
                <w:sz w:val="22"/>
                <w:szCs w:val="22"/>
                <w:lang w:eastAsia="en-GB"/>
              </w:rPr>
              <w:t>c</w:t>
            </w:r>
            <w:r w:rsidRPr="00237F9F">
              <w:rPr>
                <w:rFonts w:ascii="Times New Roman" w:eastAsia="Times New Roman" w:hAnsi="Times New Roman" w:cs="Times New Roman"/>
                <w:b/>
                <w:bCs/>
                <w:sz w:val="22"/>
                <w:szCs w:val="22"/>
                <w:vertAlign w:val="subscript"/>
                <w:lang w:eastAsia="en-GB"/>
              </w:rPr>
              <w:t>23</w:t>
            </w:r>
            <w:r w:rsidRPr="00237F9F">
              <w:rPr>
                <w:rFonts w:ascii="Times New Roman" w:eastAsia="Times New Roman" w:hAnsi="Times New Roman" w:cs="Times New Roman"/>
                <w:b/>
                <w:bCs/>
                <w:sz w:val="22"/>
                <w:szCs w:val="22"/>
                <w:lang w:eastAsia="en-GB"/>
              </w:rPr>
              <w:t xml:space="preserve"> </w:t>
            </w:r>
            <w:r w:rsidRPr="00237F9F">
              <w:rPr>
                <w:rFonts w:ascii="Times New Roman" w:eastAsia="Times New Roman" w:hAnsi="Times New Roman" w:cs="Times New Roman"/>
                <w:b/>
                <w:bCs/>
                <w:sz w:val="18"/>
                <w:szCs w:val="18"/>
                <w:lang w:eastAsia="en-GB"/>
              </w:rPr>
              <w:t>(</w:t>
            </w:r>
            <w:proofErr w:type="spellStart"/>
            <w:r w:rsidRPr="00237F9F">
              <w:rPr>
                <w:rFonts w:ascii="Times New Roman" w:eastAsia="Times New Roman" w:hAnsi="Times New Roman" w:cs="Times New Roman"/>
                <w:b/>
                <w:bCs/>
                <w:sz w:val="18"/>
                <w:szCs w:val="18"/>
                <w:lang w:eastAsia="en-GB"/>
              </w:rPr>
              <w:t>kN.s</w:t>
            </w:r>
            <w:proofErr w:type="spellEnd"/>
            <w:r w:rsidRPr="00237F9F">
              <w:rPr>
                <w:rFonts w:ascii="Times New Roman" w:eastAsia="Times New Roman" w:hAnsi="Times New Roman" w:cs="Times New Roman"/>
                <w:b/>
                <w:bCs/>
                <w:sz w:val="18"/>
                <w:szCs w:val="18"/>
                <w:lang w:eastAsia="en-GB"/>
              </w:rPr>
              <w:t>/m)</w:t>
            </w:r>
          </w:p>
        </w:tc>
        <w:tc>
          <w:tcPr>
            <w:tcW w:w="992" w:type="dxa"/>
            <w:vMerge w:val="restart"/>
          </w:tcPr>
          <w:p w14:paraId="1A404F38" w14:textId="77777777" w:rsidR="000D1A26" w:rsidRPr="00237F9F" w:rsidRDefault="000D1A26" w:rsidP="00A53CD6">
            <w:pPr>
              <w:spacing w:line="240" w:lineRule="auto"/>
              <w:jc w:val="center"/>
              <w:rPr>
                <w:rFonts w:ascii="Times New Roman" w:eastAsia="Times New Roman" w:hAnsi="Times New Roman" w:cs="Times New Roman"/>
                <w:b/>
                <w:bCs/>
                <w:sz w:val="22"/>
                <w:szCs w:val="22"/>
                <w:lang w:eastAsia="en-GB"/>
              </w:rPr>
            </w:pPr>
            <w:r w:rsidRPr="00237F9F">
              <w:rPr>
                <w:rFonts w:ascii="Times New Roman" w:eastAsia="Times New Roman" w:hAnsi="Times New Roman" w:cs="Times New Roman"/>
                <w:b/>
                <w:bCs/>
                <w:sz w:val="22"/>
                <w:szCs w:val="22"/>
                <w:lang w:eastAsia="en-GB"/>
              </w:rPr>
              <w:t>c</w:t>
            </w:r>
            <w:r w:rsidRPr="00237F9F">
              <w:rPr>
                <w:rFonts w:ascii="Times New Roman" w:eastAsia="Times New Roman" w:hAnsi="Times New Roman" w:cs="Times New Roman"/>
                <w:b/>
                <w:bCs/>
                <w:sz w:val="22"/>
                <w:szCs w:val="22"/>
                <w:vertAlign w:val="subscript"/>
                <w:lang w:eastAsia="en-GB"/>
              </w:rPr>
              <w:t>ve23</w:t>
            </w:r>
            <w:r w:rsidRPr="00237F9F">
              <w:rPr>
                <w:rFonts w:ascii="Times New Roman" w:eastAsia="Times New Roman" w:hAnsi="Times New Roman" w:cs="Times New Roman"/>
                <w:b/>
                <w:bCs/>
                <w:sz w:val="22"/>
                <w:szCs w:val="22"/>
                <w:lang w:eastAsia="en-GB"/>
              </w:rPr>
              <w:t xml:space="preserve"> </w:t>
            </w:r>
            <w:r w:rsidRPr="00237F9F">
              <w:rPr>
                <w:rFonts w:ascii="Times New Roman" w:eastAsia="Times New Roman" w:hAnsi="Times New Roman" w:cs="Times New Roman"/>
                <w:b/>
                <w:bCs/>
                <w:sz w:val="18"/>
                <w:szCs w:val="18"/>
                <w:lang w:eastAsia="en-GB"/>
              </w:rPr>
              <w:t>(</w:t>
            </w:r>
            <w:proofErr w:type="spellStart"/>
            <w:r w:rsidRPr="00237F9F">
              <w:rPr>
                <w:rFonts w:ascii="Times New Roman" w:eastAsia="Times New Roman" w:hAnsi="Times New Roman" w:cs="Times New Roman"/>
                <w:b/>
                <w:bCs/>
                <w:sz w:val="18"/>
                <w:szCs w:val="18"/>
                <w:lang w:eastAsia="en-GB"/>
              </w:rPr>
              <w:t>kN.s</w:t>
            </w:r>
            <w:proofErr w:type="spellEnd"/>
            <w:r w:rsidRPr="00237F9F">
              <w:rPr>
                <w:rFonts w:ascii="Times New Roman" w:eastAsia="Times New Roman" w:hAnsi="Times New Roman" w:cs="Times New Roman"/>
                <w:b/>
                <w:bCs/>
                <w:sz w:val="18"/>
                <w:szCs w:val="18"/>
                <w:lang w:eastAsia="en-GB"/>
              </w:rPr>
              <w:t>/m)</w:t>
            </w:r>
          </w:p>
        </w:tc>
        <w:tc>
          <w:tcPr>
            <w:tcW w:w="709" w:type="dxa"/>
            <w:vMerge w:val="restart"/>
          </w:tcPr>
          <w:p w14:paraId="302BD22A" w14:textId="77777777" w:rsidR="000D1A26" w:rsidRPr="00237F9F" w:rsidRDefault="000D1A26" w:rsidP="00A53CD6">
            <w:pPr>
              <w:spacing w:line="240" w:lineRule="auto"/>
              <w:jc w:val="center"/>
              <w:rPr>
                <w:rFonts w:ascii="Times New Roman" w:eastAsia="Times New Roman" w:hAnsi="Times New Roman" w:cs="Times New Roman"/>
                <w:b/>
                <w:bCs/>
                <w:sz w:val="22"/>
                <w:szCs w:val="22"/>
                <w:lang w:eastAsia="en-GB"/>
              </w:rPr>
            </w:pPr>
            <w:r w:rsidRPr="00237F9F">
              <w:rPr>
                <w:rFonts w:ascii="Times New Roman" w:eastAsia="Times New Roman" w:hAnsi="Times New Roman" w:cs="Times New Roman"/>
                <w:b/>
                <w:bCs/>
                <w:sz w:val="22"/>
                <w:szCs w:val="22"/>
                <w:lang w:eastAsia="en-GB"/>
              </w:rPr>
              <w:t xml:space="preserve">d </w:t>
            </w:r>
            <w:r w:rsidRPr="00237F9F">
              <w:rPr>
                <w:rFonts w:ascii="Times New Roman" w:eastAsia="Times New Roman" w:hAnsi="Times New Roman" w:cs="Times New Roman"/>
                <w:b/>
                <w:bCs/>
                <w:sz w:val="18"/>
                <w:szCs w:val="18"/>
                <w:lang w:eastAsia="en-GB"/>
              </w:rPr>
              <w:t>(mm)</w:t>
            </w:r>
          </w:p>
        </w:tc>
        <w:tc>
          <w:tcPr>
            <w:tcW w:w="709" w:type="dxa"/>
            <w:vMerge w:val="restart"/>
          </w:tcPr>
          <w:p w14:paraId="1C2A5F4A" w14:textId="77777777" w:rsidR="000D1A26" w:rsidRPr="00237F9F" w:rsidRDefault="000D1A26" w:rsidP="00A53CD6">
            <w:pPr>
              <w:spacing w:line="240" w:lineRule="auto"/>
              <w:jc w:val="center"/>
              <w:rPr>
                <w:rFonts w:ascii="Times New Roman" w:eastAsia="Times New Roman" w:hAnsi="Times New Roman" w:cs="Times New Roman"/>
                <w:b/>
                <w:bCs/>
                <w:sz w:val="22"/>
                <w:szCs w:val="22"/>
                <w:lang w:eastAsia="en-GB"/>
              </w:rPr>
            </w:pPr>
            <w:r w:rsidRPr="00237F9F">
              <w:rPr>
                <w:rFonts w:ascii="Times New Roman" w:eastAsia="Times New Roman" w:hAnsi="Times New Roman" w:cs="Times New Roman"/>
                <w:b/>
                <w:bCs/>
                <w:sz w:val="22"/>
                <w:szCs w:val="22"/>
                <w:lang w:eastAsia="en-GB"/>
              </w:rPr>
              <w:t xml:space="preserve">D </w:t>
            </w:r>
            <w:r w:rsidRPr="00237F9F">
              <w:rPr>
                <w:rFonts w:ascii="Times New Roman" w:eastAsia="Times New Roman" w:hAnsi="Times New Roman" w:cs="Times New Roman"/>
                <w:b/>
                <w:bCs/>
                <w:sz w:val="18"/>
                <w:szCs w:val="18"/>
                <w:lang w:eastAsia="en-GB"/>
              </w:rPr>
              <w:t>(mm)</w:t>
            </w:r>
          </w:p>
        </w:tc>
      </w:tr>
      <w:tr w:rsidR="00237F9F" w:rsidRPr="00237F9F" w14:paraId="2B3B5FB2" w14:textId="77777777" w:rsidTr="000D1A26">
        <w:trPr>
          <w:trHeight w:val="255"/>
        </w:trPr>
        <w:tc>
          <w:tcPr>
            <w:tcW w:w="704" w:type="dxa"/>
            <w:vMerge/>
          </w:tcPr>
          <w:p w14:paraId="43C8F593" w14:textId="77777777" w:rsidR="000D1A26" w:rsidRPr="00237F9F" w:rsidRDefault="000D1A26" w:rsidP="00A53CD6">
            <w:pPr>
              <w:spacing w:line="240" w:lineRule="auto"/>
              <w:jc w:val="center"/>
              <w:rPr>
                <w:b/>
                <w:bCs/>
                <w:sz w:val="22"/>
                <w:szCs w:val="22"/>
              </w:rPr>
            </w:pPr>
          </w:p>
        </w:tc>
        <w:tc>
          <w:tcPr>
            <w:tcW w:w="567" w:type="dxa"/>
            <w:vMerge/>
          </w:tcPr>
          <w:p w14:paraId="0F81D44F" w14:textId="77777777" w:rsidR="000D1A26" w:rsidRPr="00237F9F" w:rsidRDefault="000D1A26" w:rsidP="00A53CD6">
            <w:pPr>
              <w:spacing w:line="240" w:lineRule="auto"/>
              <w:jc w:val="center"/>
              <w:rPr>
                <w:b/>
                <w:bCs/>
                <w:sz w:val="22"/>
                <w:szCs w:val="22"/>
              </w:rPr>
            </w:pPr>
          </w:p>
        </w:tc>
        <w:tc>
          <w:tcPr>
            <w:tcW w:w="851" w:type="dxa"/>
            <w:vMerge/>
          </w:tcPr>
          <w:p w14:paraId="02BA8E41" w14:textId="77777777" w:rsidR="000D1A26" w:rsidRPr="00237F9F" w:rsidRDefault="000D1A26" w:rsidP="00A53CD6">
            <w:pPr>
              <w:spacing w:line="240" w:lineRule="auto"/>
              <w:jc w:val="center"/>
              <w:rPr>
                <w:b/>
                <w:bCs/>
                <w:sz w:val="22"/>
                <w:szCs w:val="22"/>
              </w:rPr>
            </w:pPr>
          </w:p>
        </w:tc>
        <w:tc>
          <w:tcPr>
            <w:tcW w:w="850" w:type="dxa"/>
            <w:vMerge/>
          </w:tcPr>
          <w:p w14:paraId="49F005E4" w14:textId="77777777" w:rsidR="000D1A26" w:rsidRPr="00237F9F" w:rsidRDefault="000D1A26" w:rsidP="00A53CD6">
            <w:pPr>
              <w:spacing w:line="240" w:lineRule="auto"/>
              <w:jc w:val="center"/>
              <w:rPr>
                <w:b/>
                <w:bCs/>
                <w:sz w:val="22"/>
                <w:szCs w:val="22"/>
              </w:rPr>
            </w:pPr>
          </w:p>
        </w:tc>
        <w:tc>
          <w:tcPr>
            <w:tcW w:w="851" w:type="dxa"/>
            <w:vMerge/>
          </w:tcPr>
          <w:p w14:paraId="181ED11A" w14:textId="77777777" w:rsidR="000D1A26" w:rsidRPr="00237F9F" w:rsidRDefault="000D1A26" w:rsidP="00A53CD6">
            <w:pPr>
              <w:spacing w:line="240" w:lineRule="auto"/>
              <w:jc w:val="center"/>
              <w:rPr>
                <w:b/>
                <w:bCs/>
                <w:sz w:val="22"/>
                <w:szCs w:val="22"/>
              </w:rPr>
            </w:pPr>
          </w:p>
        </w:tc>
        <w:tc>
          <w:tcPr>
            <w:tcW w:w="850" w:type="dxa"/>
            <w:vMerge/>
          </w:tcPr>
          <w:p w14:paraId="714891AF" w14:textId="77777777" w:rsidR="000D1A26" w:rsidRPr="00237F9F" w:rsidRDefault="000D1A26" w:rsidP="00A53CD6">
            <w:pPr>
              <w:spacing w:line="240" w:lineRule="auto"/>
              <w:jc w:val="center"/>
              <w:rPr>
                <w:b/>
                <w:bCs/>
                <w:sz w:val="22"/>
                <w:szCs w:val="22"/>
              </w:rPr>
            </w:pPr>
          </w:p>
        </w:tc>
        <w:tc>
          <w:tcPr>
            <w:tcW w:w="1276" w:type="dxa"/>
          </w:tcPr>
          <w:p w14:paraId="0809CC1B" w14:textId="77777777" w:rsidR="000D1A26" w:rsidRPr="00EF41E5" w:rsidRDefault="000D1A26" w:rsidP="00A53CD6">
            <w:pPr>
              <w:spacing w:line="240" w:lineRule="auto"/>
              <w:jc w:val="center"/>
              <w:rPr>
                <w:rFonts w:ascii="Times New Roman" w:hAnsi="Times New Roman" w:cs="Times New Roman"/>
                <w:b/>
                <w:bCs/>
                <w:sz w:val="18"/>
                <w:szCs w:val="18"/>
              </w:rPr>
            </w:pPr>
            <w:r w:rsidRPr="00EF41E5">
              <w:rPr>
                <w:rFonts w:ascii="Times New Roman" w:hAnsi="Times New Roman" w:cs="Times New Roman"/>
                <w:b/>
                <w:bCs/>
                <w:sz w:val="18"/>
                <w:szCs w:val="18"/>
              </w:rPr>
              <w:t>Compression</w:t>
            </w:r>
          </w:p>
        </w:tc>
        <w:tc>
          <w:tcPr>
            <w:tcW w:w="992" w:type="dxa"/>
          </w:tcPr>
          <w:p w14:paraId="7AE7E014" w14:textId="77777777" w:rsidR="000D1A26" w:rsidRPr="00EF41E5" w:rsidRDefault="000D1A26" w:rsidP="00A53CD6">
            <w:pPr>
              <w:spacing w:line="240" w:lineRule="auto"/>
              <w:jc w:val="center"/>
              <w:rPr>
                <w:rFonts w:ascii="Times New Roman" w:hAnsi="Times New Roman" w:cs="Times New Roman"/>
                <w:b/>
                <w:bCs/>
                <w:sz w:val="18"/>
                <w:szCs w:val="18"/>
              </w:rPr>
            </w:pPr>
            <w:r w:rsidRPr="00EF41E5">
              <w:rPr>
                <w:rFonts w:ascii="Times New Roman" w:hAnsi="Times New Roman" w:cs="Times New Roman"/>
                <w:b/>
                <w:bCs/>
                <w:sz w:val="18"/>
                <w:szCs w:val="18"/>
              </w:rPr>
              <w:t>Tension</w:t>
            </w:r>
          </w:p>
        </w:tc>
        <w:tc>
          <w:tcPr>
            <w:tcW w:w="992" w:type="dxa"/>
            <w:vMerge/>
          </w:tcPr>
          <w:p w14:paraId="2C8C48EB" w14:textId="77777777" w:rsidR="000D1A26" w:rsidRPr="00237F9F" w:rsidRDefault="000D1A26" w:rsidP="00A53CD6">
            <w:pPr>
              <w:spacing w:line="240" w:lineRule="auto"/>
              <w:jc w:val="center"/>
              <w:rPr>
                <w:b/>
                <w:bCs/>
                <w:sz w:val="22"/>
                <w:szCs w:val="22"/>
              </w:rPr>
            </w:pPr>
          </w:p>
        </w:tc>
        <w:tc>
          <w:tcPr>
            <w:tcW w:w="709" w:type="dxa"/>
            <w:vMerge/>
          </w:tcPr>
          <w:p w14:paraId="1CD61758" w14:textId="77777777" w:rsidR="000D1A26" w:rsidRPr="00237F9F" w:rsidRDefault="000D1A26" w:rsidP="00A53CD6">
            <w:pPr>
              <w:spacing w:line="240" w:lineRule="auto"/>
              <w:jc w:val="center"/>
              <w:rPr>
                <w:b/>
                <w:bCs/>
                <w:sz w:val="22"/>
                <w:szCs w:val="22"/>
              </w:rPr>
            </w:pPr>
          </w:p>
        </w:tc>
        <w:tc>
          <w:tcPr>
            <w:tcW w:w="709" w:type="dxa"/>
            <w:vMerge/>
          </w:tcPr>
          <w:p w14:paraId="5C4A58BE" w14:textId="77777777" w:rsidR="000D1A26" w:rsidRPr="00237F9F" w:rsidRDefault="000D1A26" w:rsidP="00A53CD6">
            <w:pPr>
              <w:spacing w:line="240" w:lineRule="auto"/>
              <w:jc w:val="center"/>
              <w:rPr>
                <w:b/>
                <w:bCs/>
                <w:sz w:val="22"/>
                <w:szCs w:val="22"/>
              </w:rPr>
            </w:pPr>
          </w:p>
        </w:tc>
      </w:tr>
      <w:tr w:rsidR="00237F9F" w:rsidRPr="00EF41E5" w14:paraId="1909AE77" w14:textId="77777777" w:rsidTr="000D1A26">
        <w:trPr>
          <w:trHeight w:val="367"/>
        </w:trPr>
        <w:tc>
          <w:tcPr>
            <w:tcW w:w="704" w:type="dxa"/>
          </w:tcPr>
          <w:p w14:paraId="1FD2EE02" w14:textId="77777777" w:rsidR="000D1A26" w:rsidRPr="00EF41E5" w:rsidRDefault="000D1A26" w:rsidP="00A53CD6">
            <w:pPr>
              <w:spacing w:line="240" w:lineRule="auto"/>
              <w:jc w:val="center"/>
              <w:rPr>
                <w:rFonts w:ascii="Times New Roman" w:eastAsia="Times New Roman" w:hAnsi="Times New Roman" w:cs="Times New Roman"/>
                <w:bCs/>
                <w:sz w:val="20"/>
                <w:szCs w:val="20"/>
                <w:lang w:eastAsia="en-GB"/>
              </w:rPr>
            </w:pPr>
            <w:r w:rsidRPr="00EF41E5">
              <w:rPr>
                <w:rFonts w:ascii="Times New Roman" w:eastAsia="Times New Roman" w:hAnsi="Times New Roman" w:cs="Times New Roman"/>
                <w:bCs/>
                <w:sz w:val="20"/>
                <w:szCs w:val="20"/>
                <w:lang w:eastAsia="en-GB"/>
              </w:rPr>
              <w:t>0.45</w:t>
            </w:r>
          </w:p>
        </w:tc>
        <w:tc>
          <w:tcPr>
            <w:tcW w:w="567" w:type="dxa"/>
          </w:tcPr>
          <w:p w14:paraId="7A017AFF" w14:textId="77777777" w:rsidR="000D1A26" w:rsidRPr="00EF41E5" w:rsidRDefault="000D1A26" w:rsidP="00A53CD6">
            <w:pPr>
              <w:spacing w:line="240" w:lineRule="auto"/>
              <w:jc w:val="center"/>
              <w:rPr>
                <w:rFonts w:ascii="Times New Roman" w:eastAsia="Times New Roman" w:hAnsi="Times New Roman" w:cs="Times New Roman"/>
                <w:bCs/>
                <w:sz w:val="20"/>
                <w:szCs w:val="20"/>
                <w:lang w:eastAsia="en-GB"/>
              </w:rPr>
            </w:pPr>
            <w:r w:rsidRPr="00EF41E5">
              <w:rPr>
                <w:rFonts w:ascii="Times New Roman" w:eastAsia="Times New Roman" w:hAnsi="Times New Roman" w:cs="Times New Roman"/>
                <w:bCs/>
                <w:sz w:val="20"/>
                <w:szCs w:val="20"/>
                <w:lang w:eastAsia="en-GB"/>
              </w:rPr>
              <w:t>27.2</w:t>
            </w:r>
          </w:p>
        </w:tc>
        <w:tc>
          <w:tcPr>
            <w:tcW w:w="851" w:type="dxa"/>
          </w:tcPr>
          <w:p w14:paraId="25D8724A" w14:textId="77777777" w:rsidR="000D1A26" w:rsidRPr="00EF41E5" w:rsidRDefault="000D1A26" w:rsidP="00A53CD6">
            <w:pPr>
              <w:spacing w:line="240" w:lineRule="auto"/>
              <w:jc w:val="center"/>
              <w:rPr>
                <w:rFonts w:ascii="Times New Roman" w:eastAsia="Times New Roman" w:hAnsi="Times New Roman" w:cs="Times New Roman"/>
                <w:bCs/>
                <w:sz w:val="20"/>
                <w:szCs w:val="20"/>
                <w:lang w:eastAsia="en-GB"/>
              </w:rPr>
            </w:pPr>
            <w:r w:rsidRPr="00EF41E5">
              <w:rPr>
                <w:rFonts w:ascii="Times New Roman" w:eastAsia="Times New Roman" w:hAnsi="Times New Roman" w:cs="Times New Roman"/>
                <w:bCs/>
                <w:sz w:val="20"/>
                <w:szCs w:val="20"/>
                <w:lang w:eastAsia="en-GB"/>
              </w:rPr>
              <w:t>281</w:t>
            </w:r>
          </w:p>
        </w:tc>
        <w:tc>
          <w:tcPr>
            <w:tcW w:w="850" w:type="dxa"/>
          </w:tcPr>
          <w:p w14:paraId="7BA538DA" w14:textId="77777777" w:rsidR="000D1A26" w:rsidRPr="00EF41E5" w:rsidRDefault="000D1A26" w:rsidP="00A53CD6">
            <w:pPr>
              <w:spacing w:line="240" w:lineRule="auto"/>
              <w:jc w:val="center"/>
              <w:rPr>
                <w:rFonts w:ascii="Times New Roman" w:eastAsia="Times New Roman" w:hAnsi="Times New Roman" w:cs="Times New Roman"/>
                <w:bCs/>
                <w:sz w:val="20"/>
                <w:szCs w:val="20"/>
                <w:lang w:eastAsia="en-GB"/>
              </w:rPr>
            </w:pPr>
            <w:r w:rsidRPr="00EF41E5">
              <w:rPr>
                <w:rFonts w:ascii="Times New Roman" w:eastAsia="Times New Roman" w:hAnsi="Times New Roman" w:cs="Times New Roman"/>
                <w:bCs/>
                <w:sz w:val="20"/>
                <w:szCs w:val="20"/>
                <w:lang w:eastAsia="en-GB"/>
              </w:rPr>
              <w:t>26.3</w:t>
            </w:r>
          </w:p>
        </w:tc>
        <w:tc>
          <w:tcPr>
            <w:tcW w:w="851" w:type="dxa"/>
          </w:tcPr>
          <w:p w14:paraId="0C82F756" w14:textId="77777777" w:rsidR="000D1A26" w:rsidRPr="00EF41E5" w:rsidRDefault="000D1A26" w:rsidP="00A53CD6">
            <w:pPr>
              <w:spacing w:line="240" w:lineRule="auto"/>
              <w:jc w:val="center"/>
              <w:rPr>
                <w:rFonts w:ascii="Times New Roman" w:eastAsia="Times New Roman" w:hAnsi="Times New Roman" w:cs="Times New Roman"/>
                <w:bCs/>
                <w:sz w:val="20"/>
                <w:szCs w:val="20"/>
                <w:lang w:eastAsia="en-GB"/>
              </w:rPr>
            </w:pPr>
            <w:r w:rsidRPr="00EF41E5">
              <w:rPr>
                <w:rFonts w:ascii="Times New Roman" w:eastAsia="Times New Roman" w:hAnsi="Times New Roman" w:cs="Times New Roman"/>
                <w:bCs/>
                <w:sz w:val="20"/>
                <w:szCs w:val="20"/>
                <w:lang w:eastAsia="en-GB"/>
              </w:rPr>
              <w:t>52.6</w:t>
            </w:r>
          </w:p>
        </w:tc>
        <w:tc>
          <w:tcPr>
            <w:tcW w:w="850" w:type="dxa"/>
          </w:tcPr>
          <w:p w14:paraId="175766B3" w14:textId="77777777" w:rsidR="000D1A26" w:rsidRPr="00EF41E5" w:rsidRDefault="000D1A26" w:rsidP="00A53CD6">
            <w:pPr>
              <w:spacing w:line="240" w:lineRule="auto"/>
              <w:jc w:val="center"/>
              <w:rPr>
                <w:rFonts w:ascii="Times New Roman" w:eastAsia="Times New Roman" w:hAnsi="Times New Roman" w:cs="Times New Roman"/>
                <w:bCs/>
                <w:sz w:val="20"/>
                <w:szCs w:val="20"/>
                <w:lang w:eastAsia="en-GB"/>
              </w:rPr>
            </w:pPr>
            <w:r w:rsidRPr="00EF41E5">
              <w:rPr>
                <w:rFonts w:ascii="Times New Roman" w:eastAsia="Times New Roman" w:hAnsi="Times New Roman" w:cs="Times New Roman"/>
                <w:bCs/>
                <w:sz w:val="20"/>
                <w:szCs w:val="20"/>
                <w:lang w:eastAsia="en-GB"/>
              </w:rPr>
              <w:t>13.2</w:t>
            </w:r>
          </w:p>
        </w:tc>
        <w:tc>
          <w:tcPr>
            <w:tcW w:w="1276" w:type="dxa"/>
          </w:tcPr>
          <w:p w14:paraId="0F0BAD4F" w14:textId="77777777" w:rsidR="000D1A26" w:rsidRPr="00EF41E5" w:rsidRDefault="0027244F" w:rsidP="00A53CD6">
            <w:pPr>
              <w:spacing w:line="240" w:lineRule="auto"/>
              <w:jc w:val="center"/>
              <w:rPr>
                <w:rFonts w:ascii="Times New Roman" w:hAnsi="Times New Roman" w:cs="Times New Roman"/>
                <w:bCs/>
                <w:sz w:val="20"/>
                <w:szCs w:val="20"/>
              </w:rPr>
            </w:pPr>
            <w:r w:rsidRPr="00EF41E5">
              <w:rPr>
                <w:rFonts w:ascii="Times New Roman" w:hAnsi="Times New Roman" w:cs="Times New Roman"/>
                <w:bCs/>
                <w:sz w:val="20"/>
                <w:szCs w:val="20"/>
              </w:rPr>
              <w:t>0.525</w:t>
            </w:r>
          </w:p>
        </w:tc>
        <w:tc>
          <w:tcPr>
            <w:tcW w:w="992" w:type="dxa"/>
          </w:tcPr>
          <w:p w14:paraId="4E045FBA" w14:textId="77777777" w:rsidR="000D1A26" w:rsidRPr="00EF41E5" w:rsidRDefault="0027244F" w:rsidP="00A53CD6">
            <w:pPr>
              <w:spacing w:line="240" w:lineRule="auto"/>
              <w:jc w:val="center"/>
              <w:rPr>
                <w:rFonts w:ascii="Times New Roman" w:eastAsia="Times New Roman" w:hAnsi="Times New Roman" w:cs="Times New Roman"/>
                <w:bCs/>
                <w:sz w:val="20"/>
                <w:szCs w:val="20"/>
                <w:lang w:eastAsia="en-GB"/>
              </w:rPr>
            </w:pPr>
            <w:r w:rsidRPr="00EF41E5">
              <w:rPr>
                <w:rFonts w:ascii="Times New Roman" w:eastAsia="Times New Roman" w:hAnsi="Times New Roman" w:cs="Times New Roman"/>
                <w:bCs/>
                <w:sz w:val="20"/>
                <w:szCs w:val="20"/>
                <w:lang w:eastAsia="en-GB"/>
              </w:rPr>
              <w:t>1.23</w:t>
            </w:r>
          </w:p>
        </w:tc>
        <w:tc>
          <w:tcPr>
            <w:tcW w:w="992" w:type="dxa"/>
          </w:tcPr>
          <w:p w14:paraId="18D94CF9" w14:textId="77777777" w:rsidR="000D1A26" w:rsidRPr="00EF41E5" w:rsidRDefault="0027244F" w:rsidP="00A53CD6">
            <w:pPr>
              <w:spacing w:line="240" w:lineRule="auto"/>
              <w:jc w:val="center"/>
              <w:rPr>
                <w:rFonts w:ascii="Times New Roman" w:eastAsia="Times New Roman" w:hAnsi="Times New Roman" w:cs="Times New Roman"/>
                <w:bCs/>
                <w:sz w:val="20"/>
                <w:szCs w:val="20"/>
                <w:lang w:eastAsia="en-GB"/>
              </w:rPr>
            </w:pPr>
            <w:r w:rsidRPr="00EF41E5">
              <w:rPr>
                <w:rFonts w:ascii="Times New Roman" w:eastAsia="Times New Roman" w:hAnsi="Times New Roman" w:cs="Times New Roman"/>
                <w:bCs/>
                <w:sz w:val="20"/>
                <w:szCs w:val="20"/>
                <w:lang w:eastAsia="en-GB"/>
              </w:rPr>
              <w:t>0.18</w:t>
            </w:r>
          </w:p>
        </w:tc>
        <w:tc>
          <w:tcPr>
            <w:tcW w:w="709" w:type="dxa"/>
          </w:tcPr>
          <w:p w14:paraId="636A9D3C" w14:textId="77777777" w:rsidR="000D1A26" w:rsidRPr="00EF41E5" w:rsidRDefault="00511CBD" w:rsidP="00A53CD6">
            <w:pPr>
              <w:spacing w:line="240" w:lineRule="auto"/>
              <w:jc w:val="center"/>
              <w:rPr>
                <w:rFonts w:ascii="Times New Roman" w:eastAsia="Times New Roman" w:hAnsi="Times New Roman" w:cs="Times New Roman"/>
                <w:bCs/>
                <w:sz w:val="20"/>
                <w:szCs w:val="20"/>
                <w:lang w:eastAsia="en-GB"/>
              </w:rPr>
            </w:pPr>
            <w:r w:rsidRPr="00EF41E5">
              <w:rPr>
                <w:rFonts w:ascii="Times New Roman" w:eastAsia="Times New Roman" w:hAnsi="Times New Roman" w:cs="Times New Roman"/>
                <w:bCs/>
                <w:sz w:val="20"/>
                <w:szCs w:val="20"/>
                <w:lang w:eastAsia="en-GB"/>
              </w:rPr>
              <w:t>3</w:t>
            </w:r>
            <w:r w:rsidR="0027244F" w:rsidRPr="00EF41E5">
              <w:rPr>
                <w:rFonts w:ascii="Times New Roman" w:eastAsia="Times New Roman" w:hAnsi="Times New Roman" w:cs="Times New Roman"/>
                <w:bCs/>
                <w:sz w:val="20"/>
                <w:szCs w:val="20"/>
                <w:lang w:eastAsia="en-GB"/>
              </w:rPr>
              <w:t>8</w:t>
            </w:r>
            <w:r w:rsidRPr="00EF41E5">
              <w:rPr>
                <w:rFonts w:ascii="Times New Roman" w:eastAsia="Times New Roman" w:hAnsi="Times New Roman" w:cs="Times New Roman"/>
                <w:bCs/>
                <w:sz w:val="20"/>
                <w:szCs w:val="20"/>
                <w:lang w:eastAsia="en-GB"/>
              </w:rPr>
              <w:t>.1</w:t>
            </w:r>
          </w:p>
        </w:tc>
        <w:tc>
          <w:tcPr>
            <w:tcW w:w="709" w:type="dxa"/>
          </w:tcPr>
          <w:p w14:paraId="0C1EEA28" w14:textId="77777777" w:rsidR="000D1A26" w:rsidRPr="00EF41E5" w:rsidRDefault="00511CBD" w:rsidP="00A53CD6">
            <w:pPr>
              <w:spacing w:line="240" w:lineRule="auto"/>
              <w:jc w:val="center"/>
              <w:rPr>
                <w:rFonts w:ascii="Times New Roman" w:eastAsia="Times New Roman" w:hAnsi="Times New Roman" w:cs="Times New Roman"/>
                <w:bCs/>
                <w:sz w:val="20"/>
                <w:szCs w:val="20"/>
                <w:lang w:eastAsia="en-GB"/>
              </w:rPr>
            </w:pPr>
            <w:r w:rsidRPr="00EF41E5">
              <w:rPr>
                <w:rFonts w:ascii="Times New Roman" w:eastAsia="Times New Roman" w:hAnsi="Times New Roman" w:cs="Times New Roman"/>
                <w:bCs/>
                <w:sz w:val="20"/>
                <w:szCs w:val="20"/>
                <w:lang w:eastAsia="en-GB"/>
              </w:rPr>
              <w:t>22</w:t>
            </w:r>
            <w:r w:rsidR="0027244F" w:rsidRPr="00EF41E5">
              <w:rPr>
                <w:rFonts w:ascii="Times New Roman" w:eastAsia="Times New Roman" w:hAnsi="Times New Roman" w:cs="Times New Roman"/>
                <w:bCs/>
                <w:sz w:val="20"/>
                <w:szCs w:val="20"/>
                <w:lang w:eastAsia="en-GB"/>
              </w:rPr>
              <w:t>2</w:t>
            </w:r>
          </w:p>
        </w:tc>
      </w:tr>
    </w:tbl>
    <w:p w14:paraId="2376CBF8" w14:textId="72D5769B" w:rsidR="000E1518" w:rsidRPr="00237F9F" w:rsidRDefault="000E1518" w:rsidP="00A53CD6">
      <w:pPr>
        <w:pStyle w:val="Caption"/>
        <w:keepNext/>
        <w:jc w:val="center"/>
        <w:rPr>
          <w:color w:val="auto"/>
        </w:rPr>
      </w:pPr>
      <w:bookmarkStart w:id="11" w:name="_Ref508715685"/>
      <w:r w:rsidRPr="00237F9F">
        <w:rPr>
          <w:color w:val="auto"/>
        </w:rPr>
        <w:t xml:space="preserve">Table </w:t>
      </w:r>
      <w:r w:rsidR="00E70CA7" w:rsidRPr="00237F9F">
        <w:rPr>
          <w:color w:val="auto"/>
        </w:rPr>
        <w:fldChar w:fldCharType="begin"/>
      </w:r>
      <w:r w:rsidR="00E70CA7" w:rsidRPr="00237F9F">
        <w:rPr>
          <w:color w:val="auto"/>
        </w:rPr>
        <w:instrText xml:space="preserve"> SEQ Table \* ARABIC </w:instrText>
      </w:r>
      <w:r w:rsidR="00E70CA7" w:rsidRPr="00237F9F">
        <w:rPr>
          <w:color w:val="auto"/>
        </w:rPr>
        <w:fldChar w:fldCharType="separate"/>
      </w:r>
      <w:r w:rsidR="00C747C2">
        <w:rPr>
          <w:noProof/>
          <w:color w:val="auto"/>
        </w:rPr>
        <w:t>1</w:t>
      </w:r>
      <w:r w:rsidR="00E70CA7" w:rsidRPr="00237F9F">
        <w:rPr>
          <w:noProof/>
          <w:color w:val="auto"/>
        </w:rPr>
        <w:fldChar w:fldCharType="end"/>
      </w:r>
      <w:bookmarkEnd w:id="10"/>
      <w:bookmarkEnd w:id="11"/>
      <w:r w:rsidRPr="00237F9F">
        <w:rPr>
          <w:color w:val="auto"/>
        </w:rPr>
        <w:t>: Table of values for Original Simplified Thorax model</w:t>
      </w:r>
      <w:r w:rsidR="00404ED1" w:rsidRPr="00237F9F">
        <w:rPr>
          <w:color w:val="auto"/>
        </w:rPr>
        <w:t xml:space="preserve"> </w:t>
      </w:r>
      <w:r w:rsidR="00404ED1" w:rsidRPr="00237F9F">
        <w:rPr>
          <w:color w:val="auto"/>
        </w:rPr>
        <w:fldChar w:fldCharType="begin"/>
      </w:r>
      <w:r w:rsidR="00404ED1" w:rsidRPr="00237F9F">
        <w:rPr>
          <w:color w:val="auto"/>
        </w:rPr>
        <w:instrText xml:space="preserve"> REF _Ref518045143 \r \h </w:instrText>
      </w:r>
      <w:r w:rsidR="00404ED1" w:rsidRPr="00237F9F">
        <w:rPr>
          <w:color w:val="auto"/>
        </w:rPr>
      </w:r>
      <w:r w:rsidR="00404ED1" w:rsidRPr="00237F9F">
        <w:rPr>
          <w:color w:val="auto"/>
        </w:rPr>
        <w:fldChar w:fldCharType="separate"/>
      </w:r>
      <w:r w:rsidR="00C747C2">
        <w:rPr>
          <w:color w:val="auto"/>
        </w:rPr>
        <w:t>[17]</w:t>
      </w:r>
      <w:r w:rsidR="00404ED1" w:rsidRPr="00237F9F">
        <w:rPr>
          <w:color w:val="auto"/>
        </w:rPr>
        <w:fldChar w:fldCharType="end"/>
      </w:r>
    </w:p>
    <w:p w14:paraId="098AAD35" w14:textId="77777777" w:rsidR="00A53CD6" w:rsidRDefault="00A53CD6" w:rsidP="00A53CD6">
      <w:pPr>
        <w:jc w:val="both"/>
      </w:pPr>
    </w:p>
    <w:p w14:paraId="135CB30B" w14:textId="5AB880D5" w:rsidR="00C53D18" w:rsidRPr="00237F9F" w:rsidRDefault="00153745" w:rsidP="00A53CD6">
      <w:pPr>
        <w:jc w:val="both"/>
      </w:pPr>
      <w:r w:rsidRPr="00237F9F">
        <w:t xml:space="preserve">The NM was </w:t>
      </w:r>
      <w:r w:rsidR="00904EEA" w:rsidRPr="00237F9F">
        <w:t>constructed</w:t>
      </w:r>
      <w:r w:rsidRPr="00237F9F">
        <w:t xml:space="preserve"> using an explicit finite element model</w:t>
      </w:r>
      <w:r w:rsidR="000254C2" w:rsidRPr="00237F9F">
        <w:t xml:space="preserve">, following the exact build from </w:t>
      </w:r>
      <w:proofErr w:type="spellStart"/>
      <w:r w:rsidR="000254C2" w:rsidRPr="00237F9F">
        <w:t>Lobdell’s</w:t>
      </w:r>
      <w:proofErr w:type="spellEnd"/>
      <w:r w:rsidR="000254C2" w:rsidRPr="00237F9F">
        <w:t xml:space="preserve"> mathematical model, </w:t>
      </w:r>
      <w:r w:rsidR="00A04D8D" w:rsidRPr="00237F9F">
        <w:t>and is</w:t>
      </w:r>
      <w:r w:rsidR="000254C2" w:rsidRPr="00237F9F">
        <w:t xml:space="preserve"> illustrated in</w:t>
      </w:r>
      <w:r w:rsidR="00C53D18" w:rsidRPr="00237F9F">
        <w:t xml:space="preserve"> </w:t>
      </w:r>
      <w:r w:rsidR="00C53D18" w:rsidRPr="00237F9F">
        <w:fldChar w:fldCharType="begin"/>
      </w:r>
      <w:r w:rsidR="00C53D18" w:rsidRPr="00237F9F">
        <w:instrText xml:space="preserve"> REF _Ref508717146 \h </w:instrText>
      </w:r>
      <w:r w:rsidR="00673C61" w:rsidRPr="00237F9F">
        <w:instrText xml:space="preserve"> \* MERGEFORMAT </w:instrText>
      </w:r>
      <w:r w:rsidR="00C53D18" w:rsidRPr="00237F9F">
        <w:fldChar w:fldCharType="separate"/>
      </w:r>
      <w:r w:rsidR="00C747C2" w:rsidRPr="00237F9F">
        <w:t xml:space="preserve">Figure </w:t>
      </w:r>
      <w:r w:rsidR="00C747C2">
        <w:rPr>
          <w:noProof/>
        </w:rPr>
        <w:t>5</w:t>
      </w:r>
      <w:r w:rsidR="00C53D18" w:rsidRPr="00237F9F">
        <w:fldChar w:fldCharType="end"/>
      </w:r>
      <w:r w:rsidR="000254C2" w:rsidRPr="00237F9F">
        <w:t>.</w:t>
      </w:r>
      <w:r w:rsidR="00C53D18" w:rsidRPr="00237F9F">
        <w:t xml:space="preserve"> This NM </w:t>
      </w:r>
      <w:proofErr w:type="gramStart"/>
      <w:r w:rsidR="00C53D18" w:rsidRPr="00237F9F">
        <w:t xml:space="preserve">was </w:t>
      </w:r>
      <w:r w:rsidR="000C0A81" w:rsidRPr="00237F9F">
        <w:t>created</w:t>
      </w:r>
      <w:proofErr w:type="gramEnd"/>
      <w:r w:rsidR="00C53D18" w:rsidRPr="00237F9F">
        <w:t xml:space="preserve"> to extract </w:t>
      </w:r>
      <w:r w:rsidR="000254C2" w:rsidRPr="00237F9F">
        <w:t xml:space="preserve">the chest </w:t>
      </w:r>
      <w:r w:rsidR="000254C2" w:rsidRPr="00237F9F">
        <w:lastRenderedPageBreak/>
        <w:t xml:space="preserve">compression </w:t>
      </w:r>
      <w:r w:rsidR="00C53D18" w:rsidRPr="00237F9F">
        <w:t xml:space="preserve">and </w:t>
      </w:r>
      <w:r w:rsidR="00AE7643" w:rsidRPr="00237F9F">
        <w:t xml:space="preserve">the </w:t>
      </w:r>
      <w:r w:rsidR="00C53D18" w:rsidRPr="00237F9F">
        <w:t xml:space="preserve">impact force for </w:t>
      </w:r>
      <w:r w:rsidR="00C74247">
        <w:t>two</w:t>
      </w:r>
      <w:r w:rsidR="00C53D18" w:rsidRPr="00237F9F">
        <w:t xml:space="preserve"> </w:t>
      </w:r>
      <w:proofErr w:type="spellStart"/>
      <w:r w:rsidR="00C53D18" w:rsidRPr="00237F9F">
        <w:t>loadcases</w:t>
      </w:r>
      <w:proofErr w:type="spellEnd"/>
      <w:r w:rsidR="00C53D18" w:rsidRPr="00237F9F">
        <w:t xml:space="preserve">: </w:t>
      </w:r>
      <w:r w:rsidR="000C0A81" w:rsidRPr="00237F9F">
        <w:t xml:space="preserve">a </w:t>
      </w:r>
      <w:r w:rsidR="00120350" w:rsidRPr="00237F9F">
        <w:t>Low Energy</w:t>
      </w:r>
      <w:r w:rsidR="00C53D18" w:rsidRPr="00237F9F">
        <w:t xml:space="preserve"> impact with </w:t>
      </w:r>
      <w:r w:rsidR="00176223">
        <w:t xml:space="preserve">a </w:t>
      </w:r>
      <w:r w:rsidR="00C53D18" w:rsidRPr="00237F9F">
        <w:t xml:space="preserve">23.4kg impactor travelling at 4.3m/s and a </w:t>
      </w:r>
      <w:r w:rsidR="00120350" w:rsidRPr="00237F9F">
        <w:t>High Energy</w:t>
      </w:r>
      <w:r w:rsidR="00C53D18" w:rsidRPr="00237F9F">
        <w:t xml:space="preserve"> impact with a 23.4kg impactor travelling at 6.7m/s. The chest compression </w:t>
      </w:r>
      <w:proofErr w:type="gramStart"/>
      <w:r w:rsidR="00C53D18" w:rsidRPr="00237F9F">
        <w:t xml:space="preserve">was </w:t>
      </w:r>
      <w:r w:rsidR="000C0A81" w:rsidRPr="00237F9F">
        <w:t>measured</w:t>
      </w:r>
      <w:proofErr w:type="gramEnd"/>
      <w:r w:rsidR="000C0A81" w:rsidRPr="00237F9F">
        <w:t xml:space="preserve"> </w:t>
      </w:r>
      <w:r w:rsidR="00A04D8D" w:rsidRPr="00237F9F">
        <w:t>using</w:t>
      </w:r>
      <w:r w:rsidR="000254C2" w:rsidRPr="00237F9F">
        <w:t xml:space="preserve"> the </w:t>
      </w:r>
      <w:r w:rsidR="00C53D18" w:rsidRPr="00237F9F">
        <w:t xml:space="preserve">horizontal </w:t>
      </w:r>
      <w:r w:rsidR="000254C2" w:rsidRPr="00237F9F">
        <w:t>relative displacement between the solar plexus</w:t>
      </w:r>
      <w:r w:rsidR="00176223">
        <w:t xml:space="preserve"> and the rear spine</w:t>
      </w:r>
      <w:r w:rsidR="000254C2" w:rsidRPr="00237F9F">
        <w:t>.</w:t>
      </w:r>
      <w:r w:rsidR="00766D61" w:rsidRPr="00237F9F">
        <w:t xml:space="preserve"> </w:t>
      </w:r>
      <w:r w:rsidR="00C53D18" w:rsidRPr="00237F9F">
        <w:t xml:space="preserve">In </w:t>
      </w:r>
      <w:r w:rsidR="00C53D18" w:rsidRPr="00237F9F">
        <w:fldChar w:fldCharType="begin"/>
      </w:r>
      <w:r w:rsidR="00C53D18" w:rsidRPr="00237F9F">
        <w:instrText xml:space="preserve"> REF _Ref508717146 \h </w:instrText>
      </w:r>
      <w:r w:rsidR="00673C61" w:rsidRPr="00237F9F">
        <w:instrText xml:space="preserve"> \* MERGEFORMAT </w:instrText>
      </w:r>
      <w:r w:rsidR="00C53D18" w:rsidRPr="00237F9F">
        <w:fldChar w:fldCharType="separate"/>
      </w:r>
      <w:r w:rsidR="00C747C2" w:rsidRPr="00237F9F">
        <w:t xml:space="preserve">Figure </w:t>
      </w:r>
      <w:r w:rsidR="00C747C2">
        <w:rPr>
          <w:noProof/>
        </w:rPr>
        <w:t>5</w:t>
      </w:r>
      <w:r w:rsidR="00C53D18" w:rsidRPr="00237F9F">
        <w:fldChar w:fldCharType="end"/>
      </w:r>
      <w:r w:rsidR="00C53D18" w:rsidRPr="00237F9F">
        <w:t>, t</w:t>
      </w:r>
      <w:r w:rsidR="00766D61" w:rsidRPr="00237F9F">
        <w:t xml:space="preserve">he front </w:t>
      </w:r>
      <w:r w:rsidR="00C53D18" w:rsidRPr="00237F9F">
        <w:t xml:space="preserve">of the thorax </w:t>
      </w:r>
      <w:r w:rsidR="00766D61" w:rsidRPr="00237F9F">
        <w:t>is represented by the mass m</w:t>
      </w:r>
      <w:r w:rsidR="00766D61" w:rsidRPr="00237F9F">
        <w:rPr>
          <w:vertAlign w:val="subscript"/>
        </w:rPr>
        <w:t>1</w:t>
      </w:r>
      <w:r w:rsidR="00766D61" w:rsidRPr="00237F9F">
        <w:t xml:space="preserve">, </w:t>
      </w:r>
      <w:r w:rsidR="000C0A81" w:rsidRPr="00237F9F">
        <w:t>and</w:t>
      </w:r>
      <w:r w:rsidR="00766D61" w:rsidRPr="00237F9F">
        <w:t xml:space="preserve"> the back </w:t>
      </w:r>
      <w:r w:rsidR="00C53D18" w:rsidRPr="00237F9F">
        <w:t xml:space="preserve">represented </w:t>
      </w:r>
      <w:r w:rsidR="00766D61" w:rsidRPr="00237F9F">
        <w:t>by m</w:t>
      </w:r>
      <w:r w:rsidR="00766D61" w:rsidRPr="00237F9F">
        <w:rPr>
          <w:vertAlign w:val="subscript"/>
        </w:rPr>
        <w:t>3</w:t>
      </w:r>
      <w:r w:rsidR="00766D61" w:rsidRPr="00237F9F">
        <w:t>.</w:t>
      </w:r>
      <w:r w:rsidR="00C53D18" w:rsidRPr="00237F9F">
        <w:t xml:space="preserve"> The chest impact force is simply extracted from </w:t>
      </w:r>
      <w:r w:rsidR="000C0A81" w:rsidRPr="00237F9F">
        <w:t xml:space="preserve">spring </w:t>
      </w:r>
      <w:r w:rsidR="00C53D18" w:rsidRPr="00237F9F">
        <w:t>K</w:t>
      </w:r>
      <w:r w:rsidR="00C53D18" w:rsidRPr="00237F9F">
        <w:rPr>
          <w:vertAlign w:val="subscript"/>
        </w:rPr>
        <w:t>12</w:t>
      </w:r>
      <w:r w:rsidR="00C53D18" w:rsidRPr="00237F9F">
        <w:t>, which is the spring connecting the impactor mass to the thorax, i.e. at position m</w:t>
      </w:r>
      <w:r w:rsidR="00C53D18" w:rsidRPr="00237F9F">
        <w:rPr>
          <w:vertAlign w:val="subscript"/>
        </w:rPr>
        <w:t>1</w:t>
      </w:r>
      <w:r w:rsidR="00C53D18" w:rsidRPr="00237F9F">
        <w:t>.</w:t>
      </w:r>
    </w:p>
    <w:p w14:paraId="6586BA84" w14:textId="77777777" w:rsidR="00C53D18" w:rsidRPr="00237F9F" w:rsidRDefault="008E7020" w:rsidP="00A53CD6">
      <w:pPr>
        <w:keepNext/>
        <w:spacing w:after="200" w:line="240" w:lineRule="auto"/>
        <w:jc w:val="center"/>
      </w:pPr>
      <w:r w:rsidRPr="00237F9F">
        <w:rPr>
          <w:noProof/>
          <w:lang w:val="fr-FR" w:eastAsia="fr-FR"/>
        </w:rPr>
        <w:drawing>
          <wp:inline distT="0" distB="0" distL="0" distR="0" wp14:anchorId="0145B5E7" wp14:editId="6A6015C3">
            <wp:extent cx="4524292" cy="130115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34459" cy="1304083"/>
                    </a:xfrm>
                    <a:prstGeom prst="rect">
                      <a:avLst/>
                    </a:prstGeom>
                  </pic:spPr>
                </pic:pic>
              </a:graphicData>
            </a:graphic>
          </wp:inline>
        </w:drawing>
      </w:r>
    </w:p>
    <w:p w14:paraId="02B4B2D1" w14:textId="5841E815" w:rsidR="00C53D18" w:rsidRPr="00237F9F" w:rsidRDefault="00C53D18" w:rsidP="00A53CD6">
      <w:pPr>
        <w:pStyle w:val="Caption"/>
        <w:jc w:val="center"/>
        <w:rPr>
          <w:color w:val="auto"/>
        </w:rPr>
      </w:pPr>
      <w:bookmarkStart w:id="12" w:name="_Ref508717146"/>
      <w:r w:rsidRPr="00237F9F">
        <w:rPr>
          <w:color w:val="auto"/>
        </w:rPr>
        <w:t xml:space="preserve">Figure </w:t>
      </w:r>
      <w:r w:rsidR="00E70CA7" w:rsidRPr="00237F9F">
        <w:rPr>
          <w:color w:val="auto"/>
        </w:rPr>
        <w:fldChar w:fldCharType="begin"/>
      </w:r>
      <w:r w:rsidR="00E70CA7" w:rsidRPr="00237F9F">
        <w:rPr>
          <w:color w:val="auto"/>
        </w:rPr>
        <w:instrText xml:space="preserve"> SEQ Figure \* ARABIC </w:instrText>
      </w:r>
      <w:r w:rsidR="00E70CA7" w:rsidRPr="00237F9F">
        <w:rPr>
          <w:color w:val="auto"/>
        </w:rPr>
        <w:fldChar w:fldCharType="separate"/>
      </w:r>
      <w:r w:rsidR="00C747C2">
        <w:rPr>
          <w:noProof/>
          <w:color w:val="auto"/>
        </w:rPr>
        <w:t>5</w:t>
      </w:r>
      <w:r w:rsidR="00E70CA7" w:rsidRPr="00237F9F">
        <w:rPr>
          <w:noProof/>
          <w:color w:val="auto"/>
        </w:rPr>
        <w:fldChar w:fldCharType="end"/>
      </w:r>
      <w:bookmarkEnd w:id="12"/>
      <w:r w:rsidRPr="00237F9F">
        <w:rPr>
          <w:color w:val="auto"/>
        </w:rPr>
        <w:t xml:space="preserve">: </w:t>
      </w:r>
      <w:proofErr w:type="spellStart"/>
      <w:r w:rsidRPr="00237F9F">
        <w:rPr>
          <w:color w:val="auto"/>
        </w:rPr>
        <w:t>LS-Dyna</w:t>
      </w:r>
      <w:proofErr w:type="spellEnd"/>
      <w:r w:rsidRPr="00237F9F">
        <w:rPr>
          <w:color w:val="auto"/>
        </w:rPr>
        <w:t xml:space="preserve"> model of original simplified thorax model</w:t>
      </w:r>
    </w:p>
    <w:p w14:paraId="3A5F012A" w14:textId="40C318E0" w:rsidR="000C0A81" w:rsidRPr="00237F9F" w:rsidRDefault="000C0A81" w:rsidP="00933659">
      <w:pPr>
        <w:spacing w:before="240"/>
        <w:jc w:val="both"/>
      </w:pPr>
      <w:r w:rsidRPr="00237F9F">
        <w:t xml:space="preserve">The NM thorax </w:t>
      </w:r>
      <w:r w:rsidR="00A04D8D" w:rsidRPr="00237F9F">
        <w:t xml:space="preserve">impact </w:t>
      </w:r>
      <w:r w:rsidRPr="00237F9F">
        <w:t>model is activated by subjecting m</w:t>
      </w:r>
      <w:r w:rsidRPr="00237F9F">
        <w:rPr>
          <w:vertAlign w:val="subscript"/>
        </w:rPr>
        <w:t>1</w:t>
      </w:r>
      <w:r w:rsidRPr="00237F9F">
        <w:t xml:space="preserve"> to </w:t>
      </w:r>
      <w:r w:rsidR="00176223">
        <w:t xml:space="preserve">both low speed and </w:t>
      </w:r>
      <w:proofErr w:type="gramStart"/>
      <w:r w:rsidR="00176223">
        <w:t>high speed</w:t>
      </w:r>
      <w:proofErr w:type="gramEnd"/>
      <w:r w:rsidR="00176223">
        <w:t xml:space="preserve"> impacts.</w:t>
      </w:r>
    </w:p>
    <w:p w14:paraId="51D44B34" w14:textId="3915D675" w:rsidR="00D3090C" w:rsidRDefault="00AE7643" w:rsidP="00A53CD6">
      <w:pPr>
        <w:jc w:val="both"/>
      </w:pPr>
      <w:proofErr w:type="spellStart"/>
      <w:r w:rsidRPr="00237F9F">
        <w:t>Lebarbé</w:t>
      </w:r>
      <w:proofErr w:type="spellEnd"/>
      <w:r w:rsidRPr="00237F9F">
        <w:t xml:space="preserve"> </w:t>
      </w:r>
      <w:r w:rsidR="00404ED1" w:rsidRPr="00237F9F">
        <w:fldChar w:fldCharType="begin"/>
      </w:r>
      <w:r w:rsidR="00404ED1" w:rsidRPr="00237F9F">
        <w:instrText xml:space="preserve"> REF _Ref518045083 \r \h </w:instrText>
      </w:r>
      <w:r w:rsidR="00404ED1" w:rsidRPr="00237F9F">
        <w:fldChar w:fldCharType="separate"/>
      </w:r>
      <w:r w:rsidR="00C747C2">
        <w:t>[18]</w:t>
      </w:r>
      <w:r w:rsidR="00404ED1" w:rsidRPr="00237F9F">
        <w:fldChar w:fldCharType="end"/>
      </w:r>
      <w:r w:rsidRPr="00237F9F">
        <w:t xml:space="preserve"> </w:t>
      </w:r>
      <w:r w:rsidR="008F782F" w:rsidRPr="00237F9F">
        <w:t>extracted</w:t>
      </w:r>
      <w:r w:rsidR="00C53D18" w:rsidRPr="00237F9F">
        <w:t xml:space="preserve"> </w:t>
      </w:r>
      <w:r w:rsidR="00F87C4F" w:rsidRPr="00237F9F">
        <w:t xml:space="preserve">thorax </w:t>
      </w:r>
      <w:r w:rsidR="00C53D18" w:rsidRPr="00237F9F">
        <w:t xml:space="preserve">energy </w:t>
      </w:r>
      <w:proofErr w:type="spellStart"/>
      <w:r w:rsidR="00C53D18" w:rsidRPr="00237F9F">
        <w:t>FvD</w:t>
      </w:r>
      <w:proofErr w:type="spellEnd"/>
      <w:r w:rsidR="00C53D18" w:rsidRPr="00237F9F">
        <w:t xml:space="preserve"> corridors for </w:t>
      </w:r>
      <w:r w:rsidR="00F87C4F" w:rsidRPr="00237F9F">
        <w:t xml:space="preserve">comparable </w:t>
      </w:r>
      <w:r w:rsidR="00C53D18" w:rsidRPr="00237F9F">
        <w:t xml:space="preserve">frontal pendulum impacts using available PMHS datasets and state of the art methods to develop +/- </w:t>
      </w:r>
      <w:proofErr w:type="gramStart"/>
      <w:r w:rsidR="00C53D18" w:rsidRPr="00237F9F">
        <w:t>1</w:t>
      </w:r>
      <w:proofErr w:type="gramEnd"/>
      <w:r w:rsidR="00C53D18" w:rsidRPr="00237F9F">
        <w:t xml:space="preserve"> standard deviation corridors.</w:t>
      </w:r>
      <w:r w:rsidRPr="00237F9F">
        <w:t xml:space="preserve"> </w:t>
      </w:r>
    </w:p>
    <w:p w14:paraId="513641B4" w14:textId="6C5F39C0" w:rsidR="00025758" w:rsidRDefault="00025758" w:rsidP="00025758">
      <w:pPr>
        <w:spacing w:after="200"/>
        <w:jc w:val="both"/>
      </w:pPr>
      <w:r w:rsidRPr="00237F9F">
        <w:t xml:space="preserve">In order to capture a more </w:t>
      </w:r>
      <w:proofErr w:type="spellStart"/>
      <w:r w:rsidRPr="00237F9F">
        <w:t>biofidelic</w:t>
      </w:r>
      <w:proofErr w:type="spellEnd"/>
      <w:r w:rsidRPr="00237F9F">
        <w:t xml:space="preserve"> numerical model for both impact speeds, the NM is parametrised so that spring and damper stiffness as well as viscosity values are modified to capture a wider range of MADM response </w:t>
      </w:r>
      <w:proofErr w:type="gramStart"/>
      <w:r w:rsidRPr="00237F9F">
        <w:t>values which can be used to find a compromise</w:t>
      </w:r>
      <w:proofErr w:type="gramEnd"/>
      <w:r w:rsidRPr="00237F9F">
        <w:t xml:space="preserve"> fit. The spring stiffness K</w:t>
      </w:r>
      <w:r w:rsidRPr="00237F9F">
        <w:rPr>
          <w:vertAlign w:val="subscript"/>
        </w:rPr>
        <w:t>12</w:t>
      </w:r>
      <w:r w:rsidRPr="00237F9F">
        <w:t>, which represents the stiffness of the skin and flesh, and the distances d and D were kept constant to limit the number of simulations. As such, a Design of Experiment (DOE) is setup and arbitrary scale all springs and damper functions</w:t>
      </w:r>
      <w:r w:rsidR="00176223">
        <w:t xml:space="preserve"> (</w:t>
      </w:r>
      <w:r w:rsidR="00933659">
        <w:fldChar w:fldCharType="begin"/>
      </w:r>
      <w:r w:rsidR="00933659">
        <w:instrText xml:space="preserve"> REF _Ref526522825 \h </w:instrText>
      </w:r>
      <w:r w:rsidR="00933659">
        <w:fldChar w:fldCharType="separate"/>
      </w:r>
      <w:r w:rsidR="00C747C2" w:rsidRPr="00237F9F">
        <w:t xml:space="preserve">Table </w:t>
      </w:r>
      <w:r w:rsidR="00C747C2">
        <w:rPr>
          <w:noProof/>
        </w:rPr>
        <w:t>2</w:t>
      </w:r>
      <w:r w:rsidR="00933659">
        <w:fldChar w:fldCharType="end"/>
      </w:r>
      <w:r w:rsidR="00176223">
        <w:t>)</w:t>
      </w:r>
      <w:r w:rsidR="0088374D">
        <w:rPr>
          <w:noProof/>
        </w:rPr>
        <w:t xml:space="preserve">, </w:t>
      </w:r>
      <w:r w:rsidR="0088374D" w:rsidRPr="00237F9F">
        <w:t>creat</w:t>
      </w:r>
      <w:r w:rsidR="0088374D">
        <w:t>ing 81 permutations for which 162</w:t>
      </w:r>
      <w:r w:rsidR="0088374D" w:rsidRPr="00237F9F">
        <w:t xml:space="preserve"> force-displacement </w:t>
      </w:r>
      <w:r w:rsidR="0088374D">
        <w:t xml:space="preserve">responses </w:t>
      </w:r>
      <w:proofErr w:type="gramStart"/>
      <w:r w:rsidR="0088374D">
        <w:t>were extracted</w:t>
      </w:r>
      <w:proofErr w:type="gramEnd"/>
      <w:r w:rsidR="0088374D">
        <w:t>.</w:t>
      </w:r>
    </w:p>
    <w:p w14:paraId="5016A1C2" w14:textId="77777777" w:rsidR="0088374D" w:rsidRDefault="0088374D">
      <w:pPr>
        <w:spacing w:line="240" w:lineRule="auto"/>
      </w:pPr>
      <w:r>
        <w:br w:type="page"/>
      </w:r>
    </w:p>
    <w:p w14:paraId="38D00112" w14:textId="6073A891" w:rsidR="0088374D" w:rsidRPr="00237F9F" w:rsidRDefault="0088374D" w:rsidP="00025758">
      <w:pPr>
        <w:spacing w:after="200"/>
        <w:jc w:val="both"/>
        <w:rPr>
          <w:noProof/>
        </w:rPr>
      </w:pPr>
    </w:p>
    <w:p w14:paraId="29836D4F" w14:textId="3392A165" w:rsidR="00025758" w:rsidRPr="00237F9F" w:rsidRDefault="00025758" w:rsidP="00025758">
      <w:pPr>
        <w:pStyle w:val="Caption"/>
        <w:keepNext/>
        <w:rPr>
          <w:color w:val="auto"/>
        </w:rPr>
      </w:pPr>
      <w:bookmarkStart w:id="13" w:name="_Ref526522825"/>
      <w:bookmarkStart w:id="14" w:name="_Ref526522320"/>
      <w:r w:rsidRPr="00237F9F">
        <w:rPr>
          <w:color w:val="auto"/>
        </w:rPr>
        <w:t xml:space="preserve">Table </w:t>
      </w:r>
      <w:r w:rsidRPr="00237F9F">
        <w:rPr>
          <w:color w:val="auto"/>
        </w:rPr>
        <w:fldChar w:fldCharType="begin"/>
      </w:r>
      <w:r w:rsidRPr="00237F9F">
        <w:rPr>
          <w:color w:val="auto"/>
        </w:rPr>
        <w:instrText xml:space="preserve"> SEQ Table \* ARABIC </w:instrText>
      </w:r>
      <w:r w:rsidRPr="00237F9F">
        <w:rPr>
          <w:color w:val="auto"/>
        </w:rPr>
        <w:fldChar w:fldCharType="separate"/>
      </w:r>
      <w:r w:rsidR="00C747C2">
        <w:rPr>
          <w:noProof/>
          <w:color w:val="auto"/>
        </w:rPr>
        <w:t>2</w:t>
      </w:r>
      <w:r w:rsidRPr="00237F9F">
        <w:rPr>
          <w:noProof/>
          <w:color w:val="auto"/>
        </w:rPr>
        <w:fldChar w:fldCharType="end"/>
      </w:r>
      <w:bookmarkEnd w:id="13"/>
      <w:r w:rsidRPr="00237F9F">
        <w:rPr>
          <w:color w:val="auto"/>
        </w:rPr>
        <w:t>: DOE scaling values for each component from the Finite Element Model</w:t>
      </w:r>
      <w:bookmarkEnd w:id="14"/>
    </w:p>
    <w:tbl>
      <w:tblPr>
        <w:tblStyle w:val="TableGrid1"/>
        <w:tblpPr w:leftFromText="180" w:rightFromText="180" w:vertAnchor="text" w:horzAnchor="margin" w:tblpY="6"/>
        <w:tblW w:w="5000" w:type="pct"/>
        <w:tblLook w:val="0420" w:firstRow="1" w:lastRow="0" w:firstColumn="0" w:lastColumn="0" w:noHBand="0" w:noVBand="1"/>
      </w:tblPr>
      <w:tblGrid>
        <w:gridCol w:w="2188"/>
        <w:gridCol w:w="2485"/>
        <w:gridCol w:w="2596"/>
        <w:gridCol w:w="2462"/>
      </w:tblGrid>
      <w:tr w:rsidR="00025758" w:rsidRPr="00237F9F" w14:paraId="0DFBFE47" w14:textId="77777777" w:rsidTr="0093542B">
        <w:trPr>
          <w:trHeight w:val="417"/>
        </w:trPr>
        <w:tc>
          <w:tcPr>
            <w:tcW w:w="1124" w:type="pct"/>
            <w:hideMark/>
          </w:tcPr>
          <w:p w14:paraId="32053E26" w14:textId="77777777" w:rsidR="00025758" w:rsidRPr="00237F9F" w:rsidRDefault="00025758" w:rsidP="0093542B">
            <w:pPr>
              <w:spacing w:line="240" w:lineRule="auto"/>
              <w:jc w:val="center"/>
              <w:rPr>
                <w:bCs/>
                <w:lang w:val="de-DE"/>
              </w:rPr>
            </w:pPr>
            <w:r w:rsidRPr="00237F9F">
              <w:rPr>
                <w:bCs/>
                <w:lang w:val="de-DE"/>
              </w:rPr>
              <w:t>Parameter</w:t>
            </w:r>
          </w:p>
        </w:tc>
        <w:tc>
          <w:tcPr>
            <w:tcW w:w="1277" w:type="pct"/>
            <w:hideMark/>
          </w:tcPr>
          <w:p w14:paraId="0E2E1877" w14:textId="77777777" w:rsidR="00025758" w:rsidRPr="00237F9F" w:rsidRDefault="00025758" w:rsidP="0093542B">
            <w:pPr>
              <w:spacing w:line="240" w:lineRule="auto"/>
              <w:jc w:val="center"/>
              <w:rPr>
                <w:bCs/>
                <w:lang w:val="de-DE"/>
              </w:rPr>
            </w:pPr>
            <w:r w:rsidRPr="00237F9F">
              <w:rPr>
                <w:bCs/>
                <w:lang w:val="de-DE"/>
              </w:rPr>
              <w:t>Lower value scaling factor</w:t>
            </w:r>
          </w:p>
        </w:tc>
        <w:tc>
          <w:tcPr>
            <w:tcW w:w="1334" w:type="pct"/>
            <w:hideMark/>
          </w:tcPr>
          <w:p w14:paraId="196D4CD9" w14:textId="77777777" w:rsidR="00025758" w:rsidRPr="00237F9F" w:rsidRDefault="00025758" w:rsidP="0093542B">
            <w:pPr>
              <w:spacing w:line="240" w:lineRule="auto"/>
              <w:jc w:val="center"/>
              <w:rPr>
                <w:bCs/>
                <w:lang w:val="de-DE"/>
              </w:rPr>
            </w:pPr>
            <w:r w:rsidRPr="00237F9F">
              <w:rPr>
                <w:bCs/>
                <w:lang w:val="de-DE"/>
              </w:rPr>
              <w:t>Middle value</w:t>
            </w:r>
          </w:p>
        </w:tc>
        <w:tc>
          <w:tcPr>
            <w:tcW w:w="1265" w:type="pct"/>
            <w:hideMark/>
          </w:tcPr>
          <w:p w14:paraId="1129DC7A" w14:textId="77777777" w:rsidR="00025758" w:rsidRPr="00237F9F" w:rsidRDefault="00025758" w:rsidP="0093542B">
            <w:pPr>
              <w:spacing w:line="240" w:lineRule="auto"/>
              <w:jc w:val="center"/>
              <w:rPr>
                <w:bCs/>
                <w:lang w:val="de-DE"/>
              </w:rPr>
            </w:pPr>
            <w:r w:rsidRPr="00237F9F">
              <w:rPr>
                <w:bCs/>
                <w:lang w:val="de-DE"/>
              </w:rPr>
              <w:t>Upper value scaling factor</w:t>
            </w:r>
          </w:p>
        </w:tc>
      </w:tr>
      <w:tr w:rsidR="00025758" w:rsidRPr="00237F9F" w14:paraId="7E49C4CB" w14:textId="77777777" w:rsidTr="0093542B">
        <w:trPr>
          <w:trHeight w:val="325"/>
        </w:trPr>
        <w:tc>
          <w:tcPr>
            <w:tcW w:w="1124" w:type="pct"/>
            <w:hideMark/>
          </w:tcPr>
          <w:p w14:paraId="1756A7FC" w14:textId="77777777" w:rsidR="00025758" w:rsidRPr="00237F9F" w:rsidRDefault="00025758" w:rsidP="0093542B">
            <w:pPr>
              <w:spacing w:line="240" w:lineRule="auto"/>
              <w:jc w:val="center"/>
              <w:rPr>
                <w:bCs/>
                <w:lang w:val="de-DE"/>
              </w:rPr>
            </w:pPr>
            <w:r w:rsidRPr="00237F9F">
              <w:rPr>
                <w:bCs/>
                <w:lang w:val="de-DE"/>
              </w:rPr>
              <w:t>K</w:t>
            </w:r>
            <w:r w:rsidRPr="00237F9F">
              <w:rPr>
                <w:bCs/>
                <w:vertAlign w:val="subscript"/>
                <w:lang w:val="de-DE"/>
              </w:rPr>
              <w:t>23</w:t>
            </w:r>
          </w:p>
        </w:tc>
        <w:tc>
          <w:tcPr>
            <w:tcW w:w="1277" w:type="pct"/>
            <w:hideMark/>
          </w:tcPr>
          <w:p w14:paraId="72773F3E" w14:textId="77777777" w:rsidR="00025758" w:rsidRPr="00237F9F" w:rsidRDefault="00025758" w:rsidP="0093542B">
            <w:pPr>
              <w:spacing w:line="240" w:lineRule="auto"/>
              <w:jc w:val="center"/>
              <w:rPr>
                <w:bCs/>
                <w:lang w:val="de-DE"/>
              </w:rPr>
            </w:pPr>
            <w:r w:rsidRPr="00237F9F">
              <w:rPr>
                <w:bCs/>
                <w:lang w:val="de-DE"/>
              </w:rPr>
              <w:t>0.5</w:t>
            </w:r>
          </w:p>
        </w:tc>
        <w:tc>
          <w:tcPr>
            <w:tcW w:w="1334" w:type="pct"/>
            <w:hideMark/>
          </w:tcPr>
          <w:p w14:paraId="63C21F6A" w14:textId="77777777" w:rsidR="00025758" w:rsidRPr="00237F9F" w:rsidRDefault="00025758" w:rsidP="0093542B">
            <w:pPr>
              <w:spacing w:line="240" w:lineRule="auto"/>
              <w:jc w:val="center"/>
              <w:rPr>
                <w:bCs/>
                <w:lang w:val="de-DE"/>
              </w:rPr>
            </w:pPr>
            <w:r w:rsidRPr="00237F9F">
              <w:rPr>
                <w:bCs/>
                <w:lang w:val="de-DE"/>
              </w:rPr>
              <w:t>1.0</w:t>
            </w:r>
          </w:p>
        </w:tc>
        <w:tc>
          <w:tcPr>
            <w:tcW w:w="1265" w:type="pct"/>
            <w:hideMark/>
          </w:tcPr>
          <w:p w14:paraId="293C02F2" w14:textId="77777777" w:rsidR="00025758" w:rsidRPr="00237F9F" w:rsidRDefault="00025758" w:rsidP="0093542B">
            <w:pPr>
              <w:spacing w:line="240" w:lineRule="auto"/>
              <w:jc w:val="center"/>
              <w:rPr>
                <w:bCs/>
                <w:lang w:val="de-DE"/>
              </w:rPr>
            </w:pPr>
            <w:r w:rsidRPr="00237F9F">
              <w:rPr>
                <w:bCs/>
                <w:lang w:val="de-DE"/>
              </w:rPr>
              <w:t>1.5</w:t>
            </w:r>
          </w:p>
        </w:tc>
      </w:tr>
      <w:tr w:rsidR="00025758" w:rsidRPr="00237F9F" w14:paraId="0CDB0973" w14:textId="77777777" w:rsidTr="0093542B">
        <w:trPr>
          <w:trHeight w:val="272"/>
        </w:trPr>
        <w:tc>
          <w:tcPr>
            <w:tcW w:w="1124" w:type="pct"/>
            <w:hideMark/>
          </w:tcPr>
          <w:p w14:paraId="6F0F9981" w14:textId="77777777" w:rsidR="00025758" w:rsidRPr="00237F9F" w:rsidRDefault="00025758" w:rsidP="0093542B">
            <w:pPr>
              <w:spacing w:line="240" w:lineRule="auto"/>
              <w:jc w:val="center"/>
              <w:rPr>
                <w:bCs/>
                <w:lang w:val="de-DE"/>
              </w:rPr>
            </w:pPr>
            <w:r w:rsidRPr="00237F9F">
              <w:rPr>
                <w:bCs/>
                <w:lang w:val="de-DE"/>
              </w:rPr>
              <w:t>C</w:t>
            </w:r>
            <w:r w:rsidRPr="00237F9F">
              <w:rPr>
                <w:bCs/>
                <w:vertAlign w:val="subscript"/>
                <w:lang w:val="de-DE"/>
              </w:rPr>
              <w:t>23</w:t>
            </w:r>
          </w:p>
        </w:tc>
        <w:tc>
          <w:tcPr>
            <w:tcW w:w="1277" w:type="pct"/>
            <w:hideMark/>
          </w:tcPr>
          <w:p w14:paraId="4480CA25" w14:textId="77777777" w:rsidR="00025758" w:rsidRPr="00237F9F" w:rsidRDefault="00025758" w:rsidP="0093542B">
            <w:pPr>
              <w:spacing w:line="240" w:lineRule="auto"/>
              <w:jc w:val="center"/>
              <w:rPr>
                <w:bCs/>
                <w:lang w:val="de-DE"/>
              </w:rPr>
            </w:pPr>
            <w:r w:rsidRPr="00237F9F">
              <w:rPr>
                <w:bCs/>
                <w:lang w:val="de-DE"/>
              </w:rPr>
              <w:t>0.5</w:t>
            </w:r>
          </w:p>
        </w:tc>
        <w:tc>
          <w:tcPr>
            <w:tcW w:w="1334" w:type="pct"/>
            <w:hideMark/>
          </w:tcPr>
          <w:p w14:paraId="1BD7D705" w14:textId="77777777" w:rsidR="00025758" w:rsidRPr="00237F9F" w:rsidRDefault="00025758" w:rsidP="0093542B">
            <w:pPr>
              <w:spacing w:line="240" w:lineRule="auto"/>
              <w:jc w:val="center"/>
              <w:rPr>
                <w:bCs/>
                <w:lang w:val="de-DE"/>
              </w:rPr>
            </w:pPr>
            <w:r w:rsidRPr="00237F9F">
              <w:rPr>
                <w:bCs/>
                <w:lang w:val="de-DE"/>
              </w:rPr>
              <w:t>1.0</w:t>
            </w:r>
          </w:p>
        </w:tc>
        <w:tc>
          <w:tcPr>
            <w:tcW w:w="1265" w:type="pct"/>
            <w:hideMark/>
          </w:tcPr>
          <w:p w14:paraId="42608BAB" w14:textId="77777777" w:rsidR="00025758" w:rsidRPr="00237F9F" w:rsidRDefault="00025758" w:rsidP="0093542B">
            <w:pPr>
              <w:spacing w:line="240" w:lineRule="auto"/>
              <w:jc w:val="center"/>
            </w:pPr>
            <w:r w:rsidRPr="00237F9F">
              <w:rPr>
                <w:bCs/>
                <w:lang w:val="de-DE"/>
              </w:rPr>
              <w:t>1.5</w:t>
            </w:r>
          </w:p>
        </w:tc>
      </w:tr>
      <w:tr w:rsidR="00025758" w:rsidRPr="00237F9F" w14:paraId="77FE9829" w14:textId="77777777" w:rsidTr="0093542B">
        <w:trPr>
          <w:trHeight w:val="263"/>
        </w:trPr>
        <w:tc>
          <w:tcPr>
            <w:tcW w:w="1124" w:type="pct"/>
            <w:hideMark/>
          </w:tcPr>
          <w:p w14:paraId="4A062A96" w14:textId="77777777" w:rsidR="00025758" w:rsidRPr="00237F9F" w:rsidRDefault="00025758" w:rsidP="0093542B">
            <w:pPr>
              <w:spacing w:line="240" w:lineRule="auto"/>
              <w:jc w:val="center"/>
              <w:rPr>
                <w:bCs/>
                <w:lang w:val="de-DE"/>
              </w:rPr>
            </w:pPr>
            <w:r w:rsidRPr="00237F9F">
              <w:rPr>
                <w:bCs/>
                <w:lang w:val="de-DE"/>
              </w:rPr>
              <w:t>K</w:t>
            </w:r>
            <w:r w:rsidRPr="00237F9F">
              <w:rPr>
                <w:bCs/>
                <w:vertAlign w:val="subscript"/>
                <w:lang w:val="de-DE"/>
              </w:rPr>
              <w:t>ve23</w:t>
            </w:r>
          </w:p>
        </w:tc>
        <w:tc>
          <w:tcPr>
            <w:tcW w:w="1277" w:type="pct"/>
            <w:hideMark/>
          </w:tcPr>
          <w:p w14:paraId="699CA3F7" w14:textId="77777777" w:rsidR="00025758" w:rsidRPr="00237F9F" w:rsidRDefault="00025758" w:rsidP="0093542B">
            <w:pPr>
              <w:spacing w:line="240" w:lineRule="auto"/>
              <w:jc w:val="center"/>
              <w:rPr>
                <w:bCs/>
                <w:lang w:val="de-DE"/>
              </w:rPr>
            </w:pPr>
            <w:r w:rsidRPr="00237F9F">
              <w:rPr>
                <w:bCs/>
                <w:lang w:val="de-DE"/>
              </w:rPr>
              <w:t>0.5</w:t>
            </w:r>
          </w:p>
        </w:tc>
        <w:tc>
          <w:tcPr>
            <w:tcW w:w="1334" w:type="pct"/>
            <w:hideMark/>
          </w:tcPr>
          <w:p w14:paraId="394B3504" w14:textId="77777777" w:rsidR="00025758" w:rsidRPr="00237F9F" w:rsidRDefault="00025758" w:rsidP="0093542B">
            <w:pPr>
              <w:spacing w:line="240" w:lineRule="auto"/>
              <w:jc w:val="center"/>
              <w:rPr>
                <w:bCs/>
                <w:lang w:val="de-DE"/>
              </w:rPr>
            </w:pPr>
            <w:r w:rsidRPr="00237F9F">
              <w:rPr>
                <w:bCs/>
                <w:lang w:val="de-DE"/>
              </w:rPr>
              <w:t>1.0</w:t>
            </w:r>
          </w:p>
        </w:tc>
        <w:tc>
          <w:tcPr>
            <w:tcW w:w="1265" w:type="pct"/>
            <w:hideMark/>
          </w:tcPr>
          <w:p w14:paraId="153D9EB7" w14:textId="77777777" w:rsidR="00025758" w:rsidRPr="00237F9F" w:rsidRDefault="00025758" w:rsidP="0093542B">
            <w:pPr>
              <w:spacing w:line="240" w:lineRule="auto"/>
              <w:jc w:val="center"/>
            </w:pPr>
            <w:r w:rsidRPr="00237F9F">
              <w:rPr>
                <w:bCs/>
                <w:lang w:val="de-DE"/>
              </w:rPr>
              <w:t>1.5</w:t>
            </w:r>
          </w:p>
        </w:tc>
      </w:tr>
      <w:tr w:rsidR="00025758" w:rsidRPr="00237F9F" w14:paraId="4A88212E" w14:textId="77777777" w:rsidTr="0093542B">
        <w:trPr>
          <w:trHeight w:val="266"/>
        </w:trPr>
        <w:tc>
          <w:tcPr>
            <w:tcW w:w="1124" w:type="pct"/>
            <w:hideMark/>
          </w:tcPr>
          <w:p w14:paraId="7D205A3F" w14:textId="77777777" w:rsidR="00025758" w:rsidRPr="00237F9F" w:rsidRDefault="00025758" w:rsidP="0093542B">
            <w:pPr>
              <w:spacing w:line="240" w:lineRule="auto"/>
              <w:jc w:val="center"/>
              <w:rPr>
                <w:bCs/>
                <w:lang w:val="de-DE"/>
              </w:rPr>
            </w:pPr>
            <w:r w:rsidRPr="00237F9F">
              <w:rPr>
                <w:bCs/>
                <w:lang w:val="de-DE"/>
              </w:rPr>
              <w:t>C</w:t>
            </w:r>
            <w:r w:rsidRPr="00237F9F">
              <w:rPr>
                <w:bCs/>
                <w:vertAlign w:val="subscript"/>
                <w:lang w:val="de-DE"/>
              </w:rPr>
              <w:t>ve23</w:t>
            </w:r>
          </w:p>
        </w:tc>
        <w:tc>
          <w:tcPr>
            <w:tcW w:w="1277" w:type="pct"/>
            <w:hideMark/>
          </w:tcPr>
          <w:p w14:paraId="5D331EBE" w14:textId="77777777" w:rsidR="00025758" w:rsidRPr="00237F9F" w:rsidRDefault="00025758" w:rsidP="0093542B">
            <w:pPr>
              <w:spacing w:line="240" w:lineRule="auto"/>
              <w:jc w:val="center"/>
              <w:rPr>
                <w:bCs/>
                <w:lang w:val="de-DE"/>
              </w:rPr>
            </w:pPr>
            <w:r w:rsidRPr="00237F9F">
              <w:rPr>
                <w:bCs/>
                <w:lang w:val="de-DE"/>
              </w:rPr>
              <w:t>0.5</w:t>
            </w:r>
          </w:p>
        </w:tc>
        <w:tc>
          <w:tcPr>
            <w:tcW w:w="1334" w:type="pct"/>
            <w:hideMark/>
          </w:tcPr>
          <w:p w14:paraId="0D2F429B" w14:textId="77777777" w:rsidR="00025758" w:rsidRPr="00237F9F" w:rsidRDefault="00025758" w:rsidP="0093542B">
            <w:pPr>
              <w:spacing w:line="240" w:lineRule="auto"/>
              <w:jc w:val="center"/>
              <w:rPr>
                <w:bCs/>
                <w:lang w:val="de-DE"/>
              </w:rPr>
            </w:pPr>
            <w:r w:rsidRPr="00237F9F">
              <w:rPr>
                <w:bCs/>
                <w:lang w:val="de-DE"/>
              </w:rPr>
              <w:t>1.0</w:t>
            </w:r>
          </w:p>
        </w:tc>
        <w:tc>
          <w:tcPr>
            <w:tcW w:w="1265" w:type="pct"/>
            <w:hideMark/>
          </w:tcPr>
          <w:p w14:paraId="691AF724" w14:textId="77777777" w:rsidR="00025758" w:rsidRPr="00237F9F" w:rsidRDefault="00025758" w:rsidP="0093542B">
            <w:pPr>
              <w:spacing w:line="240" w:lineRule="auto"/>
              <w:jc w:val="center"/>
            </w:pPr>
            <w:r w:rsidRPr="00237F9F">
              <w:rPr>
                <w:bCs/>
                <w:lang w:val="de-DE"/>
              </w:rPr>
              <w:t>1.5</w:t>
            </w:r>
          </w:p>
        </w:tc>
      </w:tr>
    </w:tbl>
    <w:p w14:paraId="0AAB88F5" w14:textId="58D49ADF" w:rsidR="003E4FD0" w:rsidRDefault="003E4FD0" w:rsidP="00933659">
      <w:pPr>
        <w:pStyle w:val="Heading1"/>
        <w:numPr>
          <w:ilvl w:val="0"/>
          <w:numId w:val="3"/>
        </w:numPr>
        <w:spacing w:after="0" w:line="480" w:lineRule="auto"/>
        <w:rPr>
          <w:rFonts w:eastAsiaTheme="minorHAnsi"/>
          <w:lang w:eastAsia="en-US"/>
        </w:rPr>
      </w:pPr>
      <w:r>
        <w:rPr>
          <w:rFonts w:eastAsiaTheme="minorHAnsi"/>
          <w:lang w:eastAsia="en-US"/>
        </w:rPr>
        <w:t>Results</w:t>
      </w:r>
    </w:p>
    <w:p w14:paraId="4022F0BA" w14:textId="3289BCAF" w:rsidR="00904EEA" w:rsidRPr="005671CD" w:rsidRDefault="00902239" w:rsidP="00933659">
      <w:pPr>
        <w:pStyle w:val="Heading2"/>
        <w:numPr>
          <w:ilvl w:val="1"/>
          <w:numId w:val="3"/>
        </w:numPr>
        <w:spacing w:before="0" w:line="480" w:lineRule="auto"/>
        <w:rPr>
          <w:rFonts w:cs="Times New Roman"/>
          <w:b w:val="0"/>
          <w:bCs w:val="0"/>
          <w:i w:val="0"/>
          <w:iCs w:val="0"/>
          <w:szCs w:val="24"/>
        </w:rPr>
      </w:pPr>
      <w:r w:rsidRPr="005671CD">
        <w:rPr>
          <w:rFonts w:cs="Times New Roman"/>
          <w:b w:val="0"/>
          <w:bCs w:val="0"/>
          <w:i w:val="0"/>
          <w:iCs w:val="0"/>
          <w:szCs w:val="24"/>
        </w:rPr>
        <w:t xml:space="preserve">MADM Ratings for the </w:t>
      </w:r>
      <w:proofErr w:type="spellStart"/>
      <w:r w:rsidRPr="005671CD">
        <w:rPr>
          <w:rFonts w:cs="Times New Roman"/>
          <w:b w:val="0"/>
          <w:bCs w:val="0"/>
          <w:i w:val="0"/>
          <w:iCs w:val="0"/>
          <w:szCs w:val="24"/>
        </w:rPr>
        <w:t>Lobdel</w:t>
      </w:r>
      <w:proofErr w:type="spellEnd"/>
      <w:r w:rsidRPr="005671CD">
        <w:rPr>
          <w:rFonts w:cs="Times New Roman"/>
          <w:b w:val="0"/>
          <w:bCs w:val="0"/>
          <w:i w:val="0"/>
          <w:iCs w:val="0"/>
          <w:szCs w:val="24"/>
        </w:rPr>
        <w:t xml:space="preserve"> Model</w:t>
      </w:r>
    </w:p>
    <w:p w14:paraId="462A7E5F" w14:textId="24318E78" w:rsidR="00904EEA" w:rsidRPr="00237F9F" w:rsidRDefault="008F1DAB" w:rsidP="00A53CD6">
      <w:pPr>
        <w:jc w:val="both"/>
      </w:pPr>
      <w:r w:rsidRPr="00237F9F">
        <w:t xml:space="preserve">The NM nominal response </w:t>
      </w:r>
      <w:proofErr w:type="gramStart"/>
      <w:r w:rsidRPr="00237F9F">
        <w:t>is illustrated</w:t>
      </w:r>
      <w:proofErr w:type="gramEnd"/>
      <w:r w:rsidRPr="00237F9F">
        <w:t xml:space="preserve"> in </w:t>
      </w:r>
      <w:r w:rsidRPr="00237F9F">
        <w:fldChar w:fldCharType="begin"/>
      </w:r>
      <w:r w:rsidRPr="00237F9F">
        <w:instrText xml:space="preserve"> REF _Ref508717674 \h  \* MERGEFORMAT </w:instrText>
      </w:r>
      <w:r w:rsidRPr="00237F9F">
        <w:fldChar w:fldCharType="separate"/>
      </w:r>
      <w:r w:rsidR="00C747C2" w:rsidRPr="00237F9F">
        <w:t xml:space="preserve">Figure </w:t>
      </w:r>
      <w:r w:rsidR="00C747C2">
        <w:rPr>
          <w:noProof/>
        </w:rPr>
        <w:t>6</w:t>
      </w:r>
      <w:r w:rsidRPr="00237F9F">
        <w:fldChar w:fldCharType="end"/>
      </w:r>
      <w:r w:rsidRPr="00237F9F">
        <w:t>, showing that its responses lay within or close to the PE test corridors.</w:t>
      </w:r>
      <w:r>
        <w:t xml:space="preserve"> </w:t>
      </w:r>
      <w:r w:rsidR="00904EEA" w:rsidRPr="00237F9F">
        <w:t xml:space="preserve">Using the MADM methodology </w:t>
      </w:r>
      <w:r w:rsidR="0088374D">
        <w:t xml:space="preserve">previously </w:t>
      </w:r>
      <w:r w:rsidR="00904EEA" w:rsidRPr="00237F9F">
        <w:t>describe</w:t>
      </w:r>
      <w:r w:rsidR="00A04D8D" w:rsidRPr="00237F9F">
        <w:t>d, the computed MADM rating</w:t>
      </w:r>
      <w:r w:rsidR="00904EEA" w:rsidRPr="00237F9F">
        <w:t xml:space="preserve"> value was </w:t>
      </w:r>
      <w:r w:rsidR="006F7871" w:rsidRPr="00237F9F">
        <w:t>lower</w:t>
      </w:r>
      <w:r w:rsidR="00904EEA" w:rsidRPr="00237F9F">
        <w:t xml:space="preserve"> for the </w:t>
      </w:r>
      <w:r w:rsidR="00120350" w:rsidRPr="00237F9F">
        <w:t>Low Energy</w:t>
      </w:r>
      <w:r w:rsidR="00904EEA" w:rsidRPr="00237F9F">
        <w:t xml:space="preserve"> model (0.79) than for the </w:t>
      </w:r>
      <w:r w:rsidR="00120350" w:rsidRPr="00237F9F">
        <w:t>High Energy</w:t>
      </w:r>
      <w:r w:rsidR="00904EEA" w:rsidRPr="00237F9F">
        <w:t xml:space="preserve"> model (0.89), suggesting that the correlation is better for the </w:t>
      </w:r>
      <w:r w:rsidR="00120350" w:rsidRPr="00237F9F">
        <w:t>High Energy</w:t>
      </w:r>
      <w:r w:rsidR="00904EEA" w:rsidRPr="00237F9F">
        <w:t xml:space="preserve"> impact. This </w:t>
      </w:r>
      <w:proofErr w:type="gramStart"/>
      <w:r w:rsidR="00904EEA" w:rsidRPr="00237F9F">
        <w:t>can be confirmed</w:t>
      </w:r>
      <w:proofErr w:type="gramEnd"/>
      <w:r w:rsidR="00904EEA" w:rsidRPr="00237F9F">
        <w:t xml:space="preserve"> from </w:t>
      </w:r>
      <w:r w:rsidR="00904EEA" w:rsidRPr="00237F9F">
        <w:fldChar w:fldCharType="begin"/>
      </w:r>
      <w:r w:rsidR="00904EEA" w:rsidRPr="00237F9F">
        <w:instrText xml:space="preserve"> REF _Ref508717674 \h  \* MERGEFORMAT </w:instrText>
      </w:r>
      <w:r w:rsidR="00904EEA" w:rsidRPr="00237F9F">
        <w:fldChar w:fldCharType="separate"/>
      </w:r>
      <w:r w:rsidR="00C747C2" w:rsidRPr="00237F9F">
        <w:t xml:space="preserve">Figure </w:t>
      </w:r>
      <w:r w:rsidR="00C747C2">
        <w:rPr>
          <w:noProof/>
        </w:rPr>
        <w:t>6</w:t>
      </w:r>
      <w:r w:rsidR="00904EEA" w:rsidRPr="00237F9F">
        <w:fldChar w:fldCharType="end"/>
      </w:r>
      <w:r w:rsidR="00904EEA" w:rsidRPr="00237F9F">
        <w:t xml:space="preserve">, as the force-displacement signal from the computer model is closer to the mean value of the </w:t>
      </w:r>
      <w:r w:rsidR="00120350" w:rsidRPr="00237F9F">
        <w:t>High Energy</w:t>
      </w:r>
      <w:r w:rsidR="00904EEA" w:rsidRPr="00237F9F">
        <w:t xml:space="preserve"> impact than for </w:t>
      </w:r>
      <w:r w:rsidR="00120350" w:rsidRPr="00237F9F">
        <w:t>Low Energy</w:t>
      </w:r>
      <w:r w:rsidR="00904EEA" w:rsidRPr="00237F9F">
        <w:t xml:space="preserve">. </w:t>
      </w:r>
    </w:p>
    <w:p w14:paraId="5CE087DB" w14:textId="2CC8BC3E" w:rsidR="00737ED8" w:rsidRPr="00237F9F" w:rsidRDefault="00A04D8D" w:rsidP="00737ED8">
      <w:pPr>
        <w:jc w:val="both"/>
      </w:pPr>
      <w:r w:rsidRPr="00237F9F">
        <w:t xml:space="preserve">This visual check validates the MADM rating protocol, as the higher the rating, the </w:t>
      </w:r>
      <w:r w:rsidR="00574D28" w:rsidRPr="00237F9F">
        <w:t>closer are the curves. The higher the rating means that there is less difference in energy dissipation between the NM and the PE data.</w:t>
      </w:r>
      <w:r w:rsidR="00737ED8" w:rsidRPr="00737ED8">
        <w:t xml:space="preserve"> </w:t>
      </w:r>
      <w:r w:rsidR="00737ED8" w:rsidRPr="00237F9F">
        <w:t xml:space="preserve">As the MADM correlation rating values are different, this suggest that the model parameters </w:t>
      </w:r>
      <w:proofErr w:type="gramStart"/>
      <w:r w:rsidR="00737ED8" w:rsidRPr="00237F9F">
        <w:t>are not tuned</w:t>
      </w:r>
      <w:proofErr w:type="gramEnd"/>
      <w:r w:rsidR="00737ED8" w:rsidRPr="00237F9F">
        <w:t xml:space="preserve"> to suit both </w:t>
      </w:r>
      <w:proofErr w:type="spellStart"/>
      <w:r w:rsidR="00737ED8" w:rsidRPr="00237F9F">
        <w:t>loadcases</w:t>
      </w:r>
      <w:proofErr w:type="spellEnd"/>
      <w:r w:rsidR="00737ED8" w:rsidRPr="00237F9F">
        <w:t xml:space="preserve">. Consequently, it would be ideal to find a comparable level of correlation between the </w:t>
      </w:r>
      <w:r w:rsidR="00737ED8">
        <w:t>two</w:t>
      </w:r>
      <w:r w:rsidR="00737ED8" w:rsidRPr="00237F9F">
        <w:t xml:space="preserve"> NMs. As the fit is not perfect for both NM models, it is proposed to use MADM</w:t>
      </w:r>
      <w:r w:rsidR="00737ED8" w:rsidRPr="0066387A">
        <w:rPr>
          <w:vertAlign w:val="subscript"/>
        </w:rPr>
        <w:t>1</w:t>
      </w:r>
      <w:proofErr w:type="gramStart"/>
      <w:r w:rsidR="00737ED8" w:rsidRPr="0066387A">
        <w:rPr>
          <w:vertAlign w:val="subscript"/>
        </w:rPr>
        <w:t>,2</w:t>
      </w:r>
      <w:proofErr w:type="gramEnd"/>
      <w:r w:rsidR="00737ED8" w:rsidRPr="00237F9F">
        <w:t xml:space="preserve"> to compute a compromise fit to improve the correlation to PE for both energy levels at the same time. </w:t>
      </w:r>
    </w:p>
    <w:p w14:paraId="54AF55F9" w14:textId="77777777" w:rsidR="00AE7643" w:rsidRPr="00237F9F" w:rsidRDefault="007326AB" w:rsidP="00A53CD6">
      <w:pPr>
        <w:keepNext/>
        <w:spacing w:line="240" w:lineRule="auto"/>
        <w:jc w:val="center"/>
      </w:pPr>
      <w:r w:rsidRPr="00237F9F">
        <w:rPr>
          <w:noProof/>
          <w:lang w:val="fr-FR" w:eastAsia="fr-FR"/>
        </w:rPr>
        <w:lastRenderedPageBreak/>
        <w:drawing>
          <wp:inline distT="0" distB="0" distL="0" distR="0" wp14:anchorId="31B9E192" wp14:editId="430F78A1">
            <wp:extent cx="6185535" cy="1734185"/>
            <wp:effectExtent l="0" t="0" r="571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85535" cy="1734185"/>
                    </a:xfrm>
                    <a:prstGeom prst="rect">
                      <a:avLst/>
                    </a:prstGeom>
                  </pic:spPr>
                </pic:pic>
              </a:graphicData>
            </a:graphic>
          </wp:inline>
        </w:drawing>
      </w:r>
    </w:p>
    <w:p w14:paraId="70EEDB89" w14:textId="351BD390" w:rsidR="00E82E2C" w:rsidRDefault="00AE7643" w:rsidP="00A53CD6">
      <w:pPr>
        <w:pStyle w:val="Caption"/>
        <w:jc w:val="center"/>
        <w:rPr>
          <w:color w:val="auto"/>
        </w:rPr>
      </w:pPr>
      <w:bookmarkStart w:id="15" w:name="_Ref508717674"/>
      <w:r w:rsidRPr="00237F9F">
        <w:rPr>
          <w:color w:val="auto"/>
        </w:rPr>
        <w:t xml:space="preserve">Figure </w:t>
      </w:r>
      <w:r w:rsidR="00E70CA7" w:rsidRPr="00237F9F">
        <w:rPr>
          <w:color w:val="auto"/>
        </w:rPr>
        <w:fldChar w:fldCharType="begin"/>
      </w:r>
      <w:r w:rsidR="00E70CA7" w:rsidRPr="00237F9F">
        <w:rPr>
          <w:color w:val="auto"/>
        </w:rPr>
        <w:instrText xml:space="preserve"> SEQ Figure \* ARABIC </w:instrText>
      </w:r>
      <w:r w:rsidR="00E70CA7" w:rsidRPr="00237F9F">
        <w:rPr>
          <w:color w:val="auto"/>
        </w:rPr>
        <w:fldChar w:fldCharType="separate"/>
      </w:r>
      <w:r w:rsidR="00C747C2">
        <w:rPr>
          <w:noProof/>
          <w:color w:val="auto"/>
        </w:rPr>
        <w:t>6</w:t>
      </w:r>
      <w:r w:rsidR="00E70CA7" w:rsidRPr="00237F9F">
        <w:rPr>
          <w:noProof/>
          <w:color w:val="auto"/>
        </w:rPr>
        <w:fldChar w:fldCharType="end"/>
      </w:r>
      <w:bookmarkEnd w:id="15"/>
      <w:r w:rsidRPr="00237F9F">
        <w:rPr>
          <w:color w:val="auto"/>
        </w:rPr>
        <w:t xml:space="preserve">: Low and </w:t>
      </w:r>
      <w:r w:rsidR="00120350" w:rsidRPr="00237F9F">
        <w:rPr>
          <w:color w:val="auto"/>
        </w:rPr>
        <w:t>High Energy</w:t>
      </w:r>
      <w:r w:rsidRPr="00237F9F">
        <w:rPr>
          <w:color w:val="auto"/>
        </w:rPr>
        <w:t xml:space="preserve"> Original Simplified Thorax model response compared to </w:t>
      </w:r>
      <w:proofErr w:type="spellStart"/>
      <w:r w:rsidR="001F3749">
        <w:rPr>
          <w:color w:val="auto"/>
        </w:rPr>
        <w:t>Lebarbé</w:t>
      </w:r>
      <w:proofErr w:type="spellEnd"/>
      <w:r w:rsidRPr="00237F9F">
        <w:rPr>
          <w:color w:val="auto"/>
        </w:rPr>
        <w:t xml:space="preserve"> corridors </w:t>
      </w:r>
      <w:r w:rsidR="00404ED1" w:rsidRPr="00237F9F">
        <w:rPr>
          <w:color w:val="auto"/>
        </w:rPr>
        <w:fldChar w:fldCharType="begin"/>
      </w:r>
      <w:r w:rsidR="00404ED1" w:rsidRPr="00237F9F">
        <w:rPr>
          <w:color w:val="auto"/>
        </w:rPr>
        <w:instrText xml:space="preserve"> REF _Ref518045083 \r \h </w:instrText>
      </w:r>
      <w:r w:rsidR="00404ED1" w:rsidRPr="00237F9F">
        <w:rPr>
          <w:color w:val="auto"/>
        </w:rPr>
      </w:r>
      <w:r w:rsidR="00404ED1" w:rsidRPr="00237F9F">
        <w:rPr>
          <w:color w:val="auto"/>
        </w:rPr>
        <w:fldChar w:fldCharType="separate"/>
      </w:r>
      <w:r w:rsidR="00C747C2">
        <w:rPr>
          <w:color w:val="auto"/>
        </w:rPr>
        <w:t>[18]</w:t>
      </w:r>
      <w:r w:rsidR="00404ED1" w:rsidRPr="00237F9F">
        <w:rPr>
          <w:color w:val="auto"/>
        </w:rPr>
        <w:fldChar w:fldCharType="end"/>
      </w:r>
    </w:p>
    <w:p w14:paraId="6A069A5E" w14:textId="77777777" w:rsidR="00A53CD6" w:rsidRPr="00A53CD6" w:rsidRDefault="00A53CD6" w:rsidP="00A53CD6"/>
    <w:p w14:paraId="148DB1E1" w14:textId="77777777" w:rsidR="005671CD" w:rsidRDefault="00025758" w:rsidP="00737ED8">
      <w:pPr>
        <w:pStyle w:val="Heading2"/>
        <w:numPr>
          <w:ilvl w:val="1"/>
          <w:numId w:val="3"/>
        </w:numPr>
        <w:spacing w:before="0" w:line="480" w:lineRule="auto"/>
        <w:rPr>
          <w:rFonts w:cs="Times New Roman"/>
          <w:b w:val="0"/>
          <w:bCs w:val="0"/>
          <w:i w:val="0"/>
          <w:iCs w:val="0"/>
          <w:szCs w:val="24"/>
        </w:rPr>
      </w:pPr>
      <w:r w:rsidRPr="004E1200">
        <w:rPr>
          <w:rFonts w:cs="Times New Roman"/>
          <w:b w:val="0"/>
          <w:bCs w:val="0"/>
          <w:i w:val="0"/>
          <w:iCs w:val="0"/>
          <w:szCs w:val="24"/>
        </w:rPr>
        <w:t>Application of the method to the optimisation of a simplified thorax</w:t>
      </w:r>
      <w:r w:rsidRPr="00933659">
        <w:rPr>
          <w:rFonts w:cs="Times New Roman"/>
          <w:b w:val="0"/>
          <w:bCs w:val="0"/>
          <w:i w:val="0"/>
          <w:iCs w:val="0"/>
          <w:szCs w:val="24"/>
        </w:rPr>
        <w:t xml:space="preserve"> model</w:t>
      </w:r>
    </w:p>
    <w:p w14:paraId="76501FF1" w14:textId="4DF3AA20" w:rsidR="00737ED8" w:rsidRDefault="00737ED8" w:rsidP="00737ED8">
      <w:pPr>
        <w:jc w:val="both"/>
      </w:pPr>
      <w:r w:rsidRPr="00237F9F">
        <w:t xml:space="preserve">The full range of responses </w:t>
      </w:r>
      <w:proofErr w:type="gramStart"/>
      <w:r w:rsidRPr="00237F9F">
        <w:t>are illustrated</w:t>
      </w:r>
      <w:proofErr w:type="gramEnd"/>
      <w:r w:rsidRPr="00237F9F">
        <w:t xml:space="preserve"> in </w:t>
      </w:r>
      <w:r w:rsidRPr="00237F9F">
        <w:fldChar w:fldCharType="begin"/>
      </w:r>
      <w:r w:rsidRPr="00237F9F">
        <w:instrText xml:space="preserve"> REF _Ref508725602 \h  \* MERGEFORMAT </w:instrText>
      </w:r>
      <w:r w:rsidRPr="00237F9F">
        <w:fldChar w:fldCharType="separate"/>
      </w:r>
      <w:r w:rsidR="00C747C2" w:rsidRPr="00237F9F">
        <w:t xml:space="preserve">Figure </w:t>
      </w:r>
      <w:r w:rsidR="00C747C2">
        <w:rPr>
          <w:noProof/>
        </w:rPr>
        <w:t>7</w:t>
      </w:r>
      <w:r w:rsidRPr="00237F9F">
        <w:fldChar w:fldCharType="end"/>
      </w:r>
      <w:r w:rsidRPr="00237F9F">
        <w:t xml:space="preserve"> and </w:t>
      </w:r>
      <w:r w:rsidRPr="00237F9F">
        <w:fldChar w:fldCharType="begin"/>
      </w:r>
      <w:r w:rsidRPr="00237F9F">
        <w:instrText xml:space="preserve"> REF _Ref508725605 \h  \* MERGEFORMAT </w:instrText>
      </w:r>
      <w:r w:rsidRPr="00237F9F">
        <w:fldChar w:fldCharType="separate"/>
      </w:r>
      <w:r w:rsidR="00C747C2" w:rsidRPr="00237F9F">
        <w:t xml:space="preserve">Figure </w:t>
      </w:r>
      <w:r w:rsidR="00C747C2">
        <w:rPr>
          <w:noProof/>
        </w:rPr>
        <w:t>8</w:t>
      </w:r>
      <w:r w:rsidRPr="00237F9F">
        <w:fldChar w:fldCharType="end"/>
      </w:r>
      <w:r w:rsidRPr="00237F9F">
        <w:t xml:space="preserve"> , representing all the 81 permutations per computer model. All the results are available in Appendix A. From the computations, C</w:t>
      </w:r>
      <w:r w:rsidRPr="00737ED8">
        <w:rPr>
          <w:vertAlign w:val="subscript"/>
        </w:rPr>
        <w:t xml:space="preserve">23 </w:t>
      </w:r>
      <w:r w:rsidRPr="00237F9F">
        <w:t>and K</w:t>
      </w:r>
      <w:r w:rsidRPr="00737ED8">
        <w:rPr>
          <w:vertAlign w:val="subscript"/>
        </w:rPr>
        <w:t>23</w:t>
      </w:r>
      <w:r w:rsidRPr="00237F9F">
        <w:t xml:space="preserve"> appeared to have significantly more influence than C</w:t>
      </w:r>
      <w:r w:rsidRPr="00737ED8">
        <w:rPr>
          <w:vertAlign w:val="subscript"/>
        </w:rPr>
        <w:t>ve23</w:t>
      </w:r>
      <w:r w:rsidRPr="00237F9F">
        <w:t xml:space="preserve"> and </w:t>
      </w:r>
      <w:proofErr w:type="gramStart"/>
      <w:r w:rsidRPr="00237F9F">
        <w:t>K</w:t>
      </w:r>
      <w:r w:rsidRPr="00737ED8">
        <w:rPr>
          <w:vertAlign w:val="subscript"/>
        </w:rPr>
        <w:t>ve23</w:t>
      </w:r>
      <w:r w:rsidRPr="00237F9F">
        <w:t>,</w:t>
      </w:r>
      <w:proofErr w:type="gramEnd"/>
      <w:r w:rsidRPr="00237F9F">
        <w:t xml:space="preserve"> consequently the results have been grouped based on the value of C</w:t>
      </w:r>
      <w:r w:rsidRPr="00737ED8">
        <w:rPr>
          <w:vertAlign w:val="subscript"/>
        </w:rPr>
        <w:t>23</w:t>
      </w:r>
      <w:r w:rsidRPr="00237F9F">
        <w:t xml:space="preserve"> and K</w:t>
      </w:r>
      <w:r w:rsidRPr="00737ED8">
        <w:rPr>
          <w:vertAlign w:val="subscript"/>
        </w:rPr>
        <w:t>23</w:t>
      </w:r>
      <w:r w:rsidRPr="00237F9F">
        <w:t xml:space="preserve"> with the following colour code:</w:t>
      </w:r>
    </w:p>
    <w:p w14:paraId="4CA9F977" w14:textId="77777777" w:rsidR="00737ED8" w:rsidRDefault="00737ED8" w:rsidP="00737ED8">
      <w:pPr>
        <w:spacing w:after="240" w:line="276" w:lineRule="auto"/>
        <w:rPr>
          <w:rFonts w:eastAsia="+mn-ea"/>
          <w:color w:val="2F914D"/>
          <w:kern w:val="24"/>
        </w:rPr>
      </w:pPr>
      <w:r w:rsidRPr="00370BFA">
        <w:rPr>
          <w:color w:val="FF0000"/>
        </w:rPr>
        <w:t xml:space="preserve">-Nominal value, </w:t>
      </w:r>
      <w:r w:rsidRPr="00370BFA">
        <w:rPr>
          <w:rFonts w:eastAsia="+mn-ea"/>
          <w:color w:val="FFCCCC"/>
          <w:kern w:val="24"/>
          <w:lang w:val="en-US"/>
        </w:rPr>
        <w:t>C23=0.5, K23=</w:t>
      </w:r>
      <w:proofErr w:type="gramStart"/>
      <w:r w:rsidRPr="00370BFA">
        <w:rPr>
          <w:rFonts w:eastAsia="+mn-ea"/>
          <w:color w:val="FFCCCC"/>
          <w:kern w:val="24"/>
          <w:lang w:val="en-US"/>
        </w:rPr>
        <w:t xml:space="preserve">0.5 </w:t>
      </w:r>
      <w:r w:rsidRPr="00370BFA">
        <w:rPr>
          <w:rFonts w:eastAsia="+mn-ea"/>
          <w:color w:val="FF9966"/>
          <w:kern w:val="24"/>
          <w:lang w:val="en-US"/>
        </w:rPr>
        <w:t xml:space="preserve"> C23</w:t>
      </w:r>
      <w:proofErr w:type="gramEnd"/>
      <w:r w:rsidRPr="00370BFA">
        <w:rPr>
          <w:rFonts w:eastAsia="+mn-ea"/>
          <w:color w:val="FF9966"/>
          <w:kern w:val="24"/>
          <w:lang w:val="en-US"/>
        </w:rPr>
        <w:t>=0.5, K23=1.0</w:t>
      </w:r>
      <w:r w:rsidRPr="00370BFA">
        <w:rPr>
          <w:rFonts w:eastAsia="+mn-ea"/>
          <w:color w:val="FF3300"/>
          <w:kern w:val="24"/>
          <w:lang w:val="en-US"/>
        </w:rPr>
        <w:t xml:space="preserve">  C23=0.5, K23=1.5</w:t>
      </w:r>
      <w:r w:rsidRPr="00370BFA">
        <w:rPr>
          <w:rFonts w:eastAsia="+mn-ea"/>
          <w:color w:val="00B0F0"/>
          <w:kern w:val="24"/>
          <w:lang w:val="en-US"/>
        </w:rPr>
        <w:t xml:space="preserve">  C23=1.0, K23=0.5</w:t>
      </w:r>
      <w:r w:rsidRPr="00370BFA">
        <w:rPr>
          <w:rFonts w:eastAsia="+mn-ea"/>
          <w:color w:val="3399FF"/>
          <w:kern w:val="24"/>
          <w:lang w:val="en-US"/>
        </w:rPr>
        <w:t xml:space="preserve">  C23=1.0, K23=1.0</w:t>
      </w:r>
      <w:r w:rsidRPr="00370BFA">
        <w:rPr>
          <w:rFonts w:eastAsia="+mn-ea"/>
          <w:color w:val="0033CC"/>
          <w:kern w:val="24"/>
          <w:lang w:val="en-US"/>
        </w:rPr>
        <w:t xml:space="preserve">  C23=1.0, K23=1.5</w:t>
      </w:r>
      <w:r w:rsidRPr="00370BFA">
        <w:rPr>
          <w:rFonts w:eastAsia="+mn-ea"/>
          <w:color w:val="CCFF66"/>
          <w:kern w:val="24"/>
          <w:lang w:val="en-US"/>
        </w:rPr>
        <w:t xml:space="preserve">- C23=1.5, K23=0.5 </w:t>
      </w:r>
      <w:r w:rsidRPr="00370BFA">
        <w:rPr>
          <w:rFonts w:eastAsia="+mn-ea"/>
          <w:color w:val="4CFC1C"/>
          <w:kern w:val="24"/>
        </w:rPr>
        <w:t xml:space="preserve"> C23=1.5, K23=1.0 </w:t>
      </w:r>
      <w:r w:rsidRPr="00370BFA">
        <w:rPr>
          <w:rFonts w:eastAsia="+mn-ea"/>
          <w:color w:val="2F914D"/>
          <w:kern w:val="24"/>
        </w:rPr>
        <w:t xml:space="preserve"> C23=1.5, K23=1.5</w:t>
      </w:r>
    </w:p>
    <w:tbl>
      <w:tblPr>
        <w:tblStyle w:val="TableGrid"/>
        <w:tblW w:w="99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1"/>
        <w:gridCol w:w="4908"/>
      </w:tblGrid>
      <w:tr w:rsidR="00737ED8" w14:paraId="0DCA231F" w14:textId="77777777" w:rsidTr="00737ED8">
        <w:tc>
          <w:tcPr>
            <w:tcW w:w="5021" w:type="dxa"/>
          </w:tcPr>
          <w:p w14:paraId="7471ACFA" w14:textId="77777777" w:rsidR="00737ED8" w:rsidRDefault="00737ED8" w:rsidP="00737ED8">
            <w:pPr>
              <w:jc w:val="both"/>
            </w:pPr>
            <w:r w:rsidRPr="00237F9F">
              <w:rPr>
                <w:noProof/>
                <w:lang w:val="fr-FR" w:eastAsia="fr-FR"/>
              </w:rPr>
              <w:drawing>
                <wp:inline distT="0" distB="0" distL="0" distR="0" wp14:anchorId="6B1280DA" wp14:editId="23BB5AA7">
                  <wp:extent cx="2965122" cy="1656000"/>
                  <wp:effectExtent l="0" t="0" r="6985" b="1905"/>
                  <wp:docPr id="25" name="Pictu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10"/>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965122" cy="1656000"/>
                          </a:xfrm>
                          <a:prstGeom prst="rect">
                            <a:avLst/>
                          </a:prstGeom>
                        </pic:spPr>
                      </pic:pic>
                    </a:graphicData>
                  </a:graphic>
                </wp:inline>
              </w:drawing>
            </w:r>
          </w:p>
          <w:p w14:paraId="3F0A8B37" w14:textId="509FC698" w:rsidR="00737ED8" w:rsidRPr="00737ED8" w:rsidRDefault="00737ED8" w:rsidP="00737ED8">
            <w:pPr>
              <w:pStyle w:val="Caption"/>
              <w:jc w:val="center"/>
              <w:rPr>
                <w:color w:val="auto"/>
              </w:rPr>
            </w:pPr>
            <w:bookmarkStart w:id="16" w:name="_Ref508725602"/>
            <w:r w:rsidRPr="00237F9F">
              <w:rPr>
                <w:color w:val="auto"/>
              </w:rPr>
              <w:t xml:space="preserve">Figure </w:t>
            </w:r>
            <w:r w:rsidRPr="00237F9F">
              <w:rPr>
                <w:color w:val="auto"/>
              </w:rPr>
              <w:fldChar w:fldCharType="begin"/>
            </w:r>
            <w:r w:rsidRPr="00237F9F">
              <w:rPr>
                <w:color w:val="auto"/>
              </w:rPr>
              <w:instrText xml:space="preserve"> SEQ Figure \* ARABIC </w:instrText>
            </w:r>
            <w:r w:rsidRPr="00237F9F">
              <w:rPr>
                <w:color w:val="auto"/>
              </w:rPr>
              <w:fldChar w:fldCharType="separate"/>
            </w:r>
            <w:r w:rsidR="00C747C2">
              <w:rPr>
                <w:noProof/>
                <w:color w:val="auto"/>
              </w:rPr>
              <w:t>7</w:t>
            </w:r>
            <w:r w:rsidRPr="00237F9F">
              <w:rPr>
                <w:noProof/>
                <w:color w:val="auto"/>
              </w:rPr>
              <w:fldChar w:fldCharType="end"/>
            </w:r>
            <w:bookmarkEnd w:id="16"/>
            <w:r w:rsidRPr="00237F9F">
              <w:rPr>
                <w:color w:val="auto"/>
              </w:rPr>
              <w:t>: Low Energy force-displacement responses (DOE of 81 runs)</w:t>
            </w:r>
          </w:p>
        </w:tc>
        <w:tc>
          <w:tcPr>
            <w:tcW w:w="4908" w:type="dxa"/>
          </w:tcPr>
          <w:p w14:paraId="6824FBF9" w14:textId="77777777" w:rsidR="00737ED8" w:rsidRDefault="00737ED8" w:rsidP="00737ED8">
            <w:pPr>
              <w:jc w:val="both"/>
            </w:pPr>
            <w:r w:rsidRPr="00237F9F">
              <w:rPr>
                <w:noProof/>
                <w:lang w:val="fr-FR" w:eastAsia="fr-FR"/>
              </w:rPr>
              <w:drawing>
                <wp:inline distT="0" distB="0" distL="0" distR="0" wp14:anchorId="2A15967C" wp14:editId="0D957978">
                  <wp:extent cx="2965124" cy="1656000"/>
                  <wp:effectExtent l="0" t="0" r="6985" b="1905"/>
                  <wp:docPr id="31" name="Pictur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11"/>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965124" cy="1656000"/>
                          </a:xfrm>
                          <a:prstGeom prst="rect">
                            <a:avLst/>
                          </a:prstGeom>
                        </pic:spPr>
                      </pic:pic>
                    </a:graphicData>
                  </a:graphic>
                </wp:inline>
              </w:drawing>
            </w:r>
          </w:p>
          <w:p w14:paraId="128B8716" w14:textId="04091081" w:rsidR="00737ED8" w:rsidRPr="00737ED8" w:rsidRDefault="00737ED8" w:rsidP="00737ED8">
            <w:pPr>
              <w:pStyle w:val="Caption"/>
              <w:jc w:val="center"/>
              <w:rPr>
                <w:color w:val="auto"/>
              </w:rPr>
            </w:pPr>
            <w:bookmarkStart w:id="17" w:name="_Ref508725605"/>
            <w:r w:rsidRPr="00237F9F">
              <w:rPr>
                <w:color w:val="auto"/>
              </w:rPr>
              <w:t xml:space="preserve">Figure </w:t>
            </w:r>
            <w:r w:rsidRPr="00237F9F">
              <w:rPr>
                <w:color w:val="auto"/>
              </w:rPr>
              <w:fldChar w:fldCharType="begin"/>
            </w:r>
            <w:r w:rsidRPr="00237F9F">
              <w:rPr>
                <w:color w:val="auto"/>
              </w:rPr>
              <w:instrText xml:space="preserve"> SEQ Figure \* ARABIC </w:instrText>
            </w:r>
            <w:r w:rsidRPr="00237F9F">
              <w:rPr>
                <w:color w:val="auto"/>
              </w:rPr>
              <w:fldChar w:fldCharType="separate"/>
            </w:r>
            <w:r w:rsidR="00C747C2">
              <w:rPr>
                <w:noProof/>
                <w:color w:val="auto"/>
              </w:rPr>
              <w:t>8</w:t>
            </w:r>
            <w:r w:rsidRPr="00237F9F">
              <w:rPr>
                <w:noProof/>
                <w:color w:val="auto"/>
              </w:rPr>
              <w:fldChar w:fldCharType="end"/>
            </w:r>
            <w:bookmarkEnd w:id="17"/>
            <w:r w:rsidRPr="00237F9F">
              <w:rPr>
                <w:color w:val="auto"/>
              </w:rPr>
              <w:t>: High Energy force-displacement responses (DOE of 81 runs)</w:t>
            </w:r>
          </w:p>
        </w:tc>
      </w:tr>
    </w:tbl>
    <w:p w14:paraId="06C24D7C" w14:textId="77777777" w:rsidR="00737ED8" w:rsidRPr="00237F9F" w:rsidRDefault="00737ED8" w:rsidP="00737ED8">
      <w:pPr>
        <w:jc w:val="both"/>
      </w:pPr>
    </w:p>
    <w:p w14:paraId="3A9492BB" w14:textId="57341785" w:rsidR="00122849" w:rsidRDefault="00CC31C8" w:rsidP="00A53CD6">
      <w:pPr>
        <w:rPr>
          <w:lang w:val="en-US"/>
        </w:rPr>
      </w:pPr>
      <w:r w:rsidRPr="00237F9F">
        <w:t xml:space="preserve">From all the runs performed, the most relevant relate to the computer models with </w:t>
      </w:r>
      <w:r w:rsidRPr="00237F9F">
        <w:rPr>
          <w:lang w:val="en-US"/>
        </w:rPr>
        <w:t>C</w:t>
      </w:r>
      <w:r w:rsidRPr="00237F9F">
        <w:rPr>
          <w:vertAlign w:val="subscript"/>
          <w:lang w:val="en-US"/>
        </w:rPr>
        <w:t>23</w:t>
      </w:r>
      <w:r w:rsidRPr="00237F9F">
        <w:rPr>
          <w:lang w:val="en-US"/>
        </w:rPr>
        <w:t>=1.0 with K</w:t>
      </w:r>
      <w:r w:rsidRPr="00237F9F">
        <w:rPr>
          <w:vertAlign w:val="subscript"/>
          <w:lang w:val="en-US"/>
        </w:rPr>
        <w:t>23</w:t>
      </w:r>
      <w:r w:rsidR="00FF3672">
        <w:rPr>
          <w:lang w:val="en-US"/>
        </w:rPr>
        <w:t>=0.5 (</w:t>
      </w:r>
      <w:r w:rsidR="00223163" w:rsidRPr="00237F9F">
        <w:rPr>
          <w:lang w:val="en-US"/>
        </w:rPr>
        <w:fldChar w:fldCharType="begin"/>
      </w:r>
      <w:r w:rsidR="00223163" w:rsidRPr="00237F9F">
        <w:rPr>
          <w:lang w:val="en-US"/>
        </w:rPr>
        <w:instrText xml:space="preserve"> REF _Ref508725993 \h </w:instrText>
      </w:r>
      <w:r w:rsidR="00673C61" w:rsidRPr="00237F9F">
        <w:rPr>
          <w:lang w:val="en-US"/>
        </w:rPr>
        <w:instrText xml:space="preserve"> \* MERGEFORMAT </w:instrText>
      </w:r>
      <w:r w:rsidR="00223163" w:rsidRPr="00237F9F">
        <w:rPr>
          <w:lang w:val="en-US"/>
        </w:rPr>
      </w:r>
      <w:r w:rsidR="00223163" w:rsidRPr="00237F9F">
        <w:rPr>
          <w:lang w:val="en-US"/>
        </w:rPr>
        <w:fldChar w:fldCharType="separate"/>
      </w:r>
      <w:r w:rsidR="00C747C2" w:rsidRPr="00237F9F">
        <w:t xml:space="preserve">Figure </w:t>
      </w:r>
      <w:r w:rsidR="00C747C2">
        <w:rPr>
          <w:noProof/>
        </w:rPr>
        <w:t>10</w:t>
      </w:r>
      <w:r w:rsidR="00223163" w:rsidRPr="00237F9F">
        <w:rPr>
          <w:lang w:val="en-US"/>
        </w:rPr>
        <w:fldChar w:fldCharType="end"/>
      </w:r>
      <w:r w:rsidR="00FF3672">
        <w:rPr>
          <w:lang w:val="en-US"/>
        </w:rPr>
        <w:t>)</w:t>
      </w:r>
      <w:r w:rsidR="00265AE2" w:rsidRPr="00237F9F">
        <w:rPr>
          <w:lang w:val="en-US"/>
        </w:rPr>
        <w:t>.</w:t>
      </w:r>
    </w:p>
    <w:p w14:paraId="1D6488EB" w14:textId="06DCAE45" w:rsidR="00A53CD6" w:rsidRDefault="00A53CD6" w:rsidP="00737ED8">
      <w:pPr>
        <w:spacing w:after="240"/>
        <w:jc w:val="both"/>
      </w:pPr>
      <w:r w:rsidRPr="00737ED8">
        <w:t xml:space="preserve">Looking at all the MADM ratings in Appendix A, it </w:t>
      </w:r>
      <w:proofErr w:type="gramStart"/>
      <w:r w:rsidRPr="00737ED8">
        <w:t>can be observed</w:t>
      </w:r>
      <w:proofErr w:type="gramEnd"/>
      <w:r w:rsidRPr="00737ED8">
        <w:t xml:space="preserve"> that NM runs 32, 33, 35 and 36 have the highest MADM rating for Low and High Energy models</w:t>
      </w:r>
      <w:r w:rsidR="00EE29A8" w:rsidRPr="00737ED8">
        <w:t xml:space="preserve">, as shown in </w:t>
      </w:r>
      <w:r w:rsidR="00EE29A8" w:rsidRPr="00737ED8">
        <w:fldChar w:fldCharType="begin"/>
      </w:r>
      <w:r w:rsidR="00EE29A8" w:rsidRPr="00737ED8">
        <w:instrText xml:space="preserve"> REF _Ref525808363 \h  \* MERGEFORMAT </w:instrText>
      </w:r>
      <w:r w:rsidR="00EE29A8" w:rsidRPr="00737ED8">
        <w:fldChar w:fldCharType="separate"/>
      </w:r>
      <w:r w:rsidR="00C747C2" w:rsidRPr="008F5EBC">
        <w:t xml:space="preserve">Figure </w:t>
      </w:r>
      <w:r w:rsidR="00C747C2">
        <w:rPr>
          <w:noProof/>
        </w:rPr>
        <w:t>9</w:t>
      </w:r>
      <w:r w:rsidR="00EE29A8" w:rsidRPr="00737ED8">
        <w:fldChar w:fldCharType="end"/>
      </w:r>
      <w:r w:rsidR="00EE29A8" w:rsidRPr="00737ED8">
        <w:t xml:space="preserve"> and</w:t>
      </w:r>
      <w:r w:rsidR="005F3CD2">
        <w:t xml:space="preserve"> </w:t>
      </w:r>
      <w:r w:rsidR="005F3CD2">
        <w:fldChar w:fldCharType="begin"/>
      </w:r>
      <w:r w:rsidR="005F3CD2">
        <w:instrText xml:space="preserve"> REF _Ref508725993 \h </w:instrText>
      </w:r>
      <w:r w:rsidR="005F3CD2">
        <w:fldChar w:fldCharType="separate"/>
      </w:r>
      <w:r w:rsidR="00C747C2" w:rsidRPr="00237F9F">
        <w:t xml:space="preserve">Figure </w:t>
      </w:r>
      <w:r w:rsidR="00C747C2">
        <w:rPr>
          <w:noProof/>
        </w:rPr>
        <w:lastRenderedPageBreak/>
        <w:t>10</w:t>
      </w:r>
      <w:r w:rsidR="005F3CD2">
        <w:fldChar w:fldCharType="end"/>
      </w:r>
      <w:r w:rsidRPr="00737ED8">
        <w:t>,</w:t>
      </w:r>
      <w:r w:rsidRPr="00237F9F">
        <w:t xml:space="preserve"> consequently these permutations are the best candidates to suggest a compro</w:t>
      </w:r>
      <w:r w:rsidR="00FF3672">
        <w:t>mise correlation between L</w:t>
      </w:r>
      <w:r w:rsidRPr="00237F9F">
        <w:t>ow and High Energy models.</w:t>
      </w:r>
    </w:p>
    <w:p w14:paraId="00407E8D" w14:textId="4853025C" w:rsidR="00EE29A8" w:rsidRPr="00EE29A8" w:rsidRDefault="009C61C4" w:rsidP="001B61F3">
      <w:pPr>
        <w:keepNext/>
        <w:jc w:val="center"/>
        <w:rPr>
          <w:highlight w:val="yellow"/>
        </w:rPr>
      </w:pPr>
      <w:r>
        <w:rPr>
          <w:noProof/>
          <w:lang w:val="fr-FR" w:eastAsia="fr-FR"/>
        </w:rPr>
        <mc:AlternateContent>
          <mc:Choice Requires="wps">
            <w:drawing>
              <wp:anchor distT="0" distB="0" distL="114300" distR="114300" simplePos="0" relativeHeight="251655168" behindDoc="0" locked="0" layoutInCell="1" allowOverlap="1" wp14:anchorId="73D68BC1" wp14:editId="02F3B7EF">
                <wp:simplePos x="0" y="0"/>
                <wp:positionH relativeFrom="column">
                  <wp:posOffset>3027897</wp:posOffset>
                </wp:positionH>
                <wp:positionV relativeFrom="paragraph">
                  <wp:posOffset>459371</wp:posOffset>
                </wp:positionV>
                <wp:extent cx="611470" cy="45719"/>
                <wp:effectExtent l="38100" t="38100" r="17780" b="88265"/>
                <wp:wrapNone/>
                <wp:docPr id="28" name="Straight Arrow Connector 28"/>
                <wp:cNvGraphicFramePr/>
                <a:graphic xmlns:a="http://schemas.openxmlformats.org/drawingml/2006/main">
                  <a:graphicData uri="http://schemas.microsoft.com/office/word/2010/wordprocessingShape">
                    <wps:wsp>
                      <wps:cNvCnPr/>
                      <wps:spPr>
                        <a:xfrm flipH="1">
                          <a:off x="0" y="0"/>
                          <a:ext cx="611470"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5CC78FE" id="_x0000_t32" coordsize="21600,21600" o:spt="32" o:oned="t" path="m,l21600,21600e" filled="f">
                <v:path arrowok="t" fillok="f" o:connecttype="none"/>
                <o:lock v:ext="edit" shapetype="t"/>
              </v:shapetype>
              <v:shape id="Straight Arrow Connector 28" o:spid="_x0000_s1026" type="#_x0000_t32" style="position:absolute;margin-left:238.4pt;margin-top:36.15pt;width:48.15pt;height:3.6pt;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" strokecolor="#4579b8 [3044]">
                <v:stroke endarrow="block"/>
              </v:shape>
            </w:pict>
          </mc:Fallback>
        </mc:AlternateContent>
      </w:r>
      <w:r>
        <w:rPr>
          <w:noProof/>
          <w:lang w:val="fr-FR" w:eastAsia="fr-FR"/>
        </w:rPr>
        <mc:AlternateContent>
          <mc:Choice Requires="wps">
            <w:drawing>
              <wp:anchor distT="0" distB="0" distL="114300" distR="114300" simplePos="0" relativeHeight="251651072" behindDoc="0" locked="0" layoutInCell="1" allowOverlap="1" wp14:anchorId="63333838" wp14:editId="5D5B997C">
                <wp:simplePos x="0" y="0"/>
                <wp:positionH relativeFrom="column">
                  <wp:posOffset>3637639</wp:posOffset>
                </wp:positionH>
                <wp:positionV relativeFrom="paragraph">
                  <wp:posOffset>320434</wp:posOffset>
                </wp:positionV>
                <wp:extent cx="914400" cy="269434"/>
                <wp:effectExtent l="0" t="0" r="20320" b="16510"/>
                <wp:wrapNone/>
                <wp:docPr id="27" name="Text Box 27"/>
                <wp:cNvGraphicFramePr/>
                <a:graphic xmlns:a="http://schemas.openxmlformats.org/drawingml/2006/main">
                  <a:graphicData uri="http://schemas.microsoft.com/office/word/2010/wordprocessingShape">
                    <wps:wsp>
                      <wps:cNvSpPr txBox="1"/>
                      <wps:spPr>
                        <a:xfrm>
                          <a:off x="0" y="0"/>
                          <a:ext cx="914400" cy="269434"/>
                        </a:xfrm>
                        <a:prstGeom prst="rect">
                          <a:avLst/>
                        </a:prstGeom>
                        <a:solidFill>
                          <a:schemeClr val="lt1"/>
                        </a:solidFill>
                        <a:ln w="6350">
                          <a:solidFill>
                            <a:prstClr val="black"/>
                          </a:solidFill>
                        </a:ln>
                      </wps:spPr>
                      <wps:txbx>
                        <w:txbxContent>
                          <w:p w14:paraId="33A178E3" w14:textId="75828E04" w:rsidR="00C747C2" w:rsidRDefault="00C747C2">
                            <w:r>
                              <w:t>Best candidates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333838" id="Text Box 27" o:spid="_x0000_s1030" type="#_x0000_t202" style="position:absolute;left:0;text-align:left;margin-left:286.45pt;margin-top:25.25pt;width:1in;height:21.2pt;z-index:25165107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" fillcolor="white [3201]" strokeweight=".5pt">
                <v:textbox>
                  <w:txbxContent>
                    <w:p w14:paraId="33A178E3" w14:textId="75828E04" w:rsidR="00C747C2" w:rsidRDefault="00C747C2">
                      <w:r>
                        <w:t>Best candidates</w:t>
                      </w:r>
                    </w:p>
                  </w:txbxContent>
                </v:textbox>
              </v:shape>
            </w:pict>
          </mc:Fallback>
        </mc:AlternateContent>
      </w:r>
      <w:r w:rsidR="00974EEB">
        <w:rPr>
          <w:noProof/>
          <w:lang w:val="fr-FR" w:eastAsia="fr-FR"/>
        </w:rPr>
        <w:drawing>
          <wp:inline distT="0" distB="0" distL="0" distR="0" wp14:anchorId="079F0196" wp14:editId="0433CE30">
            <wp:extent cx="3903260" cy="274402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27721" cy="2761222"/>
                    </a:xfrm>
                    <a:prstGeom prst="rect">
                      <a:avLst/>
                    </a:prstGeom>
                  </pic:spPr>
                </pic:pic>
              </a:graphicData>
            </a:graphic>
          </wp:inline>
        </w:drawing>
      </w:r>
    </w:p>
    <w:p w14:paraId="4543A051" w14:textId="41998A25" w:rsidR="00EE29A8" w:rsidRPr="008F5EBC" w:rsidRDefault="00EE29A8" w:rsidP="001B61F3">
      <w:pPr>
        <w:pStyle w:val="Caption"/>
        <w:jc w:val="center"/>
      </w:pPr>
      <w:bookmarkStart w:id="18" w:name="_Ref525808363"/>
      <w:r w:rsidRPr="008F5EBC">
        <w:t xml:space="preserve">Figure </w:t>
      </w:r>
      <w:r w:rsidR="001B3D01">
        <w:rPr>
          <w:noProof/>
        </w:rPr>
        <w:fldChar w:fldCharType="begin"/>
      </w:r>
      <w:r w:rsidR="001B3D01">
        <w:rPr>
          <w:noProof/>
        </w:rPr>
        <w:instrText xml:space="preserve"> SEQ Figure \* ARABIC </w:instrText>
      </w:r>
      <w:r w:rsidR="001B3D01">
        <w:rPr>
          <w:noProof/>
        </w:rPr>
        <w:fldChar w:fldCharType="separate"/>
      </w:r>
      <w:r w:rsidR="00C747C2">
        <w:rPr>
          <w:noProof/>
        </w:rPr>
        <w:t>9</w:t>
      </w:r>
      <w:r w:rsidR="001B3D01">
        <w:rPr>
          <w:noProof/>
        </w:rPr>
        <w:fldChar w:fldCharType="end"/>
      </w:r>
      <w:bookmarkEnd w:id="18"/>
      <w:r w:rsidRPr="008F5EBC">
        <w:t>: MADM response for Low and High Energy models</w:t>
      </w:r>
    </w:p>
    <w:p w14:paraId="258DB3DE" w14:textId="77777777" w:rsidR="00531546" w:rsidRPr="008F5EBC" w:rsidRDefault="00531546" w:rsidP="00531546"/>
    <w:p w14:paraId="59F49B44" w14:textId="5E99AA64" w:rsidR="00FF3672" w:rsidRDefault="00531546" w:rsidP="00531546">
      <w:pPr>
        <w:jc w:val="both"/>
        <w:rPr>
          <w:lang w:val="en-US"/>
        </w:rPr>
      </w:pPr>
      <w:r w:rsidRPr="008F5EBC">
        <w:t xml:space="preserve">The results from </w:t>
      </w:r>
      <w:r w:rsidR="00974EEB" w:rsidRPr="008F5EBC">
        <w:fldChar w:fldCharType="begin"/>
      </w:r>
      <w:r w:rsidR="00974EEB" w:rsidRPr="008F5EBC">
        <w:instrText xml:space="preserve"> REF _Ref525808363 \h </w:instrText>
      </w:r>
      <w:r w:rsidR="008F5EBC">
        <w:instrText xml:space="preserve"> \* MERGEFORMAT </w:instrText>
      </w:r>
      <w:r w:rsidR="00974EEB" w:rsidRPr="008F5EBC">
        <w:fldChar w:fldCharType="separate"/>
      </w:r>
      <w:r w:rsidR="00C747C2" w:rsidRPr="008F5EBC">
        <w:t xml:space="preserve">Figure </w:t>
      </w:r>
      <w:r w:rsidR="00C747C2">
        <w:rPr>
          <w:noProof/>
        </w:rPr>
        <w:t>9</w:t>
      </w:r>
      <w:r w:rsidR="00974EEB" w:rsidRPr="008F5EBC">
        <w:fldChar w:fldCharType="end"/>
      </w:r>
      <w:r w:rsidR="00974EEB" w:rsidRPr="008F5EBC">
        <w:t xml:space="preserve"> </w:t>
      </w:r>
      <w:r w:rsidRPr="008F5EBC">
        <w:t>suggest that a significant</w:t>
      </w:r>
      <w:r w:rsidRPr="00237F9F">
        <w:t xml:space="preserve"> improvement </w:t>
      </w:r>
      <w:proofErr w:type="gramStart"/>
      <w:r w:rsidRPr="00237F9F">
        <w:t>has been made</w:t>
      </w:r>
      <w:proofErr w:type="gramEnd"/>
      <w:r w:rsidRPr="00237F9F">
        <w:t xml:space="preserve"> for the Low Energy model, because its rating increased from 0.79 to a rating between 0.90 and 0.92. The improvement </w:t>
      </w:r>
      <w:proofErr w:type="gramStart"/>
      <w:r w:rsidRPr="00237F9F">
        <w:t>can be observed</w:t>
      </w:r>
      <w:proofErr w:type="gramEnd"/>
      <w:r w:rsidRPr="00237F9F">
        <w:t xml:space="preserve"> in </w:t>
      </w:r>
      <w:r w:rsidRPr="00237F9F">
        <w:rPr>
          <w:lang w:val="en-US"/>
        </w:rPr>
        <w:fldChar w:fldCharType="begin"/>
      </w:r>
      <w:r w:rsidRPr="00237F9F">
        <w:rPr>
          <w:lang w:val="en-US"/>
        </w:rPr>
        <w:instrText xml:space="preserve"> REF _Ref508725993 \h  \* MERGEFORMAT </w:instrText>
      </w:r>
      <w:r w:rsidRPr="00237F9F">
        <w:rPr>
          <w:lang w:val="en-US"/>
        </w:rPr>
      </w:r>
      <w:r w:rsidRPr="00237F9F">
        <w:rPr>
          <w:lang w:val="en-US"/>
        </w:rPr>
        <w:fldChar w:fldCharType="separate"/>
      </w:r>
      <w:r w:rsidR="00C747C2" w:rsidRPr="00237F9F">
        <w:t xml:space="preserve">Figure </w:t>
      </w:r>
      <w:r w:rsidR="00C747C2">
        <w:rPr>
          <w:noProof/>
        </w:rPr>
        <w:t>10</w:t>
      </w:r>
      <w:r w:rsidRPr="00237F9F">
        <w:rPr>
          <w:lang w:val="en-US"/>
        </w:rPr>
        <w:fldChar w:fldCharType="end"/>
      </w:r>
      <w:r w:rsidRPr="00237F9F">
        <w:rPr>
          <w:lang w:val="en-US"/>
        </w:rPr>
        <w:t xml:space="preserve">. In the baseline run, the Low Energy response’s maximum lies about the upper corridor response and the width usually narrower than the corridor, while in the improved model, the response </w:t>
      </w:r>
      <w:proofErr w:type="gramStart"/>
      <w:r w:rsidRPr="00237F9F">
        <w:rPr>
          <w:lang w:val="en-US"/>
        </w:rPr>
        <w:t>is more centered</w:t>
      </w:r>
      <w:proofErr w:type="gramEnd"/>
      <w:r w:rsidRPr="00237F9F">
        <w:rPr>
          <w:lang w:val="en-US"/>
        </w:rPr>
        <w:t xml:space="preserve"> on the average corridor whilst capturing a better width of the signal.</w:t>
      </w:r>
    </w:p>
    <w:p w14:paraId="0E78247F" w14:textId="77777777" w:rsidR="00FF3672" w:rsidRDefault="00FF3672">
      <w:pPr>
        <w:spacing w:line="240" w:lineRule="auto"/>
        <w:rPr>
          <w:lang w:val="en-US"/>
        </w:rPr>
      </w:pPr>
      <w:r>
        <w:rPr>
          <w:lang w:val="en-US"/>
        </w:rPr>
        <w:br w:type="page"/>
      </w:r>
    </w:p>
    <w:p w14:paraId="6886BFB9" w14:textId="77777777" w:rsidR="00531546" w:rsidRPr="00237F9F" w:rsidRDefault="00531546" w:rsidP="00531546">
      <w:pPr>
        <w:jc w:val="both"/>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0"/>
        <w:gridCol w:w="4871"/>
      </w:tblGrid>
      <w:tr w:rsidR="00974EEB" w:rsidRPr="00237F9F" w14:paraId="4E1B7ED8" w14:textId="77777777" w:rsidTr="001B3D01">
        <w:trPr>
          <w:jc w:val="center"/>
        </w:trPr>
        <w:tc>
          <w:tcPr>
            <w:tcW w:w="4865" w:type="dxa"/>
          </w:tcPr>
          <w:p w14:paraId="01DC32FF" w14:textId="77777777" w:rsidR="00974EEB" w:rsidRPr="005F3CD2" w:rsidRDefault="00974EEB" w:rsidP="00974EEB">
            <w:pPr>
              <w:spacing w:before="240" w:line="240" w:lineRule="auto"/>
              <w:jc w:val="center"/>
              <w:rPr>
                <w:rFonts w:ascii="Times New Roman" w:hAnsi="Times New Roman" w:cs="Times New Roman"/>
                <w:sz w:val="22"/>
                <w:lang w:val="en-US"/>
              </w:rPr>
            </w:pPr>
            <w:r w:rsidRPr="005F3CD2">
              <w:rPr>
                <w:noProof/>
                <w:sz w:val="22"/>
                <w:lang w:val="fr-FR" w:eastAsia="fr-FR"/>
              </w:rPr>
              <w:drawing>
                <wp:inline distT="0" distB="0" distL="0" distR="0" wp14:anchorId="5340E50F" wp14:editId="7BA05407">
                  <wp:extent cx="2966400" cy="1695600"/>
                  <wp:effectExtent l="0" t="0" r="5715"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66400" cy="1695600"/>
                          </a:xfrm>
                          <a:prstGeom prst="rect">
                            <a:avLst/>
                          </a:prstGeom>
                          <a:noFill/>
                        </pic:spPr>
                      </pic:pic>
                    </a:graphicData>
                  </a:graphic>
                </wp:inline>
              </w:drawing>
            </w:r>
          </w:p>
          <w:p w14:paraId="779D20EC" w14:textId="77777777" w:rsidR="00974EEB" w:rsidRPr="005F3CD2" w:rsidRDefault="00974EEB" w:rsidP="00974EEB">
            <w:pPr>
              <w:spacing w:before="240" w:line="240" w:lineRule="auto"/>
              <w:jc w:val="center"/>
              <w:rPr>
                <w:rFonts w:ascii="Times New Roman" w:hAnsi="Times New Roman" w:cs="Times New Roman"/>
                <w:sz w:val="22"/>
                <w:lang w:val="en-US"/>
              </w:rPr>
            </w:pPr>
            <w:r w:rsidRPr="005F3CD2">
              <w:rPr>
                <w:rFonts w:ascii="Times New Roman" w:hAnsi="Times New Roman" w:cs="Times New Roman"/>
                <w:sz w:val="22"/>
                <w:lang w:val="en-US"/>
              </w:rPr>
              <w:t>Blue: C</w:t>
            </w:r>
            <w:r w:rsidRPr="005F3CD2">
              <w:rPr>
                <w:rFonts w:ascii="Times New Roman" w:hAnsi="Times New Roman" w:cs="Times New Roman"/>
                <w:sz w:val="22"/>
                <w:vertAlign w:val="subscript"/>
                <w:lang w:val="en-US"/>
              </w:rPr>
              <w:t>23</w:t>
            </w:r>
            <w:r w:rsidRPr="005F3CD2">
              <w:rPr>
                <w:rFonts w:ascii="Times New Roman" w:hAnsi="Times New Roman" w:cs="Times New Roman"/>
                <w:sz w:val="22"/>
                <w:lang w:val="en-US"/>
              </w:rPr>
              <w:t>=1, K</w:t>
            </w:r>
            <w:r w:rsidRPr="005F3CD2">
              <w:rPr>
                <w:rFonts w:ascii="Times New Roman" w:hAnsi="Times New Roman" w:cs="Times New Roman"/>
                <w:sz w:val="22"/>
                <w:vertAlign w:val="subscript"/>
                <w:lang w:val="en-US"/>
              </w:rPr>
              <w:t>23</w:t>
            </w:r>
            <w:r w:rsidRPr="005F3CD2">
              <w:rPr>
                <w:rFonts w:ascii="Times New Roman" w:hAnsi="Times New Roman" w:cs="Times New Roman"/>
                <w:sz w:val="22"/>
                <w:lang w:val="en-US"/>
              </w:rPr>
              <w:t>=0.5. MADM Rating: 0.90-0.93</w:t>
            </w:r>
          </w:p>
          <w:p w14:paraId="6204F818" w14:textId="77777777" w:rsidR="00974EEB" w:rsidRPr="005F3CD2" w:rsidRDefault="00974EEB" w:rsidP="00974EEB">
            <w:pPr>
              <w:spacing w:after="200" w:line="240" w:lineRule="auto"/>
              <w:jc w:val="center"/>
              <w:rPr>
                <w:rFonts w:ascii="Times New Roman" w:hAnsi="Times New Roman" w:cs="Times New Roman"/>
                <w:sz w:val="22"/>
              </w:rPr>
            </w:pPr>
            <w:r w:rsidRPr="005F3CD2">
              <w:rPr>
                <w:rFonts w:ascii="Times New Roman" w:hAnsi="Times New Roman" w:cs="Times New Roman"/>
                <w:sz w:val="22"/>
                <w:lang w:val="en-US"/>
              </w:rPr>
              <w:t>Red: Baseline model. MADM Rating=0.79</w:t>
            </w:r>
          </w:p>
        </w:tc>
        <w:tc>
          <w:tcPr>
            <w:tcW w:w="4866" w:type="dxa"/>
          </w:tcPr>
          <w:p w14:paraId="73AE92F2" w14:textId="77777777" w:rsidR="00974EEB" w:rsidRPr="005F3CD2" w:rsidRDefault="00974EEB" w:rsidP="00974EEB">
            <w:pPr>
              <w:keepNext/>
              <w:spacing w:before="240" w:line="240" w:lineRule="auto"/>
              <w:jc w:val="center"/>
              <w:rPr>
                <w:rFonts w:ascii="Times New Roman" w:hAnsi="Times New Roman" w:cs="Times New Roman"/>
                <w:sz w:val="22"/>
                <w:lang w:val="en-US"/>
              </w:rPr>
            </w:pPr>
            <w:r w:rsidRPr="005F3CD2">
              <w:rPr>
                <w:noProof/>
                <w:sz w:val="22"/>
                <w:lang w:val="fr-FR" w:eastAsia="fr-FR"/>
              </w:rPr>
              <w:drawing>
                <wp:inline distT="0" distB="0" distL="0" distR="0" wp14:anchorId="50C479BE" wp14:editId="1C7F48C4">
                  <wp:extent cx="2970000" cy="1695600"/>
                  <wp:effectExtent l="0" t="0" r="1905"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70000" cy="1695600"/>
                          </a:xfrm>
                          <a:prstGeom prst="rect">
                            <a:avLst/>
                          </a:prstGeom>
                          <a:noFill/>
                        </pic:spPr>
                      </pic:pic>
                    </a:graphicData>
                  </a:graphic>
                </wp:inline>
              </w:drawing>
            </w:r>
          </w:p>
          <w:p w14:paraId="0B485324" w14:textId="77777777" w:rsidR="00974EEB" w:rsidRPr="005F3CD2" w:rsidRDefault="00974EEB" w:rsidP="00974EEB">
            <w:pPr>
              <w:keepNext/>
              <w:spacing w:before="240" w:line="240" w:lineRule="auto"/>
              <w:jc w:val="center"/>
              <w:rPr>
                <w:rFonts w:ascii="Times New Roman" w:hAnsi="Times New Roman" w:cs="Times New Roman"/>
                <w:sz w:val="22"/>
                <w:lang w:val="en-US"/>
              </w:rPr>
            </w:pPr>
            <w:r w:rsidRPr="005F3CD2">
              <w:rPr>
                <w:rFonts w:ascii="Times New Roman" w:hAnsi="Times New Roman" w:cs="Times New Roman"/>
                <w:sz w:val="22"/>
                <w:lang w:val="en-US"/>
              </w:rPr>
              <w:t>Blue: C</w:t>
            </w:r>
            <w:r w:rsidRPr="005F3CD2">
              <w:rPr>
                <w:rFonts w:ascii="Times New Roman" w:hAnsi="Times New Roman" w:cs="Times New Roman"/>
                <w:sz w:val="22"/>
                <w:vertAlign w:val="subscript"/>
                <w:lang w:val="en-US"/>
              </w:rPr>
              <w:t>23</w:t>
            </w:r>
            <w:r w:rsidRPr="005F3CD2">
              <w:rPr>
                <w:rFonts w:ascii="Times New Roman" w:hAnsi="Times New Roman" w:cs="Times New Roman"/>
                <w:sz w:val="22"/>
                <w:lang w:val="en-US"/>
              </w:rPr>
              <w:t>=1, K</w:t>
            </w:r>
            <w:r w:rsidRPr="005F3CD2">
              <w:rPr>
                <w:rFonts w:ascii="Times New Roman" w:hAnsi="Times New Roman" w:cs="Times New Roman"/>
                <w:sz w:val="22"/>
                <w:vertAlign w:val="subscript"/>
                <w:lang w:val="en-US"/>
              </w:rPr>
              <w:t>23</w:t>
            </w:r>
            <w:r w:rsidRPr="005F3CD2">
              <w:rPr>
                <w:rFonts w:ascii="Times New Roman" w:hAnsi="Times New Roman" w:cs="Times New Roman"/>
                <w:sz w:val="22"/>
                <w:lang w:val="en-US"/>
              </w:rPr>
              <w:t>=0.5. MADM Rating: 0.84-0.92</w:t>
            </w:r>
          </w:p>
          <w:p w14:paraId="70AA3E0D" w14:textId="77777777" w:rsidR="00974EEB" w:rsidRPr="005F3CD2" w:rsidRDefault="00974EEB" w:rsidP="00974EEB">
            <w:pPr>
              <w:keepNext/>
              <w:spacing w:after="200" w:line="240" w:lineRule="auto"/>
              <w:jc w:val="center"/>
              <w:rPr>
                <w:rFonts w:ascii="Times New Roman" w:hAnsi="Times New Roman" w:cs="Times New Roman"/>
                <w:sz w:val="22"/>
                <w:lang w:val="en-US"/>
              </w:rPr>
            </w:pPr>
            <w:r w:rsidRPr="005F3CD2">
              <w:rPr>
                <w:rFonts w:ascii="Times New Roman" w:hAnsi="Times New Roman" w:cs="Times New Roman"/>
                <w:sz w:val="22"/>
                <w:lang w:val="en-US"/>
              </w:rPr>
              <w:t>Red: Baseline model. MADM Rating=0.89</w:t>
            </w:r>
          </w:p>
        </w:tc>
      </w:tr>
    </w:tbl>
    <w:p w14:paraId="655B3375" w14:textId="167051DC" w:rsidR="005F3CD2" w:rsidRDefault="00974EEB" w:rsidP="005F3CD2">
      <w:pPr>
        <w:pStyle w:val="Caption"/>
        <w:jc w:val="center"/>
        <w:rPr>
          <w:color w:val="auto"/>
        </w:rPr>
      </w:pPr>
      <w:bookmarkStart w:id="19" w:name="_Ref508725993"/>
      <w:r w:rsidRPr="00237F9F">
        <w:rPr>
          <w:color w:val="auto"/>
        </w:rPr>
        <w:t xml:space="preserve">Figure </w:t>
      </w:r>
      <w:r w:rsidRPr="00237F9F">
        <w:rPr>
          <w:color w:val="auto"/>
        </w:rPr>
        <w:fldChar w:fldCharType="begin"/>
      </w:r>
      <w:r w:rsidRPr="00237F9F">
        <w:rPr>
          <w:color w:val="auto"/>
        </w:rPr>
        <w:instrText xml:space="preserve"> SEQ Figure \* ARABIC </w:instrText>
      </w:r>
      <w:r w:rsidRPr="00237F9F">
        <w:rPr>
          <w:color w:val="auto"/>
        </w:rPr>
        <w:fldChar w:fldCharType="separate"/>
      </w:r>
      <w:r w:rsidR="00C747C2">
        <w:rPr>
          <w:noProof/>
          <w:color w:val="auto"/>
        </w:rPr>
        <w:t>10</w:t>
      </w:r>
      <w:r w:rsidRPr="00237F9F">
        <w:rPr>
          <w:noProof/>
          <w:color w:val="auto"/>
        </w:rPr>
        <w:fldChar w:fldCharType="end"/>
      </w:r>
      <w:bookmarkEnd w:id="19"/>
      <w:r w:rsidRPr="00237F9F">
        <w:rPr>
          <w:color w:val="auto"/>
        </w:rPr>
        <w:t xml:space="preserve">: </w:t>
      </w:r>
      <w:r w:rsidR="005F3CD2">
        <w:rPr>
          <w:color w:val="auto"/>
        </w:rPr>
        <w:t xml:space="preserve">Improved computer results (with </w:t>
      </w:r>
      <w:r w:rsidRPr="00237F9F">
        <w:rPr>
          <w:color w:val="auto"/>
        </w:rPr>
        <w:t xml:space="preserve">C23=1.0 </w:t>
      </w:r>
      <w:r w:rsidR="005F3CD2">
        <w:rPr>
          <w:color w:val="auto"/>
        </w:rPr>
        <w:t xml:space="preserve">and K23=0.5) vs </w:t>
      </w:r>
      <w:proofErr w:type="spellStart"/>
      <w:r w:rsidR="001F3749">
        <w:rPr>
          <w:color w:val="auto"/>
        </w:rPr>
        <w:t>Lebarbé</w:t>
      </w:r>
      <w:proofErr w:type="spellEnd"/>
      <w:r w:rsidR="005F3CD2" w:rsidRPr="00237F9F">
        <w:rPr>
          <w:color w:val="auto"/>
        </w:rPr>
        <w:t xml:space="preserve"> corridors </w:t>
      </w:r>
      <w:r w:rsidR="005F3CD2" w:rsidRPr="00237F9F">
        <w:rPr>
          <w:color w:val="auto"/>
        </w:rPr>
        <w:fldChar w:fldCharType="begin"/>
      </w:r>
      <w:r w:rsidR="005F3CD2" w:rsidRPr="00237F9F">
        <w:rPr>
          <w:color w:val="auto"/>
        </w:rPr>
        <w:instrText xml:space="preserve"> REF _Ref518045083 \r \h </w:instrText>
      </w:r>
      <w:r w:rsidR="005F3CD2" w:rsidRPr="00237F9F">
        <w:rPr>
          <w:color w:val="auto"/>
        </w:rPr>
      </w:r>
      <w:r w:rsidR="005F3CD2" w:rsidRPr="00237F9F">
        <w:rPr>
          <w:color w:val="auto"/>
        </w:rPr>
        <w:fldChar w:fldCharType="separate"/>
      </w:r>
      <w:r w:rsidR="00C747C2">
        <w:rPr>
          <w:color w:val="auto"/>
        </w:rPr>
        <w:t>[18]</w:t>
      </w:r>
      <w:r w:rsidR="005F3CD2" w:rsidRPr="00237F9F">
        <w:rPr>
          <w:color w:val="auto"/>
        </w:rPr>
        <w:fldChar w:fldCharType="end"/>
      </w:r>
    </w:p>
    <w:p w14:paraId="17F5568C" w14:textId="642C4925" w:rsidR="00531546" w:rsidRPr="00237F9F" w:rsidRDefault="00531546" w:rsidP="00531546">
      <w:pPr>
        <w:jc w:val="both"/>
        <w:rPr>
          <w:lang w:val="en-US"/>
        </w:rPr>
      </w:pPr>
      <w:r w:rsidRPr="00237F9F">
        <w:t xml:space="preserve">For the High Energy case, the gains are minimum, however the shape of the curve is more in-line with the average value of the corridor. Consequently, responses from </w:t>
      </w:r>
      <w:r w:rsidRPr="00237F9F">
        <w:rPr>
          <w:lang w:val="en-US"/>
        </w:rPr>
        <w:fldChar w:fldCharType="begin"/>
      </w:r>
      <w:r w:rsidRPr="00237F9F">
        <w:rPr>
          <w:lang w:val="en-US"/>
        </w:rPr>
        <w:instrText xml:space="preserve"> REF _Ref508725993 \h  \* MERGEFORMAT </w:instrText>
      </w:r>
      <w:r w:rsidRPr="00237F9F">
        <w:rPr>
          <w:lang w:val="en-US"/>
        </w:rPr>
      </w:r>
      <w:r w:rsidRPr="00237F9F">
        <w:rPr>
          <w:lang w:val="en-US"/>
        </w:rPr>
        <w:fldChar w:fldCharType="separate"/>
      </w:r>
      <w:r w:rsidR="00C747C2" w:rsidRPr="00237F9F">
        <w:t xml:space="preserve">Figure </w:t>
      </w:r>
      <w:r w:rsidR="00C747C2">
        <w:rPr>
          <w:noProof/>
        </w:rPr>
        <w:t>10</w:t>
      </w:r>
      <w:r w:rsidRPr="00237F9F">
        <w:rPr>
          <w:lang w:val="en-US"/>
        </w:rPr>
        <w:fldChar w:fldCharType="end"/>
      </w:r>
      <w:r w:rsidRPr="00237F9F">
        <w:rPr>
          <w:lang w:val="en-US"/>
        </w:rPr>
        <w:t xml:space="preserve"> are better than the baseline.</w:t>
      </w:r>
    </w:p>
    <w:p w14:paraId="0A480184" w14:textId="6F30BC3E" w:rsidR="00531546" w:rsidRPr="00237F9F" w:rsidRDefault="00531546" w:rsidP="00A53CD6">
      <w:pPr>
        <w:jc w:val="both"/>
      </w:pPr>
      <w:r w:rsidRPr="00237F9F">
        <w:rPr>
          <w:lang w:val="en-US"/>
        </w:rPr>
        <w:t xml:space="preserve">This section </w:t>
      </w:r>
      <w:r>
        <w:rPr>
          <w:lang w:val="en-US"/>
        </w:rPr>
        <w:t>illustrates</w:t>
      </w:r>
      <w:r w:rsidRPr="00237F9F">
        <w:rPr>
          <w:lang w:val="en-US"/>
        </w:rPr>
        <w:t xml:space="preserve"> </w:t>
      </w:r>
      <w:r>
        <w:rPr>
          <w:lang w:val="en-US"/>
        </w:rPr>
        <w:t>how</w:t>
      </w:r>
      <w:r w:rsidRPr="00237F9F">
        <w:rPr>
          <w:lang w:val="en-US"/>
        </w:rPr>
        <w:t xml:space="preserve"> MADM </w:t>
      </w:r>
      <w:proofErr w:type="gramStart"/>
      <w:r w:rsidRPr="00237F9F">
        <w:rPr>
          <w:lang w:val="en-US"/>
        </w:rPr>
        <w:t>can be used</w:t>
      </w:r>
      <w:proofErr w:type="gramEnd"/>
      <w:r w:rsidRPr="00237F9F">
        <w:rPr>
          <w:lang w:val="en-US"/>
        </w:rPr>
        <w:t xml:space="preserve"> as a scientific tool to improve the correlation between </w:t>
      </w:r>
      <w:r>
        <w:rPr>
          <w:lang w:val="en-US"/>
        </w:rPr>
        <w:t>a model and experimental reference data</w:t>
      </w:r>
      <w:r w:rsidRPr="00237F9F">
        <w:rPr>
          <w:lang w:val="en-US"/>
        </w:rPr>
        <w:t>.</w:t>
      </w:r>
    </w:p>
    <w:p w14:paraId="1A553196" w14:textId="77777777" w:rsidR="00974EEB" w:rsidRDefault="00974EEB" w:rsidP="00974EEB">
      <w:pPr>
        <w:jc w:val="both"/>
      </w:pPr>
    </w:p>
    <w:p w14:paraId="12F4A89B" w14:textId="1F264845" w:rsidR="00A30314" w:rsidRPr="00237F9F" w:rsidRDefault="005671CD" w:rsidP="00974EEB">
      <w:pPr>
        <w:pStyle w:val="Heading1"/>
        <w:numPr>
          <w:ilvl w:val="0"/>
          <w:numId w:val="3"/>
        </w:numPr>
        <w:spacing w:before="0" w:after="0" w:line="480" w:lineRule="auto"/>
        <w:rPr>
          <w:rFonts w:eastAsiaTheme="minorHAnsi"/>
          <w:lang w:eastAsia="en-US"/>
        </w:rPr>
      </w:pPr>
      <w:r>
        <w:rPr>
          <w:rFonts w:eastAsiaTheme="minorHAnsi"/>
          <w:lang w:eastAsia="en-US"/>
        </w:rPr>
        <w:t>Discussion</w:t>
      </w:r>
    </w:p>
    <w:p w14:paraId="1AEA3C4A" w14:textId="77777777" w:rsidR="005671CD" w:rsidRPr="005671CD" w:rsidRDefault="005671CD" w:rsidP="00974EEB">
      <w:pPr>
        <w:pStyle w:val="Heading2"/>
        <w:numPr>
          <w:ilvl w:val="1"/>
          <w:numId w:val="3"/>
        </w:numPr>
        <w:spacing w:before="0" w:line="480" w:lineRule="auto"/>
        <w:rPr>
          <w:rFonts w:cs="Times New Roman"/>
          <w:b w:val="0"/>
          <w:bCs w:val="0"/>
          <w:i w:val="0"/>
          <w:iCs w:val="0"/>
          <w:szCs w:val="24"/>
        </w:rPr>
      </w:pPr>
      <w:r w:rsidRPr="005671CD">
        <w:rPr>
          <w:rFonts w:cs="Times New Roman"/>
          <w:b w:val="0"/>
          <w:bCs w:val="0"/>
          <w:i w:val="0"/>
          <w:iCs w:val="0"/>
          <w:szCs w:val="24"/>
        </w:rPr>
        <w:t>Comparisons with CORA rating</w:t>
      </w:r>
    </w:p>
    <w:p w14:paraId="58C20589" w14:textId="00738406" w:rsidR="00760D6A" w:rsidRPr="00237F9F" w:rsidRDefault="005F0B96" w:rsidP="00A53CD6">
      <w:pPr>
        <w:jc w:val="both"/>
      </w:pPr>
      <w:r w:rsidRPr="00237F9F">
        <w:t xml:space="preserve">The corresponding time histories for the computed models </w:t>
      </w:r>
      <w:proofErr w:type="gramStart"/>
      <w:r w:rsidRPr="00237F9F">
        <w:t>were extracted</w:t>
      </w:r>
      <w:proofErr w:type="gramEnd"/>
      <w:r w:rsidRPr="00237F9F">
        <w:t xml:space="preserve"> and compared using the CORA method. The obtained CORA scores for force vs time (</w:t>
      </w:r>
      <w:proofErr w:type="spellStart"/>
      <w:r w:rsidRPr="00237F9F">
        <w:t>FvT</w:t>
      </w:r>
      <w:proofErr w:type="spellEnd"/>
      <w:r w:rsidRPr="00237F9F">
        <w:t>) and deflection vs time (</w:t>
      </w:r>
      <w:proofErr w:type="spellStart"/>
      <w:r w:rsidRPr="00237F9F">
        <w:t>DvT</w:t>
      </w:r>
      <w:proofErr w:type="spellEnd"/>
      <w:r w:rsidRPr="00237F9F">
        <w:t xml:space="preserve">) for one model parameter set </w:t>
      </w:r>
      <w:proofErr w:type="gramStart"/>
      <w:r w:rsidRPr="00237F9F">
        <w:t>were averaged</w:t>
      </w:r>
      <w:proofErr w:type="gramEnd"/>
      <w:r w:rsidRPr="00237F9F">
        <w:t xml:space="preserve"> to form a global CORA score. </w:t>
      </w:r>
      <w:r w:rsidR="00EA0BA0" w:rsidRPr="00237F9F">
        <w:t xml:space="preserve">The PE </w:t>
      </w:r>
      <w:proofErr w:type="spellStart"/>
      <w:r w:rsidR="00EA0BA0" w:rsidRPr="00237F9F">
        <w:t>FvT</w:t>
      </w:r>
      <w:proofErr w:type="spellEnd"/>
      <w:r w:rsidR="00EA0BA0" w:rsidRPr="00237F9F">
        <w:t xml:space="preserve"> and </w:t>
      </w:r>
      <w:proofErr w:type="spellStart"/>
      <w:r w:rsidR="00EA0BA0" w:rsidRPr="00237F9F">
        <w:t>DvT</w:t>
      </w:r>
      <w:proofErr w:type="spellEnd"/>
      <w:r w:rsidR="00EA0BA0" w:rsidRPr="00237F9F">
        <w:t xml:space="preserve"> average responses and corridors for the Low and High Energy impacts were obtained from </w:t>
      </w:r>
      <w:r w:rsidR="00404ED1" w:rsidRPr="00237F9F">
        <w:fldChar w:fldCharType="begin"/>
      </w:r>
      <w:r w:rsidR="00404ED1" w:rsidRPr="00237F9F">
        <w:instrText xml:space="preserve"> REF _Ref518045083 \r \h </w:instrText>
      </w:r>
      <w:r w:rsidR="00404ED1" w:rsidRPr="00237F9F">
        <w:fldChar w:fldCharType="separate"/>
      </w:r>
      <w:r w:rsidR="00C747C2">
        <w:t>[18]</w:t>
      </w:r>
      <w:r w:rsidR="00404ED1" w:rsidRPr="00237F9F">
        <w:fldChar w:fldCharType="end"/>
      </w:r>
      <w:r w:rsidR="00EA0BA0" w:rsidRPr="00237F9F">
        <w:t>.</w:t>
      </w:r>
      <w:r w:rsidRPr="00237F9F">
        <w:t xml:space="preserve">The global CORA score for a given model </w:t>
      </w:r>
      <w:proofErr w:type="gramStart"/>
      <w:r w:rsidRPr="00237F9F">
        <w:t>was then compared</w:t>
      </w:r>
      <w:proofErr w:type="gramEnd"/>
      <w:r w:rsidRPr="00237F9F">
        <w:t xml:space="preserve"> </w:t>
      </w:r>
      <w:r w:rsidR="00760D6A" w:rsidRPr="00237F9F">
        <w:t>to the corresponding MADM score</w:t>
      </w:r>
      <w:r w:rsidR="007B6CF9" w:rsidRPr="00237F9F">
        <w:t>.</w:t>
      </w:r>
      <w:r w:rsidR="008F5EBC">
        <w:t xml:space="preserve"> </w:t>
      </w:r>
      <w:r w:rsidRPr="00237F9F">
        <w:t>CORA</w:t>
      </w:r>
      <w:r w:rsidR="00760D6A" w:rsidRPr="00237F9F">
        <w:t xml:space="preserve"> uses </w:t>
      </w:r>
      <w:r w:rsidR="00093CCA">
        <w:t>two</w:t>
      </w:r>
      <w:r w:rsidR="00760D6A" w:rsidRPr="00237F9F">
        <w:t xml:space="preserve"> independent sub-ratings:</w:t>
      </w:r>
      <w:r w:rsidRPr="00237F9F">
        <w:t xml:space="preserve"> a corridor rating and a cross correlation rating to assess the correlation </w:t>
      </w:r>
      <w:r w:rsidR="00760D6A" w:rsidRPr="00237F9F">
        <w:t>between 2 time-history signals.</w:t>
      </w:r>
    </w:p>
    <w:p w14:paraId="31CC8A1B" w14:textId="36CE316E" w:rsidR="005F0B96" w:rsidRPr="00237F9F" w:rsidRDefault="005F0B96" w:rsidP="00332E14">
      <w:pPr>
        <w:pStyle w:val="ListParagraph"/>
        <w:numPr>
          <w:ilvl w:val="0"/>
          <w:numId w:val="9"/>
        </w:numPr>
        <w:jc w:val="both"/>
      </w:pPr>
      <w:r w:rsidRPr="00237F9F">
        <w:lastRenderedPageBreak/>
        <w:t xml:space="preserve">For the corridor rating, an inner and an outer corridor around the reference curve have to </w:t>
      </w:r>
      <w:proofErr w:type="gramStart"/>
      <w:r w:rsidRPr="00237F9F">
        <w:t>be defined</w:t>
      </w:r>
      <w:proofErr w:type="gramEnd"/>
      <w:r w:rsidRPr="00237F9F">
        <w:t xml:space="preserve">. The model curve receives a score of </w:t>
      </w:r>
      <w:r w:rsidR="00093CCA">
        <w:t>one</w:t>
      </w:r>
      <w:r w:rsidRPr="00237F9F">
        <w:t xml:space="preserve"> if the signal is within the inner corridor, the score decreases from 1 to 0 between the inner and the outer corridor. </w:t>
      </w:r>
    </w:p>
    <w:p w14:paraId="7497FCF5" w14:textId="3745CCDB" w:rsidR="00760D6A" w:rsidRPr="00237F9F" w:rsidRDefault="00760D6A" w:rsidP="00332E14">
      <w:pPr>
        <w:autoSpaceDE w:val="0"/>
        <w:autoSpaceDN w:val="0"/>
        <w:adjustRightInd w:val="0"/>
        <w:ind w:left="720"/>
        <w:jc w:val="both"/>
      </w:pPr>
      <w:r w:rsidRPr="00237F9F">
        <w:t xml:space="preserve">In addition, the CORA corridor score depends on the definition of the inner and outer corridor. </w:t>
      </w:r>
      <w:r w:rsidR="00FF3672">
        <w:t>Two scenarios were tested</w:t>
      </w:r>
      <w:r w:rsidRPr="00237F9F">
        <w:t>:</w:t>
      </w:r>
    </w:p>
    <w:p w14:paraId="05D0404A" w14:textId="3C262459" w:rsidR="00760D6A" w:rsidRPr="00237F9F" w:rsidRDefault="00760D6A" w:rsidP="00332E14">
      <w:pPr>
        <w:pStyle w:val="ListParagraph"/>
        <w:numPr>
          <w:ilvl w:val="1"/>
          <w:numId w:val="9"/>
        </w:numPr>
        <w:autoSpaceDE w:val="0"/>
        <w:autoSpaceDN w:val="0"/>
        <w:adjustRightInd w:val="0"/>
        <w:jc w:val="both"/>
      </w:pPr>
      <w:r w:rsidRPr="00237F9F">
        <w:t>Set 1: Inner corridor = +-0.5 SD, outer corridor = +-1 SD</w:t>
      </w:r>
    </w:p>
    <w:p w14:paraId="213EFEF9" w14:textId="1B794DCF" w:rsidR="00760D6A" w:rsidRPr="00237F9F" w:rsidRDefault="00760D6A" w:rsidP="00332E14">
      <w:pPr>
        <w:pStyle w:val="ListParagraph"/>
        <w:numPr>
          <w:ilvl w:val="1"/>
          <w:numId w:val="9"/>
        </w:numPr>
        <w:autoSpaceDE w:val="0"/>
        <w:autoSpaceDN w:val="0"/>
        <w:adjustRightInd w:val="0"/>
        <w:jc w:val="both"/>
      </w:pPr>
      <w:r w:rsidRPr="00237F9F">
        <w:t>Set 2: Inner corridor = +- 1 SD, outer corridor = +-2SD</w:t>
      </w:r>
    </w:p>
    <w:p w14:paraId="0EDAEB8E" w14:textId="12C819A6" w:rsidR="005F0B96" w:rsidRPr="00237F9F" w:rsidRDefault="005F0B96" w:rsidP="00332E14">
      <w:pPr>
        <w:pStyle w:val="ListParagraph"/>
        <w:numPr>
          <w:ilvl w:val="0"/>
          <w:numId w:val="9"/>
        </w:numPr>
        <w:autoSpaceDE w:val="0"/>
        <w:autoSpaceDN w:val="0"/>
        <w:adjustRightInd w:val="0"/>
        <w:jc w:val="both"/>
      </w:pPr>
      <w:r w:rsidRPr="00237F9F">
        <w:t xml:space="preserve">The cross correlation uses the </w:t>
      </w:r>
      <w:r w:rsidR="00FF3672">
        <w:t>three</w:t>
      </w:r>
      <w:r w:rsidRPr="00237F9F">
        <w:t xml:space="preserve"> following sub-ratings: the phase, the size and the shape. The ISO TC22 SC10/12 Working Group 4 </w:t>
      </w:r>
      <w:r w:rsidR="00404ED1" w:rsidRPr="00237F9F">
        <w:fldChar w:fldCharType="begin"/>
      </w:r>
      <w:r w:rsidR="00404ED1" w:rsidRPr="00237F9F">
        <w:instrText xml:space="preserve"> REF _Ref518045529 \r \h </w:instrText>
      </w:r>
      <w:r w:rsidR="00332E14">
        <w:instrText xml:space="preserve"> \* MERGEFORMAT </w:instrText>
      </w:r>
      <w:r w:rsidR="00404ED1" w:rsidRPr="00237F9F">
        <w:fldChar w:fldCharType="separate"/>
      </w:r>
      <w:r w:rsidR="00C747C2">
        <w:t>[6]</w:t>
      </w:r>
      <w:r w:rsidR="00404ED1" w:rsidRPr="00237F9F">
        <w:fldChar w:fldCharType="end"/>
      </w:r>
      <w:r w:rsidRPr="00237F9F">
        <w:t xml:space="preserve"> proposed an improvement to the CORA cross correlation rating. Both the CORA scores obtained using the original CORA method and with the ISO improved version were calculated and compared to the MADM score.</w:t>
      </w:r>
    </w:p>
    <w:p w14:paraId="29B08D39" w14:textId="4A196EB5" w:rsidR="00A30314" w:rsidRPr="00237F9F" w:rsidRDefault="00481C6C" w:rsidP="00332E14">
      <w:pPr>
        <w:jc w:val="both"/>
      </w:pPr>
      <w:r w:rsidRPr="00237F9F">
        <w:t xml:space="preserve">For all simulated models, CORA values </w:t>
      </w:r>
      <w:proofErr w:type="gramStart"/>
      <w:r w:rsidRPr="00237F9F">
        <w:t>were calculated</w:t>
      </w:r>
      <w:proofErr w:type="gramEnd"/>
      <w:r w:rsidRPr="00237F9F">
        <w:t xml:space="preserve"> using the standard CORA cross correlation rating and the ISO improved version. </w:t>
      </w:r>
      <w:r w:rsidR="00275A70" w:rsidRPr="00237F9F">
        <w:t>Additionally</w:t>
      </w:r>
      <w:r w:rsidRPr="00237F9F">
        <w:t xml:space="preserve">, </w:t>
      </w:r>
      <w:r w:rsidR="007B6CF9" w:rsidRPr="00237F9F">
        <w:t xml:space="preserve">two </w:t>
      </w:r>
      <w:r w:rsidRPr="00237F9F">
        <w:t>sets of corridors were tested. Correlation plots for the ISO method and for the +</w:t>
      </w:r>
      <w:proofErr w:type="gramStart"/>
      <w:r w:rsidRPr="00237F9F">
        <w:t>-1SD</w:t>
      </w:r>
      <w:proofErr w:type="gramEnd"/>
      <w:r w:rsidRPr="00237F9F">
        <w:t xml:space="preserve"> inner +-2SD outer corridors set are presented in </w:t>
      </w:r>
      <w:r w:rsidR="007B6CF9" w:rsidRPr="00237F9F">
        <w:fldChar w:fldCharType="begin"/>
      </w:r>
      <w:r w:rsidR="007B6CF9" w:rsidRPr="00237F9F">
        <w:instrText xml:space="preserve"> REF _Ref509258640 \h  \* MERGEFORMAT </w:instrText>
      </w:r>
      <w:r w:rsidR="007B6CF9" w:rsidRPr="00237F9F">
        <w:fldChar w:fldCharType="separate"/>
      </w:r>
      <w:r w:rsidR="00C747C2" w:rsidRPr="00237F9F">
        <w:t xml:space="preserve">Figure </w:t>
      </w:r>
      <w:r w:rsidR="00C747C2">
        <w:rPr>
          <w:noProof/>
        </w:rPr>
        <w:t>11</w:t>
      </w:r>
      <w:r w:rsidR="007B6CF9" w:rsidRPr="00237F9F">
        <w:fldChar w:fldCharType="end"/>
      </w:r>
      <w:r w:rsidRPr="00237F9F">
        <w:t xml:space="preserve">. </w:t>
      </w:r>
      <w:r w:rsidR="007B6CF9" w:rsidRPr="00237F9F">
        <w:t>All the CORA score</w:t>
      </w:r>
      <w:r w:rsidR="002A603E" w:rsidRPr="00237F9F">
        <w:t>s</w:t>
      </w:r>
      <w:r w:rsidR="007B6CF9" w:rsidRPr="00237F9F">
        <w:t xml:space="preserve"> </w:t>
      </w:r>
      <w:r w:rsidR="00FF3672">
        <w:t>are available in</w:t>
      </w:r>
      <w:r w:rsidR="007B6CF9" w:rsidRPr="00237F9F">
        <w:t xml:space="preserve"> Appendix B and CORA vs MADM responses in Appendix C.</w:t>
      </w:r>
    </w:p>
    <w:p w14:paraId="752691DB" w14:textId="77777777" w:rsidR="00481C6C" w:rsidRPr="00237F9F" w:rsidRDefault="00481C6C" w:rsidP="00A53CD6">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0"/>
        <w:gridCol w:w="4871"/>
      </w:tblGrid>
      <w:tr w:rsidR="00237F9F" w:rsidRPr="00237F9F" w14:paraId="32EC8F72" w14:textId="77777777" w:rsidTr="00833208">
        <w:tc>
          <w:tcPr>
            <w:tcW w:w="4870" w:type="dxa"/>
          </w:tcPr>
          <w:p w14:paraId="63B669B4" w14:textId="77777777" w:rsidR="00481C6C" w:rsidRPr="00237F9F" w:rsidRDefault="00481C6C" w:rsidP="00A53CD6">
            <w:pPr>
              <w:jc w:val="both"/>
            </w:pPr>
            <w:r w:rsidRPr="00237F9F">
              <w:rPr>
                <w:noProof/>
                <w:lang w:val="fr-FR" w:eastAsia="fr-FR"/>
              </w:rPr>
              <w:drawing>
                <wp:inline distT="0" distB="0" distL="0" distR="0" wp14:anchorId="3DDD1EF9" wp14:editId="66FA1038">
                  <wp:extent cx="2997337" cy="1800000"/>
                  <wp:effectExtent l="0" t="0" r="0" b="0"/>
                  <wp:docPr id="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
                          <pic:cNvPicPr>
                            <a:picLocks noChangeAspect="1"/>
                          </pic:cNvPicPr>
                        </pic:nvPicPr>
                        <pic:blipFill>
                          <a:blip r:embed="rId21"/>
                          <a:stretch>
                            <a:fillRect/>
                          </a:stretch>
                        </pic:blipFill>
                        <pic:spPr>
                          <a:xfrm>
                            <a:off x="0" y="0"/>
                            <a:ext cx="2997337" cy="1800000"/>
                          </a:xfrm>
                          <a:prstGeom prst="rect">
                            <a:avLst/>
                          </a:prstGeom>
                        </pic:spPr>
                      </pic:pic>
                    </a:graphicData>
                  </a:graphic>
                </wp:inline>
              </w:drawing>
            </w:r>
          </w:p>
        </w:tc>
        <w:tc>
          <w:tcPr>
            <w:tcW w:w="4871" w:type="dxa"/>
          </w:tcPr>
          <w:p w14:paraId="68021500" w14:textId="77777777" w:rsidR="00481C6C" w:rsidRPr="00237F9F" w:rsidRDefault="00481C6C" w:rsidP="00A53CD6">
            <w:pPr>
              <w:keepNext/>
              <w:jc w:val="both"/>
            </w:pPr>
            <w:r w:rsidRPr="00237F9F">
              <w:rPr>
                <w:noProof/>
                <w:lang w:val="fr-FR" w:eastAsia="fr-FR"/>
              </w:rPr>
              <w:drawing>
                <wp:inline distT="0" distB="0" distL="0" distR="0" wp14:anchorId="224D256A" wp14:editId="04A10AA9">
                  <wp:extent cx="2997337" cy="1800000"/>
                  <wp:effectExtent l="0" t="0" r="0" b="0"/>
                  <wp:docPr id="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pic:cNvPicPr>
                            <a:picLocks noChangeAspect="1"/>
                          </pic:cNvPicPr>
                        </pic:nvPicPr>
                        <pic:blipFill>
                          <a:blip r:embed="rId22"/>
                          <a:stretch>
                            <a:fillRect/>
                          </a:stretch>
                        </pic:blipFill>
                        <pic:spPr>
                          <a:xfrm>
                            <a:off x="0" y="0"/>
                            <a:ext cx="2997337" cy="1800000"/>
                          </a:xfrm>
                          <a:prstGeom prst="rect">
                            <a:avLst/>
                          </a:prstGeom>
                        </pic:spPr>
                      </pic:pic>
                    </a:graphicData>
                  </a:graphic>
                </wp:inline>
              </w:drawing>
            </w:r>
          </w:p>
        </w:tc>
      </w:tr>
    </w:tbl>
    <w:p w14:paraId="373E7A9E" w14:textId="33207CF7" w:rsidR="00481C6C" w:rsidRPr="00237F9F" w:rsidRDefault="00760D6A" w:rsidP="00A53CD6">
      <w:pPr>
        <w:pStyle w:val="Caption"/>
        <w:spacing w:line="480" w:lineRule="auto"/>
        <w:jc w:val="center"/>
        <w:rPr>
          <w:color w:val="auto"/>
        </w:rPr>
      </w:pPr>
      <w:bookmarkStart w:id="20" w:name="_Ref509258640"/>
      <w:r w:rsidRPr="00237F9F">
        <w:rPr>
          <w:color w:val="auto"/>
        </w:rPr>
        <w:t xml:space="preserve">Figure </w:t>
      </w:r>
      <w:r w:rsidR="00E70CA7" w:rsidRPr="00237F9F">
        <w:rPr>
          <w:color w:val="auto"/>
        </w:rPr>
        <w:fldChar w:fldCharType="begin"/>
      </w:r>
      <w:r w:rsidR="00E70CA7" w:rsidRPr="00237F9F">
        <w:rPr>
          <w:color w:val="auto"/>
        </w:rPr>
        <w:instrText xml:space="preserve"> SEQ Figure \* ARABIC </w:instrText>
      </w:r>
      <w:r w:rsidR="00E70CA7" w:rsidRPr="00237F9F">
        <w:rPr>
          <w:color w:val="auto"/>
        </w:rPr>
        <w:fldChar w:fldCharType="separate"/>
      </w:r>
      <w:r w:rsidR="00C747C2">
        <w:rPr>
          <w:noProof/>
          <w:color w:val="auto"/>
        </w:rPr>
        <w:t>11</w:t>
      </w:r>
      <w:r w:rsidR="00E70CA7" w:rsidRPr="00237F9F">
        <w:rPr>
          <w:noProof/>
          <w:color w:val="auto"/>
        </w:rPr>
        <w:fldChar w:fldCharType="end"/>
      </w:r>
      <w:bookmarkEnd w:id="20"/>
      <w:r w:rsidRPr="00237F9F">
        <w:rPr>
          <w:color w:val="auto"/>
        </w:rPr>
        <w:t>: Correlation plots between MADM and CORA metrics. Left: Low Energy impact. Right: High Energy impact.</w:t>
      </w:r>
    </w:p>
    <w:p w14:paraId="72F2C18F" w14:textId="3D281779" w:rsidR="00833208" w:rsidRPr="00237F9F" w:rsidRDefault="006F7871" w:rsidP="00332E14">
      <w:pPr>
        <w:jc w:val="both"/>
      </w:pPr>
      <w:r w:rsidRPr="00237F9F">
        <w:t>Generally,</w:t>
      </w:r>
      <w:r w:rsidR="00481C6C" w:rsidRPr="00237F9F">
        <w:t xml:space="preserve"> MADM and </w:t>
      </w:r>
      <w:r w:rsidR="007B6CF9" w:rsidRPr="00237F9F">
        <w:t>CORA</w:t>
      </w:r>
      <w:r w:rsidR="00481C6C" w:rsidRPr="00237F9F">
        <w:t xml:space="preserve"> ratings do correlate, however the r</w:t>
      </w:r>
      <w:r w:rsidR="00481C6C" w:rsidRPr="00237F9F">
        <w:rPr>
          <w:vertAlign w:val="superscript"/>
        </w:rPr>
        <w:t>2</w:t>
      </w:r>
      <w:r w:rsidR="00481C6C" w:rsidRPr="00237F9F">
        <w:t xml:space="preserve"> coefficients remain fairly low</w:t>
      </w:r>
      <w:r w:rsidR="006B28B3" w:rsidRPr="00237F9F">
        <w:t xml:space="preserve"> (0.53-0.7)</w:t>
      </w:r>
      <w:r w:rsidR="00481C6C" w:rsidRPr="00237F9F">
        <w:t>.</w:t>
      </w:r>
      <w:r w:rsidR="006B28B3" w:rsidRPr="00237F9F">
        <w:t xml:space="preserve"> A summary of the </w:t>
      </w:r>
      <w:r w:rsidR="00BA19E4" w:rsidRPr="00237F9F">
        <w:t>three</w:t>
      </w:r>
      <w:r w:rsidR="00F32522" w:rsidRPr="00237F9F">
        <w:t xml:space="preserve"> </w:t>
      </w:r>
      <w:r w:rsidR="006B28B3" w:rsidRPr="00237F9F">
        <w:t xml:space="preserve">runs exhibiting the best rating values for </w:t>
      </w:r>
      <w:r w:rsidR="00F32522" w:rsidRPr="00237F9F">
        <w:t>each</w:t>
      </w:r>
      <w:r w:rsidR="006B28B3" w:rsidRPr="00237F9F">
        <w:t xml:space="preserve"> tested</w:t>
      </w:r>
      <w:r w:rsidR="00F32522" w:rsidRPr="00237F9F">
        <w:t xml:space="preserve"> rating</w:t>
      </w:r>
      <w:r w:rsidR="006B28B3" w:rsidRPr="00237F9F">
        <w:t xml:space="preserve"> methods </w:t>
      </w:r>
      <w:proofErr w:type="gramStart"/>
      <w:r w:rsidR="006B28B3" w:rsidRPr="00237F9F">
        <w:t xml:space="preserve">is </w:t>
      </w:r>
      <w:r w:rsidR="006B28B3" w:rsidRPr="00237F9F">
        <w:lastRenderedPageBreak/>
        <w:t>presented</w:t>
      </w:r>
      <w:proofErr w:type="gramEnd"/>
      <w:r w:rsidR="006B28B3" w:rsidRPr="00237F9F">
        <w:t xml:space="preserve"> in</w:t>
      </w:r>
      <w:r w:rsidR="007B6CF9" w:rsidRPr="00237F9F">
        <w:t xml:space="preserve"> </w:t>
      </w:r>
      <w:r w:rsidR="007B6CF9" w:rsidRPr="00237F9F">
        <w:fldChar w:fldCharType="begin"/>
      </w:r>
      <w:r w:rsidR="007B6CF9" w:rsidRPr="00237F9F">
        <w:instrText xml:space="preserve"> REF _Ref509259652 \h </w:instrText>
      </w:r>
      <w:r w:rsidR="00370BFA" w:rsidRPr="00237F9F">
        <w:instrText xml:space="preserve"> \* MERGEFORMAT </w:instrText>
      </w:r>
      <w:r w:rsidR="007B6CF9" w:rsidRPr="00237F9F">
        <w:fldChar w:fldCharType="separate"/>
      </w:r>
      <w:r w:rsidR="00C747C2" w:rsidRPr="00237F9F">
        <w:t xml:space="preserve">Table </w:t>
      </w:r>
      <w:r w:rsidR="00C747C2">
        <w:rPr>
          <w:noProof/>
        </w:rPr>
        <w:t>3</w:t>
      </w:r>
      <w:r w:rsidR="007B6CF9" w:rsidRPr="00237F9F">
        <w:fldChar w:fldCharType="end"/>
      </w:r>
      <w:r w:rsidR="006B28B3" w:rsidRPr="00237F9F">
        <w:t xml:space="preserve">. </w:t>
      </w:r>
      <w:r w:rsidR="00833208" w:rsidRPr="00237F9F">
        <w:t xml:space="preserve">As can be observed, the prediction is very consistent between all CORA rating variants, however MADM predicts a different set of best model fits. The MADM ratings for Run 6, 8 and 9 (0.88-0.91) at </w:t>
      </w:r>
      <w:r w:rsidR="00120350" w:rsidRPr="00237F9F">
        <w:t>Low Energy</w:t>
      </w:r>
      <w:r w:rsidR="00833208" w:rsidRPr="00237F9F">
        <w:t xml:space="preserve"> despite not being the highest are among the best responses and close to run 29, 30</w:t>
      </w:r>
      <w:r w:rsidR="00FF3672">
        <w:t xml:space="preserve"> </w:t>
      </w:r>
      <w:r w:rsidR="00833208" w:rsidRPr="00237F9F">
        <w:t xml:space="preserve">and 33 (0.92-0.93) which have the best MADM rating. The same </w:t>
      </w:r>
      <w:proofErr w:type="gramStart"/>
      <w:r w:rsidR="00833208" w:rsidRPr="00237F9F">
        <w:t>can be observed</w:t>
      </w:r>
      <w:proofErr w:type="gramEnd"/>
      <w:r w:rsidR="00833208" w:rsidRPr="00237F9F">
        <w:t xml:space="preserve"> at </w:t>
      </w:r>
      <w:r w:rsidR="00120350" w:rsidRPr="00237F9F">
        <w:t>High Energy</w:t>
      </w:r>
      <w:r w:rsidR="00833208" w:rsidRPr="00237F9F">
        <w:t xml:space="preserve"> for run 29, 30 and 32 (0.85-0.88) when compared to run 36, 37 and 40 (0.91-0.92). </w:t>
      </w:r>
    </w:p>
    <w:p w14:paraId="077B7179" w14:textId="5CFA0A53" w:rsidR="00481C6C" w:rsidRPr="00237F9F" w:rsidRDefault="00481C6C" w:rsidP="00DD592F">
      <w:pPr>
        <w:pStyle w:val="Caption"/>
        <w:keepNext/>
        <w:jc w:val="center"/>
        <w:rPr>
          <w:color w:val="auto"/>
        </w:rPr>
      </w:pPr>
    </w:p>
    <w:p w14:paraId="02C04A46" w14:textId="33ED48FA" w:rsidR="007B6CF9" w:rsidRPr="00237F9F" w:rsidRDefault="007B6CF9" w:rsidP="00DD592F">
      <w:pPr>
        <w:pStyle w:val="Caption"/>
        <w:keepNext/>
        <w:jc w:val="center"/>
        <w:rPr>
          <w:color w:val="auto"/>
        </w:rPr>
      </w:pPr>
      <w:bookmarkStart w:id="21" w:name="_Ref509259652"/>
      <w:r w:rsidRPr="00237F9F">
        <w:rPr>
          <w:color w:val="auto"/>
        </w:rPr>
        <w:t xml:space="preserve">Table </w:t>
      </w:r>
      <w:r w:rsidR="00E70CA7" w:rsidRPr="00237F9F">
        <w:rPr>
          <w:color w:val="auto"/>
        </w:rPr>
        <w:fldChar w:fldCharType="begin"/>
      </w:r>
      <w:r w:rsidR="00E70CA7" w:rsidRPr="00237F9F">
        <w:rPr>
          <w:color w:val="auto"/>
        </w:rPr>
        <w:instrText xml:space="preserve"> SEQ Table \* ARABIC </w:instrText>
      </w:r>
      <w:r w:rsidR="00E70CA7" w:rsidRPr="00237F9F">
        <w:rPr>
          <w:color w:val="auto"/>
        </w:rPr>
        <w:fldChar w:fldCharType="separate"/>
      </w:r>
      <w:r w:rsidR="00C747C2">
        <w:rPr>
          <w:noProof/>
          <w:color w:val="auto"/>
        </w:rPr>
        <w:t>3</w:t>
      </w:r>
      <w:r w:rsidR="00E70CA7" w:rsidRPr="00237F9F">
        <w:rPr>
          <w:noProof/>
          <w:color w:val="auto"/>
        </w:rPr>
        <w:fldChar w:fldCharType="end"/>
      </w:r>
      <w:bookmarkEnd w:id="21"/>
      <w:r w:rsidRPr="00237F9F">
        <w:rPr>
          <w:color w:val="auto"/>
        </w:rPr>
        <w:t>: Runs with the best ratings for CORA and MADM</w:t>
      </w:r>
    </w:p>
    <w:tbl>
      <w:tblPr>
        <w:tblStyle w:val="TableGrid"/>
        <w:tblW w:w="0" w:type="auto"/>
        <w:tblLook w:val="04A0" w:firstRow="1" w:lastRow="0" w:firstColumn="1" w:lastColumn="0" w:noHBand="0" w:noVBand="1"/>
      </w:tblPr>
      <w:tblGrid>
        <w:gridCol w:w="1404"/>
        <w:gridCol w:w="990"/>
        <w:gridCol w:w="1626"/>
        <w:gridCol w:w="1408"/>
        <w:gridCol w:w="2152"/>
        <w:gridCol w:w="2151"/>
      </w:tblGrid>
      <w:tr w:rsidR="00237F9F" w:rsidRPr="00C44801" w14:paraId="1922FCF9" w14:textId="77777777" w:rsidTr="00C44801">
        <w:tc>
          <w:tcPr>
            <w:tcW w:w="1413" w:type="dxa"/>
            <w:vAlign w:val="center"/>
          </w:tcPr>
          <w:p w14:paraId="25BCE176" w14:textId="77777777" w:rsidR="006B28B3" w:rsidRPr="00C44801" w:rsidRDefault="006B28B3" w:rsidP="00DD592F">
            <w:pPr>
              <w:spacing w:line="240" w:lineRule="auto"/>
              <w:jc w:val="center"/>
              <w:rPr>
                <w:rFonts w:ascii="Times New Roman" w:hAnsi="Times New Roman" w:cs="Times New Roman"/>
              </w:rPr>
            </w:pPr>
          </w:p>
        </w:tc>
        <w:tc>
          <w:tcPr>
            <w:tcW w:w="913" w:type="dxa"/>
            <w:vAlign w:val="center"/>
          </w:tcPr>
          <w:p w14:paraId="5A222FAD" w14:textId="77777777" w:rsidR="006B28B3" w:rsidRPr="00C44801" w:rsidRDefault="006B28B3" w:rsidP="00DD592F">
            <w:pPr>
              <w:spacing w:line="240" w:lineRule="auto"/>
              <w:jc w:val="center"/>
              <w:rPr>
                <w:rFonts w:ascii="Times New Roman" w:hAnsi="Times New Roman" w:cs="Times New Roman"/>
              </w:rPr>
            </w:pPr>
            <w:r w:rsidRPr="00C44801">
              <w:rPr>
                <w:rFonts w:ascii="Times New Roman" w:hAnsi="Times New Roman" w:cs="Times New Roman"/>
              </w:rPr>
              <w:t>MADM</w:t>
            </w:r>
          </w:p>
        </w:tc>
        <w:tc>
          <w:tcPr>
            <w:tcW w:w="1638" w:type="dxa"/>
            <w:vAlign w:val="center"/>
          </w:tcPr>
          <w:p w14:paraId="6C8BE872" w14:textId="77777777" w:rsidR="006B28B3" w:rsidRPr="00C44801" w:rsidRDefault="006B28B3" w:rsidP="00DD592F">
            <w:pPr>
              <w:spacing w:line="240" w:lineRule="auto"/>
              <w:jc w:val="center"/>
              <w:rPr>
                <w:rFonts w:ascii="Times New Roman" w:hAnsi="Times New Roman" w:cs="Times New Roman"/>
              </w:rPr>
            </w:pPr>
            <w:r w:rsidRPr="00C44801">
              <w:rPr>
                <w:rFonts w:ascii="Times New Roman" w:hAnsi="Times New Roman" w:cs="Times New Roman"/>
              </w:rPr>
              <w:t>CORA 0.5/1SD</w:t>
            </w:r>
          </w:p>
        </w:tc>
        <w:tc>
          <w:tcPr>
            <w:tcW w:w="1418" w:type="dxa"/>
            <w:vAlign w:val="center"/>
          </w:tcPr>
          <w:p w14:paraId="4E614D22" w14:textId="77777777" w:rsidR="006B28B3" w:rsidRPr="00C44801" w:rsidRDefault="006B28B3" w:rsidP="00DD592F">
            <w:pPr>
              <w:spacing w:line="240" w:lineRule="auto"/>
              <w:jc w:val="center"/>
              <w:rPr>
                <w:rFonts w:ascii="Times New Roman" w:hAnsi="Times New Roman" w:cs="Times New Roman"/>
              </w:rPr>
            </w:pPr>
            <w:r w:rsidRPr="00C44801">
              <w:rPr>
                <w:rFonts w:ascii="Times New Roman" w:hAnsi="Times New Roman" w:cs="Times New Roman"/>
              </w:rPr>
              <w:t>CORA 1/2SD</w:t>
            </w:r>
          </w:p>
        </w:tc>
        <w:tc>
          <w:tcPr>
            <w:tcW w:w="2174" w:type="dxa"/>
            <w:vAlign w:val="center"/>
          </w:tcPr>
          <w:p w14:paraId="05D8E49A" w14:textId="77777777" w:rsidR="006B28B3" w:rsidRPr="00C44801" w:rsidRDefault="006B28B3" w:rsidP="00DD592F">
            <w:pPr>
              <w:spacing w:line="240" w:lineRule="auto"/>
              <w:jc w:val="center"/>
              <w:rPr>
                <w:rFonts w:ascii="Times New Roman" w:hAnsi="Times New Roman" w:cs="Times New Roman"/>
              </w:rPr>
            </w:pPr>
            <w:r w:rsidRPr="00C44801">
              <w:rPr>
                <w:rFonts w:ascii="Times New Roman" w:hAnsi="Times New Roman" w:cs="Times New Roman"/>
              </w:rPr>
              <w:t>CORA ISO 0.5/1SD</w:t>
            </w:r>
          </w:p>
        </w:tc>
        <w:tc>
          <w:tcPr>
            <w:tcW w:w="2175" w:type="dxa"/>
            <w:vAlign w:val="center"/>
          </w:tcPr>
          <w:p w14:paraId="6CC693DA" w14:textId="42FEA49D" w:rsidR="006B28B3" w:rsidRPr="00C44801" w:rsidRDefault="00C44801" w:rsidP="00DD592F">
            <w:pPr>
              <w:spacing w:line="240" w:lineRule="auto"/>
              <w:jc w:val="center"/>
              <w:rPr>
                <w:rFonts w:ascii="Times New Roman" w:hAnsi="Times New Roman" w:cs="Times New Roman"/>
              </w:rPr>
            </w:pPr>
            <w:r>
              <w:rPr>
                <w:rFonts w:ascii="Times New Roman" w:hAnsi="Times New Roman" w:cs="Times New Roman"/>
              </w:rPr>
              <w:t>CORA ISO</w:t>
            </w:r>
            <w:r>
              <w:rPr>
                <w:rFonts w:ascii="Times New Roman" w:hAnsi="Times New Roman" w:cs="Times New Roman"/>
              </w:rPr>
              <w:br/>
            </w:r>
            <w:r w:rsidR="006B28B3" w:rsidRPr="00C44801">
              <w:rPr>
                <w:rFonts w:ascii="Times New Roman" w:hAnsi="Times New Roman" w:cs="Times New Roman"/>
              </w:rPr>
              <w:t>1/2SD</w:t>
            </w:r>
          </w:p>
        </w:tc>
      </w:tr>
      <w:tr w:rsidR="00237F9F" w:rsidRPr="00C44801" w14:paraId="0DBAEEC0" w14:textId="77777777" w:rsidTr="00F32522">
        <w:tc>
          <w:tcPr>
            <w:tcW w:w="1413" w:type="dxa"/>
          </w:tcPr>
          <w:p w14:paraId="6E4F89C9" w14:textId="1D676F33" w:rsidR="006B28B3" w:rsidRPr="00C44801" w:rsidRDefault="00120350" w:rsidP="00DD592F">
            <w:pPr>
              <w:spacing w:line="240" w:lineRule="auto"/>
              <w:jc w:val="both"/>
              <w:rPr>
                <w:rFonts w:ascii="Times New Roman" w:hAnsi="Times New Roman" w:cs="Times New Roman"/>
              </w:rPr>
            </w:pPr>
            <w:r w:rsidRPr="00C44801">
              <w:rPr>
                <w:rFonts w:ascii="Times New Roman" w:hAnsi="Times New Roman" w:cs="Times New Roman"/>
              </w:rPr>
              <w:t>Low Energy</w:t>
            </w:r>
          </w:p>
        </w:tc>
        <w:tc>
          <w:tcPr>
            <w:tcW w:w="913" w:type="dxa"/>
          </w:tcPr>
          <w:p w14:paraId="7C65E019" w14:textId="77777777" w:rsidR="006B28B3" w:rsidRPr="00C44801" w:rsidRDefault="00E000D1" w:rsidP="00DD592F">
            <w:pPr>
              <w:spacing w:line="240" w:lineRule="auto"/>
              <w:jc w:val="center"/>
              <w:rPr>
                <w:rFonts w:ascii="Times New Roman" w:hAnsi="Times New Roman" w:cs="Times New Roman"/>
              </w:rPr>
            </w:pPr>
            <w:r w:rsidRPr="00C44801">
              <w:rPr>
                <w:rFonts w:ascii="Times New Roman" w:hAnsi="Times New Roman" w:cs="Times New Roman"/>
              </w:rPr>
              <w:t>Run 29</w:t>
            </w:r>
          </w:p>
          <w:p w14:paraId="6B53177D" w14:textId="77777777" w:rsidR="00F32522" w:rsidRPr="00C44801" w:rsidRDefault="00E000D1" w:rsidP="00DD592F">
            <w:pPr>
              <w:spacing w:line="240" w:lineRule="auto"/>
              <w:jc w:val="center"/>
              <w:rPr>
                <w:rFonts w:ascii="Times New Roman" w:hAnsi="Times New Roman" w:cs="Times New Roman"/>
              </w:rPr>
            </w:pPr>
            <w:r w:rsidRPr="00C44801">
              <w:rPr>
                <w:rFonts w:ascii="Times New Roman" w:hAnsi="Times New Roman" w:cs="Times New Roman"/>
              </w:rPr>
              <w:t>Run 30</w:t>
            </w:r>
          </w:p>
          <w:p w14:paraId="6DB912B7" w14:textId="77777777" w:rsidR="00F32522"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 xml:space="preserve">Run </w:t>
            </w:r>
            <w:r w:rsidR="00E000D1" w:rsidRPr="00C44801">
              <w:rPr>
                <w:rFonts w:ascii="Times New Roman" w:hAnsi="Times New Roman" w:cs="Times New Roman"/>
              </w:rPr>
              <w:t>33</w:t>
            </w:r>
          </w:p>
        </w:tc>
        <w:tc>
          <w:tcPr>
            <w:tcW w:w="1638" w:type="dxa"/>
          </w:tcPr>
          <w:p w14:paraId="700FDD81" w14:textId="77777777" w:rsidR="00F32522" w:rsidRPr="00C44801" w:rsidRDefault="00E000D1" w:rsidP="00DD592F">
            <w:pPr>
              <w:spacing w:line="240" w:lineRule="auto"/>
              <w:jc w:val="center"/>
              <w:rPr>
                <w:rFonts w:ascii="Times New Roman" w:hAnsi="Times New Roman" w:cs="Times New Roman"/>
              </w:rPr>
            </w:pPr>
            <w:r w:rsidRPr="00C44801">
              <w:rPr>
                <w:rFonts w:ascii="Times New Roman" w:hAnsi="Times New Roman" w:cs="Times New Roman"/>
              </w:rPr>
              <w:t>Run 6</w:t>
            </w:r>
          </w:p>
          <w:p w14:paraId="2BB194C7" w14:textId="77777777" w:rsidR="00F32522" w:rsidRPr="00C44801" w:rsidRDefault="00E000D1" w:rsidP="00DD592F">
            <w:pPr>
              <w:spacing w:line="240" w:lineRule="auto"/>
              <w:jc w:val="center"/>
              <w:rPr>
                <w:rFonts w:ascii="Times New Roman" w:hAnsi="Times New Roman" w:cs="Times New Roman"/>
              </w:rPr>
            </w:pPr>
            <w:r w:rsidRPr="00C44801">
              <w:rPr>
                <w:rFonts w:ascii="Times New Roman" w:hAnsi="Times New Roman" w:cs="Times New Roman"/>
              </w:rPr>
              <w:t>Run 8</w:t>
            </w:r>
          </w:p>
          <w:p w14:paraId="56A553F5" w14:textId="77777777" w:rsidR="006B28B3"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 xml:space="preserve">Run </w:t>
            </w:r>
            <w:r w:rsidR="00E000D1" w:rsidRPr="00C44801">
              <w:rPr>
                <w:rFonts w:ascii="Times New Roman" w:hAnsi="Times New Roman" w:cs="Times New Roman"/>
              </w:rPr>
              <w:t>9</w:t>
            </w:r>
          </w:p>
        </w:tc>
        <w:tc>
          <w:tcPr>
            <w:tcW w:w="1418" w:type="dxa"/>
          </w:tcPr>
          <w:p w14:paraId="1F92CAA7" w14:textId="77777777" w:rsidR="00F32522"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6</w:t>
            </w:r>
          </w:p>
          <w:p w14:paraId="5D752AAE" w14:textId="77777777" w:rsidR="00F32522"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8</w:t>
            </w:r>
          </w:p>
          <w:p w14:paraId="72F33005" w14:textId="77777777" w:rsidR="006B28B3"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9</w:t>
            </w:r>
          </w:p>
        </w:tc>
        <w:tc>
          <w:tcPr>
            <w:tcW w:w="2174" w:type="dxa"/>
          </w:tcPr>
          <w:p w14:paraId="768635B6" w14:textId="77777777" w:rsidR="00F32522"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6</w:t>
            </w:r>
          </w:p>
          <w:p w14:paraId="15C777BD" w14:textId="77777777" w:rsidR="00F32522"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8</w:t>
            </w:r>
          </w:p>
          <w:p w14:paraId="20494170" w14:textId="77777777" w:rsidR="006B28B3"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9</w:t>
            </w:r>
          </w:p>
        </w:tc>
        <w:tc>
          <w:tcPr>
            <w:tcW w:w="2175" w:type="dxa"/>
          </w:tcPr>
          <w:p w14:paraId="35602CDF" w14:textId="77777777" w:rsidR="00F32522"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6</w:t>
            </w:r>
          </w:p>
          <w:p w14:paraId="45A62FEB" w14:textId="77777777" w:rsidR="00F32522"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8</w:t>
            </w:r>
          </w:p>
          <w:p w14:paraId="13891A19" w14:textId="77777777" w:rsidR="006B28B3"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9</w:t>
            </w:r>
          </w:p>
        </w:tc>
      </w:tr>
      <w:tr w:rsidR="006B28B3" w:rsidRPr="00C44801" w14:paraId="39362419" w14:textId="77777777" w:rsidTr="00F32522">
        <w:tc>
          <w:tcPr>
            <w:tcW w:w="1413" w:type="dxa"/>
          </w:tcPr>
          <w:p w14:paraId="57660208" w14:textId="69024CE0" w:rsidR="006B28B3" w:rsidRPr="00C44801" w:rsidRDefault="00120350" w:rsidP="00DD592F">
            <w:pPr>
              <w:spacing w:line="240" w:lineRule="auto"/>
              <w:jc w:val="both"/>
              <w:rPr>
                <w:rFonts w:ascii="Times New Roman" w:hAnsi="Times New Roman" w:cs="Times New Roman"/>
              </w:rPr>
            </w:pPr>
            <w:r w:rsidRPr="00C44801">
              <w:rPr>
                <w:rFonts w:ascii="Times New Roman" w:hAnsi="Times New Roman" w:cs="Times New Roman"/>
              </w:rPr>
              <w:t>High Energy</w:t>
            </w:r>
          </w:p>
        </w:tc>
        <w:tc>
          <w:tcPr>
            <w:tcW w:w="913" w:type="dxa"/>
          </w:tcPr>
          <w:p w14:paraId="7F68D547" w14:textId="77777777" w:rsidR="00F32522" w:rsidRPr="00C44801" w:rsidRDefault="00E000D1" w:rsidP="00DD592F">
            <w:pPr>
              <w:spacing w:line="240" w:lineRule="auto"/>
              <w:jc w:val="center"/>
              <w:rPr>
                <w:rFonts w:ascii="Times New Roman" w:hAnsi="Times New Roman" w:cs="Times New Roman"/>
              </w:rPr>
            </w:pPr>
            <w:r w:rsidRPr="00C44801">
              <w:rPr>
                <w:rFonts w:ascii="Times New Roman" w:hAnsi="Times New Roman" w:cs="Times New Roman"/>
              </w:rPr>
              <w:t>Run 36</w:t>
            </w:r>
          </w:p>
          <w:p w14:paraId="73CB05F7" w14:textId="77777777" w:rsidR="00F32522" w:rsidRPr="00C44801" w:rsidRDefault="00E000D1" w:rsidP="00DD592F">
            <w:pPr>
              <w:spacing w:line="240" w:lineRule="auto"/>
              <w:jc w:val="center"/>
              <w:rPr>
                <w:rFonts w:ascii="Times New Roman" w:hAnsi="Times New Roman" w:cs="Times New Roman"/>
              </w:rPr>
            </w:pPr>
            <w:r w:rsidRPr="00C44801">
              <w:rPr>
                <w:rFonts w:ascii="Times New Roman" w:hAnsi="Times New Roman" w:cs="Times New Roman"/>
              </w:rPr>
              <w:t>Run 37</w:t>
            </w:r>
          </w:p>
          <w:p w14:paraId="4EB0DAA0" w14:textId="77777777" w:rsidR="006B28B3"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 xml:space="preserve">Run </w:t>
            </w:r>
            <w:r w:rsidR="00E000D1" w:rsidRPr="00C44801">
              <w:rPr>
                <w:rFonts w:ascii="Times New Roman" w:hAnsi="Times New Roman" w:cs="Times New Roman"/>
              </w:rPr>
              <w:t>40</w:t>
            </w:r>
          </w:p>
        </w:tc>
        <w:tc>
          <w:tcPr>
            <w:tcW w:w="1638" w:type="dxa"/>
          </w:tcPr>
          <w:p w14:paraId="71C01CBD" w14:textId="77777777" w:rsidR="00F32522" w:rsidRPr="00C44801" w:rsidRDefault="00E000D1" w:rsidP="00DD592F">
            <w:pPr>
              <w:spacing w:line="240" w:lineRule="auto"/>
              <w:jc w:val="center"/>
              <w:rPr>
                <w:rFonts w:ascii="Times New Roman" w:hAnsi="Times New Roman" w:cs="Times New Roman"/>
              </w:rPr>
            </w:pPr>
            <w:r w:rsidRPr="00C44801">
              <w:rPr>
                <w:rFonts w:ascii="Times New Roman" w:hAnsi="Times New Roman" w:cs="Times New Roman"/>
              </w:rPr>
              <w:t>Run 29</w:t>
            </w:r>
          </w:p>
          <w:p w14:paraId="721B7F16" w14:textId="77777777" w:rsidR="00F32522" w:rsidRPr="00C44801" w:rsidRDefault="00E000D1" w:rsidP="00DD592F">
            <w:pPr>
              <w:spacing w:line="240" w:lineRule="auto"/>
              <w:jc w:val="center"/>
              <w:rPr>
                <w:rFonts w:ascii="Times New Roman" w:hAnsi="Times New Roman" w:cs="Times New Roman"/>
              </w:rPr>
            </w:pPr>
            <w:r w:rsidRPr="00C44801">
              <w:rPr>
                <w:rFonts w:ascii="Times New Roman" w:hAnsi="Times New Roman" w:cs="Times New Roman"/>
              </w:rPr>
              <w:t>Run 30</w:t>
            </w:r>
          </w:p>
          <w:p w14:paraId="23E755B9" w14:textId="77777777" w:rsidR="006B28B3"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 xml:space="preserve">Run </w:t>
            </w:r>
            <w:r w:rsidR="00E000D1" w:rsidRPr="00C44801">
              <w:rPr>
                <w:rFonts w:ascii="Times New Roman" w:hAnsi="Times New Roman" w:cs="Times New Roman"/>
              </w:rPr>
              <w:t>32</w:t>
            </w:r>
          </w:p>
        </w:tc>
        <w:tc>
          <w:tcPr>
            <w:tcW w:w="1418" w:type="dxa"/>
          </w:tcPr>
          <w:p w14:paraId="7CD04EE1" w14:textId="77777777" w:rsidR="00F32522"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28</w:t>
            </w:r>
          </w:p>
          <w:p w14:paraId="5E6F022D" w14:textId="77777777" w:rsidR="00F32522"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29</w:t>
            </w:r>
          </w:p>
          <w:p w14:paraId="63B35CAD" w14:textId="77777777" w:rsidR="006B28B3"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30</w:t>
            </w:r>
          </w:p>
        </w:tc>
        <w:tc>
          <w:tcPr>
            <w:tcW w:w="2174" w:type="dxa"/>
          </w:tcPr>
          <w:p w14:paraId="72F73B00" w14:textId="77777777" w:rsidR="00F32522"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29</w:t>
            </w:r>
          </w:p>
          <w:p w14:paraId="119F6D42" w14:textId="77777777" w:rsidR="00F32522"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30</w:t>
            </w:r>
          </w:p>
          <w:p w14:paraId="2C2F3300" w14:textId="77777777" w:rsidR="006B28B3"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32</w:t>
            </w:r>
          </w:p>
        </w:tc>
        <w:tc>
          <w:tcPr>
            <w:tcW w:w="2175" w:type="dxa"/>
          </w:tcPr>
          <w:p w14:paraId="29C45F6B" w14:textId="77777777" w:rsidR="00F32522"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29</w:t>
            </w:r>
          </w:p>
          <w:p w14:paraId="6D8D4C3B" w14:textId="77777777" w:rsidR="00F32522"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30</w:t>
            </w:r>
          </w:p>
          <w:p w14:paraId="60B274C2" w14:textId="77777777" w:rsidR="006B28B3" w:rsidRPr="00C44801" w:rsidRDefault="00F32522" w:rsidP="00DD592F">
            <w:pPr>
              <w:spacing w:line="240" w:lineRule="auto"/>
              <w:jc w:val="center"/>
              <w:rPr>
                <w:rFonts w:ascii="Times New Roman" w:hAnsi="Times New Roman" w:cs="Times New Roman"/>
              </w:rPr>
            </w:pPr>
            <w:r w:rsidRPr="00C44801">
              <w:rPr>
                <w:rFonts w:ascii="Times New Roman" w:hAnsi="Times New Roman" w:cs="Times New Roman"/>
              </w:rPr>
              <w:t>Run 32</w:t>
            </w:r>
          </w:p>
        </w:tc>
      </w:tr>
    </w:tbl>
    <w:p w14:paraId="6D13A2F4" w14:textId="5A58C829" w:rsidR="006B28B3" w:rsidRPr="00237F9F" w:rsidRDefault="006B28B3" w:rsidP="00A53CD6">
      <w:pPr>
        <w:jc w:val="both"/>
      </w:pPr>
    </w:p>
    <w:p w14:paraId="67EF76B3" w14:textId="04CB3B3A" w:rsidR="00043C3B" w:rsidRPr="00237F9F" w:rsidRDefault="00B933ED" w:rsidP="00A53CD6">
      <w:pPr>
        <w:pStyle w:val="Paragraph"/>
        <w:spacing w:before="0"/>
        <w:jc w:val="both"/>
        <w:rPr>
          <w:szCs w:val="22"/>
          <w:lang w:val="en-US"/>
        </w:rPr>
      </w:pPr>
      <w:r w:rsidRPr="00237F9F">
        <w:t xml:space="preserve">Given that MADM and CORA are not predicting the same best fits, optimizing a model with either of these methods </w:t>
      </w:r>
      <w:r w:rsidR="00AF021C" w:rsidRPr="00237F9F">
        <w:t>will</w:t>
      </w:r>
      <w:r w:rsidRPr="00237F9F">
        <w:t xml:space="preserve"> lead to different results. </w:t>
      </w:r>
      <w:r w:rsidR="00043C3B" w:rsidRPr="00237F9F">
        <w:rPr>
          <w:szCs w:val="22"/>
          <w:lang w:val="en-US"/>
        </w:rPr>
        <w:t xml:space="preserve">MADM has the advantage of presenting a direct physical meaning relating to the stiffness of the response. </w:t>
      </w:r>
      <w:r w:rsidR="007F1662" w:rsidRPr="00237F9F">
        <w:rPr>
          <w:szCs w:val="22"/>
          <w:lang w:val="en-US"/>
        </w:rPr>
        <w:t>However,</w:t>
      </w:r>
      <w:r w:rsidR="00043C3B" w:rsidRPr="00237F9F">
        <w:rPr>
          <w:szCs w:val="22"/>
          <w:lang w:val="en-US"/>
        </w:rPr>
        <w:t xml:space="preserve"> the omission of the time dimension relative to the use of </w:t>
      </w:r>
      <w:proofErr w:type="spellStart"/>
      <w:r w:rsidR="00043C3B" w:rsidRPr="00237F9F">
        <w:rPr>
          <w:szCs w:val="22"/>
          <w:lang w:val="en-US"/>
        </w:rPr>
        <w:t>FvD</w:t>
      </w:r>
      <w:proofErr w:type="spellEnd"/>
      <w:r w:rsidR="00043C3B" w:rsidRPr="00237F9F">
        <w:rPr>
          <w:szCs w:val="22"/>
          <w:lang w:val="en-US"/>
        </w:rPr>
        <w:t xml:space="preserve"> signals could lead to </w:t>
      </w:r>
      <w:r w:rsidR="007F1662" w:rsidRPr="00237F9F">
        <w:rPr>
          <w:szCs w:val="22"/>
          <w:lang w:val="en-US"/>
        </w:rPr>
        <w:t xml:space="preserve">undesired effects. In general, when both the </w:t>
      </w:r>
      <w:proofErr w:type="spellStart"/>
      <w:r w:rsidR="007F1662" w:rsidRPr="00237F9F">
        <w:rPr>
          <w:szCs w:val="22"/>
          <w:lang w:val="en-US"/>
        </w:rPr>
        <w:t>FvD</w:t>
      </w:r>
      <w:proofErr w:type="spellEnd"/>
      <w:r w:rsidR="007F1662" w:rsidRPr="00237F9F">
        <w:rPr>
          <w:szCs w:val="22"/>
          <w:lang w:val="en-US"/>
        </w:rPr>
        <w:t xml:space="preserve"> and the Force and deflection time histories are available, </w:t>
      </w:r>
      <w:r w:rsidR="002F3828" w:rsidRPr="00237F9F">
        <w:rPr>
          <w:szCs w:val="22"/>
          <w:lang w:val="en-US"/>
        </w:rPr>
        <w:t>it is not clear if MADM or CORA should be used, or eventually a combination of both metrics, in order to evaluate a model response.</w:t>
      </w:r>
    </w:p>
    <w:p w14:paraId="56708AC9" w14:textId="1BB03FEB" w:rsidR="00B14284" w:rsidRPr="005671CD" w:rsidRDefault="00B14284" w:rsidP="00FE505A">
      <w:pPr>
        <w:pStyle w:val="Heading2"/>
        <w:numPr>
          <w:ilvl w:val="1"/>
          <w:numId w:val="3"/>
        </w:numPr>
        <w:spacing w:line="480" w:lineRule="auto"/>
        <w:rPr>
          <w:rFonts w:cs="Times New Roman"/>
          <w:b w:val="0"/>
          <w:bCs w:val="0"/>
          <w:i w:val="0"/>
          <w:iCs w:val="0"/>
          <w:szCs w:val="24"/>
        </w:rPr>
      </w:pPr>
      <w:r w:rsidRPr="005671CD">
        <w:rPr>
          <w:rFonts w:cs="Times New Roman"/>
          <w:b w:val="0"/>
          <w:bCs w:val="0"/>
          <w:i w:val="0"/>
          <w:iCs w:val="0"/>
          <w:szCs w:val="24"/>
        </w:rPr>
        <w:t xml:space="preserve">Evaluation of the </w:t>
      </w:r>
      <w:r w:rsidR="00566310" w:rsidRPr="005671CD">
        <w:rPr>
          <w:rFonts w:cs="Times New Roman"/>
          <w:b w:val="0"/>
          <w:bCs w:val="0"/>
          <w:i w:val="0"/>
          <w:iCs w:val="0"/>
          <w:szCs w:val="24"/>
        </w:rPr>
        <w:t xml:space="preserve">MADM </w:t>
      </w:r>
      <w:r w:rsidRPr="005671CD">
        <w:rPr>
          <w:rFonts w:cs="Times New Roman"/>
          <w:b w:val="0"/>
          <w:bCs w:val="0"/>
          <w:i w:val="0"/>
          <w:iCs w:val="0"/>
          <w:szCs w:val="24"/>
        </w:rPr>
        <w:t xml:space="preserve">rating method </w:t>
      </w:r>
    </w:p>
    <w:p w14:paraId="3689311D" w14:textId="0B26684C" w:rsidR="007F4AAE" w:rsidRPr="00237F9F" w:rsidRDefault="00B14284" w:rsidP="00A53CD6">
      <w:pPr>
        <w:jc w:val="both"/>
      </w:pPr>
      <w:r w:rsidRPr="00237F9F">
        <w:t>Barbat</w:t>
      </w:r>
      <w:r w:rsidR="00BA179C" w:rsidRPr="00237F9F">
        <w:t xml:space="preserve"> </w:t>
      </w:r>
      <w:r w:rsidR="00BA179C" w:rsidRPr="00237F9F">
        <w:fldChar w:fldCharType="begin"/>
      </w:r>
      <w:r w:rsidR="00BA179C" w:rsidRPr="00237F9F">
        <w:instrText xml:space="preserve"> REF _Ref518045529 \r \h </w:instrText>
      </w:r>
      <w:r w:rsidR="00BA179C" w:rsidRPr="00237F9F">
        <w:fldChar w:fldCharType="separate"/>
      </w:r>
      <w:r w:rsidR="00C747C2">
        <w:t>[6]</w:t>
      </w:r>
      <w:r w:rsidR="00BA179C" w:rsidRPr="00237F9F">
        <w:fldChar w:fldCharType="end"/>
      </w:r>
      <w:r w:rsidRPr="00237F9F">
        <w:t xml:space="preserve"> listed a set of </w:t>
      </w:r>
      <w:r w:rsidR="00D83697" w:rsidRPr="00237F9F">
        <w:t>seven</w:t>
      </w:r>
      <w:r w:rsidR="002A603E" w:rsidRPr="00237F9F">
        <w:t xml:space="preserve"> </w:t>
      </w:r>
      <w:r w:rsidRPr="00237F9F">
        <w:t xml:space="preserve">relevant </w:t>
      </w:r>
      <w:r w:rsidR="007F4AAE" w:rsidRPr="00237F9F">
        <w:t>criteri</w:t>
      </w:r>
      <w:r w:rsidR="002A603E" w:rsidRPr="00237F9F">
        <w:t>a</w:t>
      </w:r>
      <w:r w:rsidR="007F4AAE" w:rsidRPr="00237F9F">
        <w:t xml:space="preserve"> to evaluate the quality of a time history rating method</w:t>
      </w:r>
      <w:r w:rsidR="002A603E" w:rsidRPr="00237F9F">
        <w:t xml:space="preserve">, being </w:t>
      </w:r>
      <w:r w:rsidR="002A603E" w:rsidRPr="00237F9F">
        <w:rPr>
          <w:b/>
        </w:rPr>
        <w:t>objectiv</w:t>
      </w:r>
      <w:r w:rsidR="00BE6CC2" w:rsidRPr="00237F9F">
        <w:rPr>
          <w:b/>
        </w:rPr>
        <w:t>e</w:t>
      </w:r>
      <w:r w:rsidR="002A603E" w:rsidRPr="00237F9F">
        <w:rPr>
          <w:b/>
        </w:rPr>
        <w:t xml:space="preserve">, generic, </w:t>
      </w:r>
      <w:r w:rsidR="00BE6CC2" w:rsidRPr="00237F9F">
        <w:rPr>
          <w:b/>
        </w:rPr>
        <w:t>robust</w:t>
      </w:r>
      <w:r w:rsidR="002A603E" w:rsidRPr="00237F9F">
        <w:rPr>
          <w:b/>
        </w:rPr>
        <w:t xml:space="preserve">, symmetric, </w:t>
      </w:r>
      <w:proofErr w:type="gramStart"/>
      <w:r w:rsidR="002A603E" w:rsidRPr="00237F9F">
        <w:rPr>
          <w:b/>
        </w:rPr>
        <w:t>simpl</w:t>
      </w:r>
      <w:r w:rsidR="00BE6CC2" w:rsidRPr="00237F9F">
        <w:rPr>
          <w:b/>
        </w:rPr>
        <w:t>e</w:t>
      </w:r>
      <w:proofErr w:type="gramEnd"/>
      <w:r w:rsidR="002A603E" w:rsidRPr="00237F9F">
        <w:rPr>
          <w:b/>
        </w:rPr>
        <w:t xml:space="preserve">, provide physical meanings and </w:t>
      </w:r>
      <w:r w:rsidR="00BE6CC2" w:rsidRPr="00237F9F">
        <w:rPr>
          <w:b/>
        </w:rPr>
        <w:t xml:space="preserve">provide ratings </w:t>
      </w:r>
      <w:r w:rsidR="002A603E" w:rsidRPr="00237F9F">
        <w:rPr>
          <w:b/>
        </w:rPr>
        <w:t>under uncertainty</w:t>
      </w:r>
      <w:r w:rsidR="007F4AAE" w:rsidRPr="00237F9F">
        <w:t>. The same criteri</w:t>
      </w:r>
      <w:r w:rsidR="00BE6CC2" w:rsidRPr="00237F9F">
        <w:t>a</w:t>
      </w:r>
      <w:r w:rsidR="007F4AAE" w:rsidRPr="00237F9F">
        <w:t xml:space="preserve"> </w:t>
      </w:r>
      <w:proofErr w:type="gramStart"/>
      <w:r w:rsidR="007F4AAE" w:rsidRPr="00237F9F">
        <w:t>can be used</w:t>
      </w:r>
      <w:proofErr w:type="gramEnd"/>
      <w:r w:rsidR="007F4AAE" w:rsidRPr="00237F9F">
        <w:t xml:space="preserve"> in order to asses MADM.</w:t>
      </w:r>
    </w:p>
    <w:p w14:paraId="4EE7B09A" w14:textId="77777777" w:rsidR="00BE6CC2" w:rsidRPr="00237F9F" w:rsidRDefault="00BE6CC2" w:rsidP="00A53CD6">
      <w:pPr>
        <w:jc w:val="both"/>
      </w:pPr>
    </w:p>
    <w:p w14:paraId="3F684AB4" w14:textId="07DC1B11" w:rsidR="002A603E" w:rsidRPr="00237F9F" w:rsidRDefault="002A603E" w:rsidP="0093542B">
      <w:pPr>
        <w:pStyle w:val="ListParagraph"/>
        <w:numPr>
          <w:ilvl w:val="0"/>
          <w:numId w:val="11"/>
        </w:numPr>
        <w:ind w:left="360"/>
        <w:jc w:val="both"/>
      </w:pPr>
      <w:r w:rsidRPr="00237F9F">
        <w:lastRenderedPageBreak/>
        <w:t xml:space="preserve">Considering </w:t>
      </w:r>
      <w:r w:rsidRPr="00237F9F">
        <w:rPr>
          <w:b/>
        </w:rPr>
        <w:t>Objectivity</w:t>
      </w:r>
      <w:r w:rsidRPr="00237F9F">
        <w:t xml:space="preserve">, or the fact of producing the same results regardless who conducts the assessment, it </w:t>
      </w:r>
      <w:proofErr w:type="gramStart"/>
      <w:r w:rsidRPr="00237F9F">
        <w:t>can be proposed</w:t>
      </w:r>
      <w:proofErr w:type="gramEnd"/>
      <w:r w:rsidRPr="00237F9F">
        <w:t xml:space="preserve"> that MADM is an algorithm</w:t>
      </w:r>
      <w:r w:rsidR="00FF3672">
        <w:t>,</w:t>
      </w:r>
      <w:r w:rsidRPr="00237F9F">
        <w:t xml:space="preserve"> which can be applied automatically</w:t>
      </w:r>
      <w:r w:rsidR="000B323D">
        <w:t>, as long as the parameters m and n are set for the user</w:t>
      </w:r>
      <w:r w:rsidRPr="00237F9F">
        <w:t xml:space="preserve">. </w:t>
      </w:r>
    </w:p>
    <w:p w14:paraId="7468559A" w14:textId="103BFD5B" w:rsidR="00D67D36" w:rsidRPr="00237F9F" w:rsidRDefault="002A603E" w:rsidP="0093542B">
      <w:pPr>
        <w:pStyle w:val="ListParagraph"/>
        <w:numPr>
          <w:ilvl w:val="0"/>
          <w:numId w:val="11"/>
        </w:numPr>
        <w:ind w:left="360"/>
        <w:jc w:val="both"/>
      </w:pPr>
      <w:r w:rsidRPr="00237F9F">
        <w:t xml:space="preserve">Regarding the </w:t>
      </w:r>
      <w:r w:rsidRPr="00237F9F">
        <w:rPr>
          <w:b/>
        </w:rPr>
        <w:t>Generic</w:t>
      </w:r>
      <w:r w:rsidRPr="00237F9F">
        <w:t xml:space="preserve"> property, which </w:t>
      </w:r>
      <w:r w:rsidR="007F4AAE" w:rsidRPr="00237F9F">
        <w:t>reflects differences in the full distribution of the simulation and experimental outcomes and key feat</w:t>
      </w:r>
      <w:r w:rsidRPr="00237F9F">
        <w:t xml:space="preserve">ures like phase, size and shape, MADM </w:t>
      </w:r>
      <w:r w:rsidR="008121D0">
        <w:t xml:space="preserve">does not explicitly fulfils this criteria. </w:t>
      </w:r>
      <w:r w:rsidRPr="00237F9F">
        <w:t>Indeed, fo</w:t>
      </w:r>
      <w:r w:rsidR="00A91E91" w:rsidRPr="00237F9F">
        <w:t xml:space="preserve">r </w:t>
      </w:r>
      <w:proofErr w:type="spellStart"/>
      <w:r w:rsidR="00A91E91" w:rsidRPr="00237F9F">
        <w:t>FvD</w:t>
      </w:r>
      <w:proofErr w:type="spellEnd"/>
      <w:r w:rsidR="00D67D36" w:rsidRPr="00237F9F">
        <w:t xml:space="preserve"> curves, the time dimension </w:t>
      </w:r>
      <w:proofErr w:type="gramStart"/>
      <w:r w:rsidR="00D67D36" w:rsidRPr="00237F9F">
        <w:t>is omitted</w:t>
      </w:r>
      <w:proofErr w:type="gramEnd"/>
      <w:r w:rsidR="00D67D36" w:rsidRPr="00237F9F">
        <w:t xml:space="preserve"> and therefore the phase is not relevant. In terms of the size and the shape, it </w:t>
      </w:r>
      <w:proofErr w:type="gramStart"/>
      <w:r w:rsidR="00D67D36" w:rsidRPr="00237F9F">
        <w:t xml:space="preserve">is not </w:t>
      </w:r>
      <w:r w:rsidR="008121D0">
        <w:t>directly</w:t>
      </w:r>
      <w:r w:rsidR="00D67D36" w:rsidRPr="00237F9F">
        <w:t xml:space="preserve"> eva</w:t>
      </w:r>
      <w:r w:rsidR="00A91E91" w:rsidRPr="00237F9F">
        <w:t>luated</w:t>
      </w:r>
      <w:proofErr w:type="gramEnd"/>
      <w:r w:rsidR="00A91E91" w:rsidRPr="00237F9F">
        <w:t xml:space="preserve"> by MADM. In the case of </w:t>
      </w:r>
      <w:proofErr w:type="spellStart"/>
      <w:r w:rsidR="00A91E91" w:rsidRPr="00237F9F">
        <w:t>FvD</w:t>
      </w:r>
      <w:proofErr w:type="spellEnd"/>
      <w:r w:rsidR="00D67D36" w:rsidRPr="00237F9F">
        <w:t xml:space="preserve"> curves, the area under the curve</w:t>
      </w:r>
      <w:r w:rsidR="006229D5" w:rsidRPr="00237F9F">
        <w:t xml:space="preserve"> (AUC)</w:t>
      </w:r>
      <w:r w:rsidR="00D67D36" w:rsidRPr="00237F9F">
        <w:t xml:space="preserve"> </w:t>
      </w:r>
      <w:r w:rsidR="006229D5" w:rsidRPr="00237F9F">
        <w:t xml:space="preserve">which </w:t>
      </w:r>
      <w:proofErr w:type="gramStart"/>
      <w:r w:rsidR="006229D5" w:rsidRPr="00237F9F">
        <w:t>could be interpreted</w:t>
      </w:r>
      <w:proofErr w:type="gramEnd"/>
      <w:r w:rsidR="006229D5" w:rsidRPr="00237F9F">
        <w:t xml:space="preserve"> as the size </w:t>
      </w:r>
      <w:r w:rsidR="00D67D36" w:rsidRPr="00237F9F">
        <w:t xml:space="preserve">represents the energy transmitted to the structure during the impact and is not expected to vary as a function of the stiffness of the </w:t>
      </w:r>
      <w:r w:rsidR="006229D5" w:rsidRPr="00237F9F">
        <w:t xml:space="preserve">structure. </w:t>
      </w:r>
      <w:r w:rsidR="000B323D">
        <w:t>I</w:t>
      </w:r>
      <w:r w:rsidR="006229D5" w:rsidRPr="00237F9F">
        <w:t>n</w:t>
      </w:r>
      <w:r w:rsidRPr="00237F9F">
        <w:t xml:space="preserve"> </w:t>
      </w:r>
      <w:r w:rsidR="008F5EBC">
        <w:t>Figure 7 and 8</w:t>
      </w:r>
      <w:r w:rsidR="006229D5" w:rsidRPr="00237F9F">
        <w:t>, stiffer behaviour lead</w:t>
      </w:r>
      <w:r w:rsidRPr="00237F9F">
        <w:t>s</w:t>
      </w:r>
      <w:r w:rsidR="006229D5" w:rsidRPr="00237F9F">
        <w:t xml:space="preserve"> to more force and less deflection and the opposite </w:t>
      </w:r>
      <w:proofErr w:type="gramStart"/>
      <w:r w:rsidR="006229D5" w:rsidRPr="00237F9F">
        <w:t>is observed</w:t>
      </w:r>
      <w:proofErr w:type="gramEnd"/>
      <w:r w:rsidR="006229D5" w:rsidRPr="00237F9F">
        <w:t xml:space="preserve"> for softer structures, but the AUC remains constant. </w:t>
      </w:r>
      <w:r w:rsidR="007251B7">
        <w:t>Shape is not directly evaluated by the algorithm even though if we consider the AUC constant, the Model Area</w:t>
      </w:r>
      <w:r w:rsidR="008F5EBC">
        <w:t xml:space="preserve"> used to calculate MADM</w:t>
      </w:r>
      <w:r w:rsidR="007251B7">
        <w:t xml:space="preserve"> is actually only related to the shape of the signal.</w:t>
      </w:r>
    </w:p>
    <w:p w14:paraId="197A2B2B" w14:textId="7DC64F20" w:rsidR="006229D5" w:rsidRPr="00237F9F" w:rsidRDefault="002A603E" w:rsidP="0093542B">
      <w:pPr>
        <w:pStyle w:val="ListParagraph"/>
        <w:numPr>
          <w:ilvl w:val="0"/>
          <w:numId w:val="11"/>
        </w:numPr>
        <w:ind w:left="360"/>
        <w:jc w:val="both"/>
      </w:pPr>
      <w:r w:rsidRPr="00237F9F">
        <w:t xml:space="preserve">Concerning </w:t>
      </w:r>
      <w:r w:rsidRPr="00237F9F">
        <w:rPr>
          <w:b/>
        </w:rPr>
        <w:t>Robustness</w:t>
      </w:r>
      <w:r w:rsidRPr="00237F9F">
        <w:t xml:space="preserve">, or the fact that consistent results are produced with different sampling rates, it can be said that this </w:t>
      </w:r>
      <w:r w:rsidR="006229D5" w:rsidRPr="00237F9F">
        <w:t xml:space="preserve">aspect has not been evaluated in the current </w:t>
      </w:r>
      <w:proofErr w:type="gramStart"/>
      <w:r w:rsidR="006229D5" w:rsidRPr="00237F9F">
        <w:t>work</w:t>
      </w:r>
      <w:proofErr w:type="gramEnd"/>
      <w:r w:rsidR="006229D5" w:rsidRPr="00237F9F">
        <w:t xml:space="preserve"> as the results produced from the simulations did not exhibit significant levels of noise.</w:t>
      </w:r>
    </w:p>
    <w:p w14:paraId="79CA8098" w14:textId="5685BA70" w:rsidR="006229D5" w:rsidRPr="00237F9F" w:rsidRDefault="00BE6CC2" w:rsidP="0093542B">
      <w:pPr>
        <w:pStyle w:val="ListParagraph"/>
        <w:numPr>
          <w:ilvl w:val="0"/>
          <w:numId w:val="11"/>
        </w:numPr>
        <w:ind w:left="360"/>
        <w:jc w:val="both"/>
      </w:pPr>
      <w:r w:rsidRPr="00237F9F">
        <w:t xml:space="preserve">MADM meets the </w:t>
      </w:r>
      <w:r w:rsidRPr="00237F9F">
        <w:rPr>
          <w:b/>
        </w:rPr>
        <w:t>Symmetric</w:t>
      </w:r>
      <w:r w:rsidRPr="00237F9F">
        <w:t xml:space="preserve"> requirement, which relates to the production of the same results when the simulation and experiment outcomes switch. </w:t>
      </w:r>
      <w:r w:rsidR="0071650D" w:rsidRPr="00237F9F">
        <w:t>Inverting the simulation and the experim</w:t>
      </w:r>
      <w:r w:rsidR="00874232" w:rsidRPr="00237F9F">
        <w:t xml:space="preserve">ent would produce the same </w:t>
      </w:r>
      <w:r w:rsidR="008F5EBC">
        <w:t>A</w:t>
      </w:r>
      <w:r w:rsidR="008F5EBC" w:rsidRPr="008F5EBC">
        <w:rPr>
          <w:vertAlign w:val="subscript"/>
        </w:rPr>
        <w:t>model</w:t>
      </w:r>
      <w:r w:rsidR="0071650D" w:rsidRPr="00237F9F">
        <w:t>.</w:t>
      </w:r>
    </w:p>
    <w:p w14:paraId="491F01B3" w14:textId="445DD8A0" w:rsidR="0071650D" w:rsidRPr="00237F9F" w:rsidRDefault="00BD6834" w:rsidP="0093542B">
      <w:pPr>
        <w:pStyle w:val="ListParagraph"/>
        <w:numPr>
          <w:ilvl w:val="0"/>
          <w:numId w:val="11"/>
        </w:numPr>
        <w:ind w:left="360"/>
        <w:jc w:val="both"/>
      </w:pPr>
      <w:r w:rsidRPr="00237F9F">
        <w:t xml:space="preserve">Looking at </w:t>
      </w:r>
      <w:r w:rsidRPr="00237F9F">
        <w:rPr>
          <w:b/>
        </w:rPr>
        <w:t>Simplicity</w:t>
      </w:r>
      <w:r w:rsidRPr="00237F9F">
        <w:t xml:space="preserve">, i.e. comprehension and usage, the MADM method </w:t>
      </w:r>
      <w:proofErr w:type="gramStart"/>
      <w:r w:rsidRPr="00237F9F">
        <w:t>is based</w:t>
      </w:r>
      <w:proofErr w:type="gramEnd"/>
      <w:r w:rsidRPr="00237F9F">
        <w:t xml:space="preserve"> on </w:t>
      </w:r>
      <w:r w:rsidR="0071650D" w:rsidRPr="00237F9F">
        <w:t xml:space="preserve">simple calculation of areas between curves, it is easy to understand and </w:t>
      </w:r>
      <w:r w:rsidR="00156FAF" w:rsidRPr="00237F9F">
        <w:t>apply</w:t>
      </w:r>
      <w:r w:rsidR="0071650D" w:rsidRPr="00237F9F">
        <w:t>.</w:t>
      </w:r>
    </w:p>
    <w:p w14:paraId="784967A7" w14:textId="43631658" w:rsidR="0071650D" w:rsidRPr="00237F9F" w:rsidRDefault="00156FAF" w:rsidP="0093542B">
      <w:pPr>
        <w:pStyle w:val="ListParagraph"/>
        <w:numPr>
          <w:ilvl w:val="0"/>
          <w:numId w:val="11"/>
        </w:numPr>
        <w:ind w:left="360"/>
        <w:jc w:val="both"/>
      </w:pPr>
      <w:r w:rsidRPr="00237F9F">
        <w:t xml:space="preserve">Considering the </w:t>
      </w:r>
      <w:r w:rsidR="00D67D36" w:rsidRPr="00237F9F">
        <w:rPr>
          <w:b/>
        </w:rPr>
        <w:t>clear physical meaning</w:t>
      </w:r>
      <w:r w:rsidR="00D67D36" w:rsidRPr="00237F9F">
        <w:t xml:space="preserve"> and Subject Matters </w:t>
      </w:r>
      <w:r w:rsidR="0071650D" w:rsidRPr="00237F9F">
        <w:t xml:space="preserve">Experts </w:t>
      </w:r>
      <w:r w:rsidR="00D67D36" w:rsidRPr="00237F9F">
        <w:t>(</w:t>
      </w:r>
      <w:r w:rsidR="0071650D" w:rsidRPr="00237F9F">
        <w:t>S</w:t>
      </w:r>
      <w:r w:rsidR="00D67D36" w:rsidRPr="00237F9F">
        <w:t>M</w:t>
      </w:r>
      <w:r w:rsidR="0071650D" w:rsidRPr="00237F9F">
        <w:t>E</w:t>
      </w:r>
      <w:r w:rsidRPr="00237F9F">
        <w:t xml:space="preserve">s) knowledge, it </w:t>
      </w:r>
      <w:proofErr w:type="gramStart"/>
      <w:r w:rsidRPr="00237F9F">
        <w:t>can be suggested</w:t>
      </w:r>
      <w:proofErr w:type="gramEnd"/>
      <w:r w:rsidRPr="00237F9F">
        <w:t xml:space="preserve"> that </w:t>
      </w:r>
      <w:r w:rsidR="008F5EBC">
        <w:t>A</w:t>
      </w:r>
      <w:r w:rsidR="008F5EBC" w:rsidRPr="008F5EBC">
        <w:rPr>
          <w:vertAlign w:val="subscript"/>
        </w:rPr>
        <w:t>model</w:t>
      </w:r>
      <w:r w:rsidR="00874232" w:rsidRPr="00237F9F">
        <w:t xml:space="preserve"> represents the difference between experimental </w:t>
      </w:r>
      <w:r w:rsidR="00CA7939" w:rsidRPr="00237F9F">
        <w:t xml:space="preserve">average and simulation signals and </w:t>
      </w:r>
      <m:oMath>
        <m:f>
          <m:fPr>
            <m:ctrlPr>
              <w:rPr>
                <w:rFonts w:ascii="Cambria Math" w:eastAsiaTheme="minorEastAsia" w:hAnsi="Cambria Math" w:cstheme="minorBidi"/>
                <w:i/>
                <w:iCs/>
                <w:color w:val="000000" w:themeColor="text1"/>
                <w:kern w:val="24"/>
                <w:szCs w:val="34"/>
              </w:rPr>
            </m:ctrlPr>
          </m:fPr>
          <m:num>
            <m:d>
              <m:dPr>
                <m:ctrlPr>
                  <w:rPr>
                    <w:rFonts w:ascii="Cambria Math" w:eastAsiaTheme="minorEastAsia" w:hAnsi="Cambria Math" w:cstheme="minorBidi"/>
                    <w:i/>
                    <w:iCs/>
                    <w:color w:val="000000" w:themeColor="text1"/>
                    <w:kern w:val="24"/>
                    <w:szCs w:val="34"/>
                  </w:rPr>
                </m:ctrlPr>
              </m:dPr>
              <m:e>
                <m:sSub>
                  <m:sSubPr>
                    <m:ctrlPr>
                      <w:rPr>
                        <w:rFonts w:ascii="Cambria Math" w:eastAsiaTheme="minorEastAsia" w:hAnsi="Cambria Math" w:cstheme="minorBidi"/>
                        <w:i/>
                        <w:iCs/>
                        <w:color w:val="000000" w:themeColor="text1"/>
                        <w:kern w:val="24"/>
                        <w:szCs w:val="34"/>
                      </w:rPr>
                    </m:ctrlPr>
                  </m:sSubPr>
                  <m:e>
                    <m:r>
                      <m:rPr>
                        <m:sty m:val="p"/>
                      </m:rPr>
                      <w:rPr>
                        <w:rFonts w:ascii="Cambria Math" w:hAnsi="Cambria Math" w:cstheme="minorBidi"/>
                        <w:color w:val="000000" w:themeColor="text1"/>
                        <w:kern w:val="24"/>
                        <w:szCs w:val="34"/>
                      </w:rPr>
                      <m:t>A</m:t>
                    </m:r>
                  </m:e>
                  <m:sub>
                    <m:r>
                      <m:rPr>
                        <m:sty m:val="p"/>
                      </m:rPr>
                      <w:rPr>
                        <w:rFonts w:ascii="Cambria Math" w:hAnsi="Cambria Math" w:cstheme="minorBidi"/>
                        <w:color w:val="000000" w:themeColor="text1"/>
                        <w:kern w:val="24"/>
                        <w:szCs w:val="34"/>
                      </w:rPr>
                      <m:t>upper</m:t>
                    </m:r>
                  </m:sub>
                </m:sSub>
                <m:r>
                  <m:rPr>
                    <m:sty m:val="p"/>
                  </m:rPr>
                  <w:rPr>
                    <w:rFonts w:ascii="Cambria Math" w:hAnsi="Cambria Math" w:cstheme="minorBidi"/>
                    <w:color w:val="000000" w:themeColor="text1"/>
                    <w:kern w:val="24"/>
                    <w:szCs w:val="34"/>
                  </w:rPr>
                  <m:t>+</m:t>
                </m:r>
                <m:sSub>
                  <m:sSubPr>
                    <m:ctrlPr>
                      <w:rPr>
                        <w:rFonts w:ascii="Cambria Math" w:eastAsiaTheme="minorEastAsia" w:hAnsi="Cambria Math" w:cstheme="minorBidi"/>
                        <w:i/>
                        <w:iCs/>
                        <w:color w:val="000000" w:themeColor="text1"/>
                        <w:kern w:val="24"/>
                        <w:szCs w:val="34"/>
                      </w:rPr>
                    </m:ctrlPr>
                  </m:sSubPr>
                  <m:e>
                    <m:r>
                      <m:rPr>
                        <m:sty m:val="p"/>
                      </m:rPr>
                      <w:rPr>
                        <w:rFonts w:ascii="Cambria Math" w:hAnsi="Cambria Math" w:cstheme="minorBidi"/>
                        <w:color w:val="000000" w:themeColor="text1"/>
                        <w:kern w:val="24"/>
                        <w:szCs w:val="34"/>
                      </w:rPr>
                      <m:t>A</m:t>
                    </m:r>
                  </m:e>
                  <m:sub>
                    <m:r>
                      <m:rPr>
                        <m:sty m:val="p"/>
                      </m:rPr>
                      <w:rPr>
                        <w:rFonts w:ascii="Cambria Math" w:hAnsi="Cambria Math" w:cstheme="minorBidi"/>
                        <w:color w:val="000000" w:themeColor="text1"/>
                        <w:kern w:val="24"/>
                        <w:szCs w:val="34"/>
                      </w:rPr>
                      <m:t>lower</m:t>
                    </m:r>
                  </m:sub>
                </m:sSub>
              </m:e>
            </m:d>
          </m:num>
          <m:den>
            <m:r>
              <m:rPr>
                <m:sty m:val="p"/>
              </m:rPr>
              <w:rPr>
                <w:rFonts w:ascii="Cambria Math" w:hAnsi="Cambria Math" w:cstheme="minorBidi"/>
                <w:color w:val="000000" w:themeColor="text1"/>
                <w:kern w:val="24"/>
                <w:szCs w:val="34"/>
              </w:rPr>
              <m:t>2</m:t>
            </m:r>
          </m:den>
        </m:f>
      </m:oMath>
      <w:r w:rsidR="00874232" w:rsidRPr="00237F9F">
        <w:t xml:space="preserve"> represents the variability in the experimental data. The </w:t>
      </w:r>
      <w:r w:rsidR="00A91E91" w:rsidRPr="00237F9F">
        <w:t>MADM score</w:t>
      </w:r>
      <w:r w:rsidR="00874232" w:rsidRPr="00237F9F">
        <w:t xml:space="preserve"> is </w:t>
      </w:r>
      <w:r w:rsidR="00874232" w:rsidRPr="00237F9F">
        <w:lastRenderedPageBreak/>
        <w:t xml:space="preserve">between </w:t>
      </w:r>
      <w:proofErr w:type="gramStart"/>
      <w:r w:rsidR="00874232" w:rsidRPr="00237F9F">
        <w:t>0</w:t>
      </w:r>
      <w:proofErr w:type="gramEnd"/>
      <w:r w:rsidR="00874232" w:rsidRPr="00237F9F">
        <w:t xml:space="preserve"> and 1, results close to 0 mean that the experimental and simulations are very different and 1 means that the </w:t>
      </w:r>
      <w:r w:rsidR="007C4B63">
        <w:t>two</w:t>
      </w:r>
      <w:r w:rsidR="00874232" w:rsidRPr="00237F9F">
        <w:t xml:space="preserve"> signals are identical.</w:t>
      </w:r>
    </w:p>
    <w:p w14:paraId="1D14B600" w14:textId="0C064E89" w:rsidR="00B14284" w:rsidRPr="00237F9F" w:rsidRDefault="00CA7939" w:rsidP="0093542B">
      <w:pPr>
        <w:pStyle w:val="ListParagraph"/>
        <w:numPr>
          <w:ilvl w:val="0"/>
          <w:numId w:val="11"/>
        </w:numPr>
        <w:ind w:left="360"/>
        <w:jc w:val="both"/>
      </w:pPr>
      <w:proofErr w:type="gramStart"/>
      <w:r w:rsidRPr="00237F9F">
        <w:t>And finally</w:t>
      </w:r>
      <w:proofErr w:type="gramEnd"/>
      <w:r w:rsidRPr="00237F9F">
        <w:t xml:space="preserve">, the </w:t>
      </w:r>
      <w:r w:rsidR="00D83697" w:rsidRPr="00237F9F">
        <w:rPr>
          <w:b/>
        </w:rPr>
        <w:t>under-</w:t>
      </w:r>
      <w:r w:rsidR="00D67D36" w:rsidRPr="00237F9F">
        <w:rPr>
          <w:b/>
        </w:rPr>
        <w:t>uncertainty</w:t>
      </w:r>
      <w:r w:rsidRPr="00237F9F">
        <w:t xml:space="preserve"> criterion, which a</w:t>
      </w:r>
      <w:r w:rsidR="00D67D36" w:rsidRPr="00237F9F">
        <w:t>ccounts for uncertainties in the data both in the experiments and in the simulation.</w:t>
      </w:r>
      <w:r w:rsidRPr="00237F9F">
        <w:t xml:space="preserve"> This </w:t>
      </w:r>
      <w:r w:rsidR="0071650D" w:rsidRPr="00237F9F">
        <w:t>uncertainty in the experimental data is accounted via the experimental corridors.</w:t>
      </w:r>
    </w:p>
    <w:p w14:paraId="2BBD4C20" w14:textId="7A4B9E28" w:rsidR="00CA7939" w:rsidRPr="00237F9F" w:rsidRDefault="00CA7939" w:rsidP="00A53CD6">
      <w:pPr>
        <w:jc w:val="both"/>
      </w:pPr>
    </w:p>
    <w:p w14:paraId="6AAE8503" w14:textId="46D52CBB" w:rsidR="003927E9" w:rsidRPr="00237F9F" w:rsidRDefault="00CA7939" w:rsidP="00A53CD6">
      <w:pPr>
        <w:jc w:val="both"/>
        <w:rPr>
          <w:rFonts w:eastAsiaTheme="minorHAnsi" w:cs="Arial"/>
          <w:b/>
          <w:bCs/>
          <w:kern w:val="32"/>
          <w:szCs w:val="32"/>
          <w:lang w:eastAsia="en-US"/>
        </w:rPr>
      </w:pPr>
      <w:r w:rsidRPr="00237F9F">
        <w:t xml:space="preserve">Considering these </w:t>
      </w:r>
      <w:r w:rsidR="00D83697" w:rsidRPr="00237F9F">
        <w:t>seven</w:t>
      </w:r>
      <w:r w:rsidRPr="00237F9F">
        <w:t xml:space="preserve"> criteria, </w:t>
      </w:r>
      <w:r w:rsidR="007C4B63">
        <w:t xml:space="preserve">MADM meets </w:t>
      </w:r>
      <w:r w:rsidR="007251B7">
        <w:t>six</w:t>
      </w:r>
      <w:r w:rsidR="007C4B63">
        <w:t xml:space="preserve"> of them, only the Generic</w:t>
      </w:r>
      <w:r w:rsidR="007251B7">
        <w:t xml:space="preserve"> property criterion not </w:t>
      </w:r>
      <w:proofErr w:type="gramStart"/>
      <w:r w:rsidR="007251B7">
        <w:t>being fully addressed</w:t>
      </w:r>
      <w:proofErr w:type="gramEnd"/>
      <w:r w:rsidR="007251B7">
        <w:t>.</w:t>
      </w:r>
    </w:p>
    <w:p w14:paraId="3B17452F" w14:textId="25EC05FD" w:rsidR="00C32608" w:rsidRPr="00237F9F" w:rsidRDefault="00760D6A" w:rsidP="0093542B">
      <w:pPr>
        <w:pStyle w:val="Heading1"/>
        <w:numPr>
          <w:ilvl w:val="0"/>
          <w:numId w:val="10"/>
        </w:numPr>
        <w:spacing w:line="480" w:lineRule="auto"/>
        <w:rPr>
          <w:rFonts w:eastAsiaTheme="minorHAnsi"/>
          <w:lang w:eastAsia="en-US"/>
        </w:rPr>
      </w:pPr>
      <w:r w:rsidRPr="00237F9F">
        <w:rPr>
          <w:rFonts w:eastAsiaTheme="minorHAnsi"/>
          <w:lang w:eastAsia="en-US"/>
        </w:rPr>
        <w:t>Conclusions</w:t>
      </w:r>
    </w:p>
    <w:p w14:paraId="3EDC6072" w14:textId="69DB26B2" w:rsidR="001460F0" w:rsidRDefault="00370BFA" w:rsidP="00A53CD6">
      <w:pPr>
        <w:pStyle w:val="Paragraph"/>
        <w:spacing w:before="0"/>
        <w:jc w:val="both"/>
        <w:rPr>
          <w:szCs w:val="22"/>
          <w:lang w:val="en-US"/>
        </w:rPr>
      </w:pPr>
      <w:r w:rsidRPr="00237F9F">
        <w:rPr>
          <w:rFonts w:eastAsiaTheme="minorHAnsi"/>
          <w:szCs w:val="22"/>
          <w:lang w:eastAsia="en-US"/>
        </w:rPr>
        <w:t>A new mathematical algorithm to correlate computer model against physic</w:t>
      </w:r>
      <w:r w:rsidR="00434BD3">
        <w:rPr>
          <w:rFonts w:eastAsiaTheme="minorHAnsi"/>
          <w:szCs w:val="22"/>
          <w:lang w:eastAsia="en-US"/>
        </w:rPr>
        <w:t>al test has been developed and</w:t>
      </w:r>
      <w:r w:rsidRPr="00237F9F">
        <w:rPr>
          <w:rFonts w:eastAsiaTheme="minorHAnsi"/>
          <w:szCs w:val="22"/>
          <w:lang w:eastAsia="en-US"/>
        </w:rPr>
        <w:t xml:space="preserve"> applied to perform a multi-objective correlation. </w:t>
      </w:r>
      <w:proofErr w:type="gramStart"/>
      <w:r w:rsidRPr="00237F9F">
        <w:rPr>
          <w:szCs w:val="22"/>
          <w:lang w:val="en-US"/>
        </w:rPr>
        <w:t xml:space="preserve">This unique method called </w:t>
      </w:r>
      <w:r w:rsidR="00FF3672">
        <w:rPr>
          <w:szCs w:val="22"/>
          <w:lang w:val="en-US"/>
        </w:rPr>
        <w:t>MADM</w:t>
      </w:r>
      <w:r w:rsidRPr="00237F9F">
        <w:rPr>
          <w:szCs w:val="22"/>
          <w:lang w:val="en-US"/>
        </w:rPr>
        <w:t xml:space="preserve"> is proposed and addresses deficiencies of current computer methods to correlate </w:t>
      </w:r>
      <w:proofErr w:type="spellStart"/>
      <w:r w:rsidRPr="00237F9F">
        <w:rPr>
          <w:szCs w:val="22"/>
          <w:lang w:val="en-US"/>
        </w:rPr>
        <w:t>FvD</w:t>
      </w:r>
      <w:proofErr w:type="spellEnd"/>
      <w:r w:rsidRPr="00237F9F">
        <w:rPr>
          <w:szCs w:val="22"/>
          <w:lang w:val="en-US"/>
        </w:rPr>
        <w:t xml:space="preserve"> responses, often found in </w:t>
      </w:r>
      <w:r w:rsidR="00800A0F" w:rsidRPr="00237F9F">
        <w:rPr>
          <w:szCs w:val="22"/>
          <w:lang w:val="en-US"/>
        </w:rPr>
        <w:t xml:space="preserve">crashworthiness computer correlation </w:t>
      </w:r>
      <w:r w:rsidR="001460F0">
        <w:rPr>
          <w:szCs w:val="22"/>
          <w:lang w:val="en-US"/>
        </w:rPr>
        <w:t xml:space="preserve">as well as </w:t>
      </w:r>
      <w:r w:rsidRPr="00237F9F">
        <w:rPr>
          <w:szCs w:val="22"/>
          <w:lang w:val="en-US"/>
        </w:rPr>
        <w:t>PMHS biomechanical calibration tests.</w:t>
      </w:r>
      <w:proofErr w:type="gramEnd"/>
      <w:r w:rsidRPr="00237F9F">
        <w:rPr>
          <w:szCs w:val="22"/>
          <w:lang w:val="en-US"/>
        </w:rPr>
        <w:t xml:space="preserve"> </w:t>
      </w:r>
      <w:r w:rsidR="007F1662" w:rsidRPr="00237F9F">
        <w:rPr>
          <w:szCs w:val="22"/>
          <w:lang w:val="en-US"/>
        </w:rPr>
        <w:t xml:space="preserve">The method </w:t>
      </w:r>
      <w:proofErr w:type="gramStart"/>
      <w:r w:rsidR="007F1662" w:rsidRPr="00237F9F">
        <w:rPr>
          <w:szCs w:val="22"/>
          <w:lang w:val="en-US"/>
        </w:rPr>
        <w:t>was successfully applied</w:t>
      </w:r>
      <w:proofErr w:type="gramEnd"/>
      <w:r w:rsidR="007F1662" w:rsidRPr="00237F9F">
        <w:rPr>
          <w:szCs w:val="22"/>
          <w:lang w:val="en-US"/>
        </w:rPr>
        <w:t xml:space="preserve"> to the optimization of a one dimensional finite element model leading to significantly improved </w:t>
      </w:r>
      <w:proofErr w:type="spellStart"/>
      <w:r w:rsidR="007F1662" w:rsidRPr="00237F9F">
        <w:rPr>
          <w:szCs w:val="22"/>
          <w:lang w:val="en-US"/>
        </w:rPr>
        <w:t>FvD</w:t>
      </w:r>
      <w:proofErr w:type="spellEnd"/>
      <w:r w:rsidR="007F1662" w:rsidRPr="00237F9F">
        <w:rPr>
          <w:szCs w:val="22"/>
          <w:lang w:val="en-US"/>
        </w:rPr>
        <w:t xml:space="preserve"> responses.</w:t>
      </w:r>
    </w:p>
    <w:p w14:paraId="360636A2" w14:textId="0A4E5CE8" w:rsidR="001460F0" w:rsidRPr="001460F0" w:rsidRDefault="001460F0" w:rsidP="00A53CD6">
      <w:pPr>
        <w:pStyle w:val="Paragraph"/>
        <w:spacing w:before="0"/>
        <w:jc w:val="both"/>
        <w:rPr>
          <w:lang w:val="en-US"/>
        </w:rPr>
      </w:pPr>
      <w:r w:rsidRPr="00237F9F">
        <w:rPr>
          <w:szCs w:val="22"/>
          <w:lang w:val="en-US"/>
        </w:rPr>
        <w:t xml:space="preserve">MADM can help </w:t>
      </w:r>
      <w:proofErr w:type="gramStart"/>
      <w:r w:rsidRPr="00237F9F">
        <w:rPr>
          <w:szCs w:val="22"/>
          <w:lang w:val="en-US"/>
        </w:rPr>
        <w:t>to visually provide</w:t>
      </w:r>
      <w:proofErr w:type="gramEnd"/>
      <w:r w:rsidRPr="00237F9F">
        <w:rPr>
          <w:szCs w:val="22"/>
          <w:lang w:val="en-US"/>
        </w:rPr>
        <w:t xml:space="preserve"> the user with the effect of the response as a function of crush distance. This offers the analyst with a powerful tool to</w:t>
      </w:r>
      <w:r w:rsidR="00FF3672">
        <w:rPr>
          <w:szCs w:val="22"/>
          <w:lang w:val="en-US"/>
        </w:rPr>
        <w:t xml:space="preserve"> </w:t>
      </w:r>
      <w:r w:rsidRPr="00237F9F">
        <w:rPr>
          <w:szCs w:val="22"/>
          <w:lang w:val="en-US"/>
        </w:rPr>
        <w:t>link crush distance with vehicle packaging and therefore allowing a faster investigation of the effect of the ancillary components. This p</w:t>
      </w:r>
      <w:r>
        <w:rPr>
          <w:szCs w:val="22"/>
          <w:lang w:val="en-US"/>
        </w:rPr>
        <w:t xml:space="preserve">roperty makes MADM a scientific, </w:t>
      </w:r>
      <w:r w:rsidRPr="00237F9F">
        <w:rPr>
          <w:szCs w:val="22"/>
          <w:lang w:val="en-US"/>
        </w:rPr>
        <w:t xml:space="preserve">useful and powerful engineering tool, as it refers directly to the stiffness and strength of the system being </w:t>
      </w:r>
      <w:proofErr w:type="spellStart"/>
      <w:r w:rsidRPr="00237F9F">
        <w:rPr>
          <w:szCs w:val="22"/>
          <w:lang w:val="en-US"/>
        </w:rPr>
        <w:t>analysed</w:t>
      </w:r>
      <w:proofErr w:type="spellEnd"/>
      <w:r w:rsidRPr="00237F9F">
        <w:rPr>
          <w:szCs w:val="22"/>
          <w:lang w:val="en-US"/>
        </w:rPr>
        <w:t xml:space="preserve"> and </w:t>
      </w:r>
      <w:proofErr w:type="gramStart"/>
      <w:r w:rsidRPr="00237F9F">
        <w:rPr>
          <w:szCs w:val="22"/>
          <w:lang w:val="en-US"/>
        </w:rPr>
        <w:t>correlated</w:t>
      </w:r>
      <w:proofErr w:type="gramEnd"/>
      <w:r w:rsidRPr="00237F9F">
        <w:rPr>
          <w:szCs w:val="22"/>
          <w:lang w:val="en-US"/>
        </w:rPr>
        <w:t>.</w:t>
      </w:r>
    </w:p>
    <w:p w14:paraId="7222BE28" w14:textId="0DA2EE19" w:rsidR="00370BFA" w:rsidRPr="00237F9F" w:rsidRDefault="00E079EE" w:rsidP="00A53CD6">
      <w:pPr>
        <w:pStyle w:val="Newparagraph"/>
        <w:ind w:firstLine="0"/>
        <w:rPr>
          <w:szCs w:val="22"/>
        </w:rPr>
      </w:pPr>
      <w:r w:rsidRPr="00237F9F">
        <w:rPr>
          <w:lang w:val="en-US"/>
        </w:rPr>
        <w:t>It was demonstrated that the</w:t>
      </w:r>
      <w:r w:rsidRPr="00237F9F">
        <w:t xml:space="preserve"> the MADM method does not predict consistent results with ISO recommended methods for evaluating time history signals. </w:t>
      </w:r>
      <w:r w:rsidR="009D03D1" w:rsidRPr="00237F9F">
        <w:rPr>
          <w:szCs w:val="22"/>
          <w:lang w:val="en-US"/>
        </w:rPr>
        <w:t>Neverthe</w:t>
      </w:r>
      <w:r w:rsidR="00434BD3">
        <w:rPr>
          <w:szCs w:val="22"/>
          <w:lang w:val="en-US"/>
        </w:rPr>
        <w:t>less,</w:t>
      </w:r>
      <w:r w:rsidR="009D03D1" w:rsidRPr="00237F9F">
        <w:rPr>
          <w:szCs w:val="22"/>
          <w:lang w:val="en-US"/>
        </w:rPr>
        <w:t xml:space="preserve"> </w:t>
      </w:r>
      <w:r w:rsidR="00370BFA" w:rsidRPr="00237F9F">
        <w:rPr>
          <w:szCs w:val="22"/>
          <w:lang w:val="en-US"/>
        </w:rPr>
        <w:t xml:space="preserve">MADM meets </w:t>
      </w:r>
      <w:r w:rsidR="00434BD3">
        <w:rPr>
          <w:szCs w:val="22"/>
          <w:lang w:val="en-US"/>
        </w:rPr>
        <w:t xml:space="preserve">six of seven </w:t>
      </w:r>
      <w:r w:rsidR="00434BD3" w:rsidRPr="00237F9F">
        <w:rPr>
          <w:szCs w:val="22"/>
          <w:lang w:val="en-US"/>
        </w:rPr>
        <w:t>criteria, which</w:t>
      </w:r>
      <w:r w:rsidR="00370BFA" w:rsidRPr="00237F9F">
        <w:rPr>
          <w:szCs w:val="22"/>
          <w:lang w:val="en-US"/>
        </w:rPr>
        <w:t xml:space="preserve"> </w:t>
      </w:r>
      <w:proofErr w:type="gramStart"/>
      <w:r w:rsidR="00370BFA" w:rsidRPr="00237F9F">
        <w:rPr>
          <w:szCs w:val="22"/>
          <w:lang w:val="en-US"/>
        </w:rPr>
        <w:t xml:space="preserve">are </w:t>
      </w:r>
      <w:r w:rsidR="00434BD3">
        <w:rPr>
          <w:szCs w:val="22"/>
          <w:lang w:val="en-US"/>
        </w:rPr>
        <w:t>proposed</w:t>
      </w:r>
      <w:proofErr w:type="gramEnd"/>
      <w:r w:rsidR="00370BFA" w:rsidRPr="00237F9F">
        <w:rPr>
          <w:szCs w:val="22"/>
          <w:lang w:val="en-US"/>
        </w:rPr>
        <w:t xml:space="preserve"> to assess the </w:t>
      </w:r>
      <w:r w:rsidR="00370BFA" w:rsidRPr="00237F9F">
        <w:rPr>
          <w:szCs w:val="22"/>
        </w:rPr>
        <w:t>quality of a rating method</w:t>
      </w:r>
      <w:r w:rsidR="00434BD3">
        <w:rPr>
          <w:szCs w:val="22"/>
        </w:rPr>
        <w:t>.</w:t>
      </w:r>
      <w:r w:rsidRPr="00237F9F">
        <w:rPr>
          <w:szCs w:val="22"/>
        </w:rPr>
        <w:t xml:space="preserve"> </w:t>
      </w:r>
      <w:r w:rsidR="00434BD3">
        <w:rPr>
          <w:szCs w:val="22"/>
        </w:rPr>
        <w:t>I</w:t>
      </w:r>
      <w:r w:rsidRPr="00237F9F">
        <w:rPr>
          <w:szCs w:val="22"/>
        </w:rPr>
        <w:t xml:space="preserve">t </w:t>
      </w:r>
      <w:r w:rsidR="009D03D1" w:rsidRPr="00237F9F">
        <w:rPr>
          <w:szCs w:val="22"/>
        </w:rPr>
        <w:t xml:space="preserve">is overall </w:t>
      </w:r>
      <w:r w:rsidRPr="00237F9F">
        <w:rPr>
          <w:szCs w:val="22"/>
        </w:rPr>
        <w:t>a credible</w:t>
      </w:r>
      <w:r w:rsidR="00370BFA" w:rsidRPr="00237F9F">
        <w:rPr>
          <w:szCs w:val="22"/>
        </w:rPr>
        <w:t xml:space="preserve"> correlatio</w:t>
      </w:r>
      <w:r w:rsidR="009D03D1" w:rsidRPr="00237F9F">
        <w:rPr>
          <w:szCs w:val="22"/>
        </w:rPr>
        <w:t xml:space="preserve">n assessment mathematical model for </w:t>
      </w:r>
      <w:proofErr w:type="spellStart"/>
      <w:r w:rsidR="009D03D1" w:rsidRPr="00237F9F">
        <w:rPr>
          <w:szCs w:val="22"/>
        </w:rPr>
        <w:t>FvD</w:t>
      </w:r>
      <w:proofErr w:type="spellEnd"/>
      <w:r w:rsidR="009D03D1" w:rsidRPr="00237F9F">
        <w:rPr>
          <w:szCs w:val="22"/>
        </w:rPr>
        <w:t xml:space="preserve"> applications.</w:t>
      </w:r>
    </w:p>
    <w:p w14:paraId="5BD87669" w14:textId="4B9BBEA6" w:rsidR="006C4BF7" w:rsidRPr="00237F9F" w:rsidRDefault="006C4BF7" w:rsidP="00A53CD6">
      <w:pPr>
        <w:pStyle w:val="Heading1"/>
        <w:spacing w:line="480" w:lineRule="auto"/>
      </w:pPr>
      <w:r w:rsidRPr="00237F9F">
        <w:lastRenderedPageBreak/>
        <w:t>References</w:t>
      </w:r>
    </w:p>
    <w:p w14:paraId="7411B54F" w14:textId="3E5FDD69" w:rsidR="00ED4085" w:rsidRPr="00237F9F" w:rsidRDefault="00ED4085" w:rsidP="0093542B">
      <w:pPr>
        <w:pStyle w:val="ListParagraph"/>
        <w:numPr>
          <w:ilvl w:val="0"/>
          <w:numId w:val="12"/>
        </w:numPr>
        <w:autoSpaceDE w:val="0"/>
        <w:autoSpaceDN w:val="0"/>
        <w:adjustRightInd w:val="0"/>
        <w:spacing w:after="200"/>
      </w:pPr>
      <w:bookmarkStart w:id="22" w:name="_Ref517520598"/>
      <w:bookmarkStart w:id="23" w:name="_Ref508779984"/>
      <w:bookmarkStart w:id="24" w:name="_Ref508712041"/>
      <w:bookmarkStart w:id="25" w:name="_Ref499714272"/>
      <w:r w:rsidRPr="00237F9F">
        <w:t xml:space="preserve">UNECE R94, “Frontal collision protection”. </w:t>
      </w:r>
      <w:r w:rsidRPr="00237F9F">
        <w:rPr>
          <w:rFonts w:eastAsiaTheme="minorHAnsi"/>
        </w:rPr>
        <w:t>Technical Information [online] available from &lt;</w:t>
      </w:r>
      <w:hyperlink r:id="rId23" w:history="1">
        <w:r w:rsidRPr="00237F9F">
          <w:rPr>
            <w:rStyle w:val="Hyperlink"/>
            <w:color w:val="auto"/>
          </w:rPr>
          <w:t>www.unece.org/?id=39145</w:t>
        </w:r>
      </w:hyperlink>
      <w:r w:rsidRPr="00237F9F">
        <w:t>&gt;</w:t>
      </w:r>
      <w:bookmarkEnd w:id="22"/>
    </w:p>
    <w:p w14:paraId="4D94AE92" w14:textId="3B054E92" w:rsidR="00ED4085" w:rsidRPr="00237F9F" w:rsidRDefault="00ED4085" w:rsidP="0093542B">
      <w:pPr>
        <w:pStyle w:val="ListParagraph"/>
        <w:numPr>
          <w:ilvl w:val="0"/>
          <w:numId w:val="12"/>
        </w:numPr>
        <w:autoSpaceDE w:val="0"/>
        <w:autoSpaceDN w:val="0"/>
        <w:adjustRightInd w:val="0"/>
        <w:spacing w:after="200"/>
      </w:pPr>
      <w:bookmarkStart w:id="26" w:name="_Ref517520624"/>
      <w:r w:rsidRPr="00237F9F">
        <w:t xml:space="preserve">UNECE R95, “Lateral collision protection”. </w:t>
      </w:r>
      <w:r w:rsidRPr="00237F9F">
        <w:rPr>
          <w:rFonts w:eastAsiaTheme="minorHAnsi"/>
        </w:rPr>
        <w:t>Technical Information [online] available from &lt;</w:t>
      </w:r>
      <w:hyperlink r:id="rId24" w:history="1">
        <w:r w:rsidRPr="00237F9F">
          <w:rPr>
            <w:rStyle w:val="Hyperlink"/>
            <w:color w:val="auto"/>
          </w:rPr>
          <w:t>www.unece.org/?id=39145</w:t>
        </w:r>
      </w:hyperlink>
      <w:r w:rsidRPr="00237F9F">
        <w:t>&gt;</w:t>
      </w:r>
      <w:bookmarkEnd w:id="26"/>
    </w:p>
    <w:p w14:paraId="7EBB63B2" w14:textId="104F4EF4" w:rsidR="00ED4085" w:rsidRPr="00237F9F" w:rsidRDefault="00ED4085" w:rsidP="0093542B">
      <w:pPr>
        <w:pStyle w:val="ListParagraph"/>
        <w:numPr>
          <w:ilvl w:val="0"/>
          <w:numId w:val="12"/>
        </w:numPr>
        <w:autoSpaceDE w:val="0"/>
        <w:autoSpaceDN w:val="0"/>
        <w:adjustRightInd w:val="0"/>
        <w:spacing w:after="200"/>
      </w:pPr>
      <w:bookmarkStart w:id="27" w:name="_Ref517520637"/>
      <w:r w:rsidRPr="00237F9F">
        <w:t xml:space="preserve">EN-1317, “Highways England List of EN 1317 Compliant Road Restraint Systems”. </w:t>
      </w:r>
      <w:r w:rsidRPr="00237F9F">
        <w:rPr>
          <w:rFonts w:eastAsiaTheme="minorHAnsi"/>
        </w:rPr>
        <w:t>Technical Information [online] available from</w:t>
      </w:r>
      <w:r w:rsidRPr="00237F9F">
        <w:rPr>
          <w:rFonts w:eastAsiaTheme="minorHAnsi"/>
        </w:rPr>
        <w:br/>
        <w:t>&lt;</w:t>
      </w:r>
      <w:r w:rsidRPr="00237F9F">
        <w:t xml:space="preserve"> www.standardsforhighways.co.uk/ha/standards/tech_info/en_1317_compliance.htm&gt;</w:t>
      </w:r>
      <w:bookmarkEnd w:id="27"/>
    </w:p>
    <w:p w14:paraId="5FE4A5C3" w14:textId="24877BBD" w:rsidR="00143829" w:rsidRPr="00237F9F" w:rsidRDefault="00143829" w:rsidP="0093542B">
      <w:pPr>
        <w:pStyle w:val="ListParagraph"/>
        <w:numPr>
          <w:ilvl w:val="0"/>
          <w:numId w:val="12"/>
        </w:numPr>
        <w:autoSpaceDE w:val="0"/>
        <w:autoSpaceDN w:val="0"/>
        <w:adjustRightInd w:val="0"/>
        <w:spacing w:after="200"/>
      </w:pPr>
      <w:bookmarkStart w:id="28" w:name="_Ref518381706"/>
      <w:bookmarkStart w:id="29" w:name="_Ref518044772"/>
      <w:bookmarkStart w:id="30" w:name="_Ref508780112"/>
      <w:bookmarkEnd w:id="23"/>
      <w:r w:rsidRPr="00237F9F">
        <w:rPr>
          <w:lang w:val="de-DE"/>
        </w:rPr>
        <w:t xml:space="preserve">Gehre, C., Gades, H., Wernicke, P., 2009. </w:t>
      </w:r>
      <w:r w:rsidRPr="00237F9F">
        <w:t>Objective Rating of Signals Using Test and Simulation Responses; Paper Number 09-0407; 21st. ESV Conference; Stuttga</w:t>
      </w:r>
      <w:r w:rsidR="00DB12C3">
        <w:t>rt; Germany</w:t>
      </w:r>
      <w:r w:rsidRPr="00237F9F">
        <w:t>.</w:t>
      </w:r>
      <w:bookmarkEnd w:id="28"/>
    </w:p>
    <w:p w14:paraId="61B820D3" w14:textId="77777777" w:rsidR="00143829" w:rsidRPr="00237F9F" w:rsidRDefault="00143829" w:rsidP="0093542B">
      <w:pPr>
        <w:pStyle w:val="ListParagraph"/>
        <w:numPr>
          <w:ilvl w:val="0"/>
          <w:numId w:val="12"/>
        </w:numPr>
        <w:autoSpaceDE w:val="0"/>
        <w:autoSpaceDN w:val="0"/>
        <w:adjustRightInd w:val="0"/>
        <w:spacing w:after="200"/>
      </w:pPr>
      <w:bookmarkStart w:id="31" w:name="_Ref518381711"/>
      <w:bookmarkStart w:id="32" w:name="_Ref508712155"/>
      <w:r w:rsidRPr="00237F9F">
        <w:rPr>
          <w:lang w:val="de-DE"/>
        </w:rPr>
        <w:t xml:space="preserve">Zhan, Z., Fu, Y., Yang, R.-J. 2011. </w:t>
      </w:r>
      <w:r w:rsidRPr="00237F9F">
        <w:t>Enhanced Error Assessment of Response Time Histories (EEARTH) Metric and Calibration Process; SAE 2011 World Congress; SAE 2011-01-0245; Detroit; MI; USA.</w:t>
      </w:r>
      <w:bookmarkEnd w:id="31"/>
    </w:p>
    <w:p w14:paraId="6FD02993" w14:textId="5DF1E07E" w:rsidR="00143829" w:rsidRPr="00237F9F" w:rsidRDefault="00143829" w:rsidP="0093542B">
      <w:pPr>
        <w:pStyle w:val="ListParagraph"/>
        <w:numPr>
          <w:ilvl w:val="0"/>
          <w:numId w:val="12"/>
        </w:numPr>
        <w:autoSpaceDE w:val="0"/>
        <w:autoSpaceDN w:val="0"/>
        <w:adjustRightInd w:val="0"/>
        <w:spacing w:after="200"/>
      </w:pPr>
      <w:bookmarkStart w:id="33" w:name="_Ref518045529"/>
      <w:r w:rsidRPr="0093542B">
        <w:t xml:space="preserve">Barbat, S., Fu, Y., Zhan, Z., Yang, R.J., </w:t>
      </w:r>
      <w:proofErr w:type="spellStart"/>
      <w:r w:rsidRPr="0093542B">
        <w:t>Gehre</w:t>
      </w:r>
      <w:proofErr w:type="spellEnd"/>
      <w:r w:rsidRPr="0093542B">
        <w:t xml:space="preserve">, C., 2013. </w:t>
      </w:r>
      <w:r w:rsidRPr="00237F9F">
        <w:rPr>
          <w:lang w:val="en-US"/>
        </w:rPr>
        <w:t>Objective Rat</w:t>
      </w:r>
      <w:r w:rsidR="00DB12C3">
        <w:rPr>
          <w:lang w:val="en-US"/>
        </w:rPr>
        <w:t xml:space="preserve">ing Metric for Dynamic Systems. </w:t>
      </w:r>
      <w:r w:rsidR="00DB12C3" w:rsidRPr="00237F9F">
        <w:t xml:space="preserve"> </w:t>
      </w:r>
      <w:r w:rsidR="00DB12C3">
        <w:t xml:space="preserve">Paper Number 13-0448, </w:t>
      </w:r>
      <w:r w:rsidR="00DB12C3" w:rsidRPr="00237F9F">
        <w:t>21st. ESV Conference</w:t>
      </w:r>
      <w:r w:rsidR="00DB12C3" w:rsidRPr="00237F9F">
        <w:rPr>
          <w:lang w:val="en-US"/>
        </w:rPr>
        <w:t xml:space="preserve"> </w:t>
      </w:r>
      <w:r w:rsidRPr="00237F9F">
        <w:rPr>
          <w:lang w:val="en-US"/>
        </w:rPr>
        <w:t>Seoul, Republic of Korea.</w:t>
      </w:r>
      <w:bookmarkEnd w:id="33"/>
    </w:p>
    <w:p w14:paraId="4B8518A7" w14:textId="77777777" w:rsidR="00624626" w:rsidRPr="00237F9F" w:rsidRDefault="00624626" w:rsidP="0093542B">
      <w:pPr>
        <w:pStyle w:val="ListParagraph"/>
        <w:numPr>
          <w:ilvl w:val="0"/>
          <w:numId w:val="12"/>
        </w:numPr>
        <w:autoSpaceDE w:val="0"/>
        <w:autoSpaceDN w:val="0"/>
        <w:adjustRightInd w:val="0"/>
        <w:spacing w:after="240"/>
        <w:rPr>
          <w:rFonts w:eastAsiaTheme="minorHAnsi"/>
        </w:rPr>
      </w:pPr>
      <w:bookmarkStart w:id="34" w:name="_Ref518382467"/>
      <w:bookmarkEnd w:id="32"/>
      <w:proofErr w:type="spellStart"/>
      <w:r w:rsidRPr="00237F9F">
        <w:rPr>
          <w:rFonts w:eastAsiaTheme="minorHAnsi"/>
        </w:rPr>
        <w:t>Elvik</w:t>
      </w:r>
      <w:proofErr w:type="spellEnd"/>
      <w:r w:rsidRPr="00237F9F">
        <w:rPr>
          <w:rFonts w:eastAsiaTheme="minorHAnsi"/>
        </w:rPr>
        <w:t>; R., 2010. The stability of long-term trends in the number of traffic fatalities in a sample of highly motorised countries, Accident analysis and prevention, Volume 42, Issue 1, pp 245-260.</w:t>
      </w:r>
      <w:bookmarkEnd w:id="29"/>
      <w:bookmarkEnd w:id="34"/>
    </w:p>
    <w:p w14:paraId="74DD24F3" w14:textId="1B148963" w:rsidR="00143829" w:rsidRPr="00237F9F" w:rsidRDefault="00143829" w:rsidP="0093542B">
      <w:pPr>
        <w:pStyle w:val="ListParagraph"/>
        <w:numPr>
          <w:ilvl w:val="0"/>
          <w:numId w:val="12"/>
        </w:numPr>
        <w:autoSpaceDE w:val="0"/>
        <w:autoSpaceDN w:val="0"/>
        <w:adjustRightInd w:val="0"/>
        <w:spacing w:after="200"/>
      </w:pPr>
      <w:bookmarkStart w:id="35" w:name="_Ref518382916"/>
      <w:bookmarkStart w:id="36" w:name="_Ref518381827"/>
      <w:bookmarkEnd w:id="30"/>
      <w:r w:rsidRPr="00237F9F">
        <w:rPr>
          <w:lang w:val="en-US"/>
        </w:rPr>
        <w:t xml:space="preserve">Cuerden, R., Cookson, R., Massie, P., Edwards, M., 2007. A review of the </w:t>
      </w:r>
      <w:r w:rsidR="00DB12C3" w:rsidRPr="00237F9F">
        <w:rPr>
          <w:lang w:val="en-US"/>
        </w:rPr>
        <w:t>European</w:t>
      </w:r>
      <w:r w:rsidRPr="00237F9F">
        <w:rPr>
          <w:lang w:val="en-US"/>
        </w:rPr>
        <w:t xml:space="preserve"> 40% offset frontal impact test configuration. </w:t>
      </w:r>
      <w:r w:rsidR="00DB12C3">
        <w:t>Paper Number 07-0318, 20</w:t>
      </w:r>
      <w:r w:rsidR="00DB12C3" w:rsidRPr="00DB12C3">
        <w:rPr>
          <w:vertAlign w:val="superscript"/>
        </w:rPr>
        <w:t>th</w:t>
      </w:r>
      <w:r w:rsidR="00DB12C3" w:rsidRPr="00237F9F">
        <w:t>. ESV Conference</w:t>
      </w:r>
      <w:r w:rsidR="00DB12C3">
        <w:t>,</w:t>
      </w:r>
      <w:r w:rsidRPr="00237F9F">
        <w:rPr>
          <w:lang w:val="en-US"/>
        </w:rPr>
        <w:t xml:space="preserve"> June 18-21 Lyon, France.</w:t>
      </w:r>
      <w:bookmarkEnd w:id="35"/>
    </w:p>
    <w:p w14:paraId="62DF7496" w14:textId="77777777" w:rsidR="00143829" w:rsidRPr="00237F9F" w:rsidRDefault="00143829" w:rsidP="0093542B">
      <w:pPr>
        <w:pStyle w:val="ListParagraph"/>
        <w:numPr>
          <w:ilvl w:val="0"/>
          <w:numId w:val="12"/>
        </w:numPr>
        <w:autoSpaceDE w:val="0"/>
        <w:autoSpaceDN w:val="0"/>
        <w:adjustRightInd w:val="0"/>
        <w:spacing w:after="200"/>
        <w:ind w:left="714" w:hanging="357"/>
      </w:pPr>
      <w:bookmarkStart w:id="37" w:name="_Ref518382918"/>
      <w:proofErr w:type="spellStart"/>
      <w:r w:rsidRPr="00237F9F">
        <w:t>Viano</w:t>
      </w:r>
      <w:proofErr w:type="spellEnd"/>
      <w:r w:rsidRPr="00237F9F">
        <w:t xml:space="preserve">, D.C., 1978. Evaluation of biomechanical response and potential injury from thoracic impact. </w:t>
      </w:r>
      <w:proofErr w:type="spellStart"/>
      <w:r w:rsidRPr="00237F9F">
        <w:t>Aviat</w:t>
      </w:r>
      <w:proofErr w:type="spellEnd"/>
      <w:r w:rsidRPr="00237F9F">
        <w:t xml:space="preserve"> Space Environ Med 49(1):125-135.</w:t>
      </w:r>
      <w:bookmarkEnd w:id="37"/>
    </w:p>
    <w:p w14:paraId="5433670E" w14:textId="77777777" w:rsidR="0023615D" w:rsidRPr="00237F9F" w:rsidRDefault="0023615D" w:rsidP="0023615D">
      <w:pPr>
        <w:pStyle w:val="ListParagraph"/>
        <w:numPr>
          <w:ilvl w:val="0"/>
          <w:numId w:val="12"/>
        </w:numPr>
        <w:autoSpaceDE w:val="0"/>
        <w:autoSpaceDN w:val="0"/>
        <w:adjustRightInd w:val="0"/>
        <w:spacing w:after="200"/>
      </w:pPr>
      <w:bookmarkStart w:id="38" w:name="_Ref518382920"/>
      <w:proofErr w:type="spellStart"/>
      <w:r w:rsidRPr="00237F9F">
        <w:lastRenderedPageBreak/>
        <w:t>Nusholtz</w:t>
      </w:r>
      <w:proofErr w:type="spellEnd"/>
      <w:r w:rsidRPr="00237F9F">
        <w:t xml:space="preserve"> G. S., Hsu T. P., Byers L. C., A proposed side impact ATD Bio-fidelity evaluation scheme using cross-correlation approach. Paper presented at 20th ESV Conference; June 18–21, 2007; Lyon, France.</w:t>
      </w:r>
      <w:bookmarkEnd w:id="38"/>
    </w:p>
    <w:p w14:paraId="15DCCEF5" w14:textId="3AE047FC" w:rsidR="00624626" w:rsidRPr="00237F9F" w:rsidRDefault="00624626" w:rsidP="0023615D">
      <w:pPr>
        <w:pStyle w:val="ListParagraph"/>
        <w:numPr>
          <w:ilvl w:val="0"/>
          <w:numId w:val="12"/>
        </w:numPr>
        <w:autoSpaceDE w:val="0"/>
        <w:autoSpaceDN w:val="0"/>
        <w:adjustRightInd w:val="0"/>
        <w:spacing w:after="200"/>
      </w:pPr>
      <w:bookmarkStart w:id="39" w:name="_Ref518381829"/>
      <w:bookmarkEnd w:id="36"/>
      <w:r w:rsidRPr="00237F9F">
        <w:rPr>
          <w:rFonts w:eastAsiaTheme="minorHAnsi"/>
        </w:rPr>
        <w:t xml:space="preserve">Iwamoto, M., </w:t>
      </w:r>
      <w:proofErr w:type="spellStart"/>
      <w:r w:rsidRPr="00237F9F">
        <w:rPr>
          <w:rFonts w:eastAsiaTheme="minorHAnsi"/>
        </w:rPr>
        <w:t>Kisanuki</w:t>
      </w:r>
      <w:proofErr w:type="spellEnd"/>
      <w:r w:rsidRPr="00237F9F">
        <w:rPr>
          <w:rFonts w:eastAsiaTheme="minorHAnsi"/>
        </w:rPr>
        <w:t xml:space="preserve">, Y., Watanabe, I., </w:t>
      </w:r>
      <w:proofErr w:type="spellStart"/>
      <w:r w:rsidRPr="00237F9F">
        <w:rPr>
          <w:rFonts w:eastAsiaTheme="minorHAnsi"/>
        </w:rPr>
        <w:t>Furusu</w:t>
      </w:r>
      <w:proofErr w:type="spellEnd"/>
      <w:r w:rsidRPr="00237F9F">
        <w:rPr>
          <w:rFonts w:eastAsiaTheme="minorHAnsi"/>
        </w:rPr>
        <w:t>, K.; Miki, K., Hasegawa, J., 2002. Development of a finite element model of the total human model for safety (THUMS) and application to injury reconst</w:t>
      </w:r>
      <w:r w:rsidR="00B46CC9">
        <w:rPr>
          <w:rFonts w:eastAsiaTheme="minorHAnsi"/>
        </w:rPr>
        <w:t>ruction.</w:t>
      </w:r>
      <w:r w:rsidRPr="00237F9F">
        <w:rPr>
          <w:rFonts w:eastAsiaTheme="minorHAnsi"/>
        </w:rPr>
        <w:t xml:space="preserve"> </w:t>
      </w:r>
      <w:r w:rsidR="002B28BF">
        <w:rPr>
          <w:rFonts w:eastAsiaTheme="minorHAnsi"/>
        </w:rPr>
        <w:t>IRCOBI</w:t>
      </w:r>
      <w:r w:rsidR="00DB12C3">
        <w:rPr>
          <w:rFonts w:eastAsiaTheme="minorHAnsi"/>
        </w:rPr>
        <w:t xml:space="preserve">, </w:t>
      </w:r>
      <w:r w:rsidRPr="00237F9F">
        <w:rPr>
          <w:rFonts w:eastAsiaTheme="minorHAnsi"/>
        </w:rPr>
        <w:t>pp. 31-42.</w:t>
      </w:r>
      <w:bookmarkEnd w:id="39"/>
    </w:p>
    <w:p w14:paraId="180B8E6B" w14:textId="77777777" w:rsidR="00624626" w:rsidRPr="00237F9F" w:rsidRDefault="00624626" w:rsidP="0023615D">
      <w:pPr>
        <w:pStyle w:val="ListParagraph"/>
        <w:numPr>
          <w:ilvl w:val="0"/>
          <w:numId w:val="12"/>
        </w:numPr>
        <w:autoSpaceDE w:val="0"/>
        <w:autoSpaceDN w:val="0"/>
        <w:adjustRightInd w:val="0"/>
        <w:spacing w:after="200"/>
        <w:rPr>
          <w:lang w:val="en-US"/>
        </w:rPr>
      </w:pPr>
      <w:bookmarkStart w:id="40" w:name="_Ref508712059"/>
      <w:bookmarkEnd w:id="24"/>
      <w:r w:rsidRPr="00237F9F">
        <w:t xml:space="preserve">Prasad P., 1984. An overview of major occupant simulation models. SAE 84085. In: Mathematical simulation of occupant and vehicle kinematics. SAE Publications, </w:t>
      </w:r>
      <w:proofErr w:type="spellStart"/>
      <w:r w:rsidRPr="00237F9F">
        <w:t>Warrendale</w:t>
      </w:r>
      <w:proofErr w:type="spellEnd"/>
      <w:r w:rsidRPr="00237F9F">
        <w:t xml:space="preserve"> p146.</w:t>
      </w:r>
    </w:p>
    <w:p w14:paraId="0A2BD4F8" w14:textId="2B6B3924" w:rsidR="00143829" w:rsidRPr="00237F9F" w:rsidRDefault="00143829" w:rsidP="0023615D">
      <w:pPr>
        <w:pStyle w:val="ListParagraph"/>
        <w:numPr>
          <w:ilvl w:val="0"/>
          <w:numId w:val="12"/>
        </w:numPr>
        <w:rPr>
          <w:lang w:val="en-US"/>
        </w:rPr>
      </w:pPr>
      <w:bookmarkStart w:id="41" w:name="_Ref518044872"/>
      <w:bookmarkStart w:id="42" w:name="_Ref508712061"/>
      <w:bookmarkStart w:id="43" w:name="_Ref518044869"/>
      <w:bookmarkEnd w:id="40"/>
      <w:proofErr w:type="spellStart"/>
      <w:r w:rsidRPr="00237F9F">
        <w:rPr>
          <w:bCs/>
          <w:lang w:val="fr-FR"/>
        </w:rPr>
        <w:t>Lebarbé</w:t>
      </w:r>
      <w:proofErr w:type="spellEnd"/>
      <w:r w:rsidRPr="00237F9F">
        <w:rPr>
          <w:bCs/>
          <w:lang w:val="fr-FR"/>
        </w:rPr>
        <w:t xml:space="preserve">, M., Donnelly, B., Petit, P., </w:t>
      </w:r>
      <w:proofErr w:type="spellStart"/>
      <w:r w:rsidRPr="00237F9F">
        <w:rPr>
          <w:bCs/>
          <w:lang w:val="fr-FR"/>
        </w:rPr>
        <w:t>Moorhouse</w:t>
      </w:r>
      <w:proofErr w:type="spellEnd"/>
      <w:r w:rsidRPr="00237F9F">
        <w:rPr>
          <w:bCs/>
          <w:lang w:val="fr-FR"/>
        </w:rPr>
        <w:t xml:space="preserve"> P., 2015. </w:t>
      </w:r>
      <w:r w:rsidRPr="00237F9F">
        <w:rPr>
          <w:bCs/>
          <w:lang w:val="en-US"/>
        </w:rPr>
        <w:t xml:space="preserve">A Frontal Response Specification for Assessing the </w:t>
      </w:r>
      <w:proofErr w:type="spellStart"/>
      <w:r w:rsidRPr="00237F9F">
        <w:rPr>
          <w:bCs/>
          <w:lang w:val="en-US"/>
        </w:rPr>
        <w:t>Biofidelity</w:t>
      </w:r>
      <w:proofErr w:type="spellEnd"/>
      <w:r w:rsidRPr="00237F9F">
        <w:rPr>
          <w:bCs/>
          <w:lang w:val="en-US"/>
        </w:rPr>
        <w:t xml:space="preserve"> of an Anthropometric Test Dummy Part 2 </w:t>
      </w:r>
      <w:r w:rsidRPr="00237F9F">
        <w:rPr>
          <w:rFonts w:ascii="Cambria Math" w:hAnsi="Cambria Math" w:cs="Cambria Math"/>
          <w:bCs/>
          <w:lang w:val="en-US"/>
        </w:rPr>
        <w:t>‐</w:t>
      </w:r>
      <w:r w:rsidRPr="00237F9F">
        <w:rPr>
          <w:bCs/>
          <w:lang w:val="en-US"/>
        </w:rPr>
        <w:t>Lower Body.</w:t>
      </w:r>
      <w:r w:rsidR="00B46CC9">
        <w:rPr>
          <w:bCs/>
          <w:lang w:val="en-US"/>
        </w:rPr>
        <w:t xml:space="preserve"> </w:t>
      </w:r>
      <w:r w:rsidR="002B28BF">
        <w:rPr>
          <w:bCs/>
          <w:lang w:val="en-US"/>
        </w:rPr>
        <w:t>IRCOBI,</w:t>
      </w:r>
      <w:r w:rsidRPr="00237F9F">
        <w:rPr>
          <w:bCs/>
          <w:lang w:val="en-US"/>
        </w:rPr>
        <w:t xml:space="preserve"> Paper # IRC-15-59.</w:t>
      </w:r>
      <w:bookmarkEnd w:id="41"/>
    </w:p>
    <w:p w14:paraId="4A15CA6E" w14:textId="610D144B" w:rsidR="00143829" w:rsidRPr="00237F9F" w:rsidRDefault="00143829" w:rsidP="0023615D">
      <w:pPr>
        <w:pStyle w:val="ListParagraph"/>
        <w:numPr>
          <w:ilvl w:val="0"/>
          <w:numId w:val="12"/>
        </w:numPr>
        <w:autoSpaceDE w:val="0"/>
        <w:autoSpaceDN w:val="0"/>
        <w:adjustRightInd w:val="0"/>
        <w:spacing w:after="200"/>
      </w:pPr>
      <w:bookmarkStart w:id="44" w:name="_Ref518381868"/>
      <w:bookmarkEnd w:id="42"/>
      <w:r w:rsidRPr="00237F9F">
        <w:t xml:space="preserve">Marcus, J.H., Morgan, R.M., </w:t>
      </w:r>
      <w:proofErr w:type="spellStart"/>
      <w:r w:rsidRPr="00237F9F">
        <w:t>Eppinger</w:t>
      </w:r>
      <w:proofErr w:type="spellEnd"/>
      <w:r w:rsidRPr="00237F9F">
        <w:t xml:space="preserve">, R., 1983. Human response to </w:t>
      </w:r>
      <w:proofErr w:type="spellStart"/>
      <w:r w:rsidRPr="00237F9F">
        <w:t>and</w:t>
      </w:r>
      <w:proofErr w:type="spellEnd"/>
      <w:r w:rsidRPr="00237F9F">
        <w:t xml:space="preserve"> injury from lateral impact. </w:t>
      </w:r>
      <w:r w:rsidR="00B46CC9">
        <w:t>Stapp Car Crash Journal</w:t>
      </w:r>
      <w:bookmarkEnd w:id="44"/>
      <w:r w:rsidR="00B46CC9">
        <w:t>, SAE 831634.</w:t>
      </w:r>
    </w:p>
    <w:p w14:paraId="1C5BC23E" w14:textId="77777777" w:rsidR="00111EB3" w:rsidRPr="00237F9F" w:rsidRDefault="00111EB3" w:rsidP="00111EB3">
      <w:pPr>
        <w:pStyle w:val="ListParagraph"/>
        <w:numPr>
          <w:ilvl w:val="0"/>
          <w:numId w:val="12"/>
        </w:numPr>
        <w:rPr>
          <w:lang w:val="en-US"/>
        </w:rPr>
      </w:pPr>
      <w:bookmarkStart w:id="45" w:name="_Ref518381926"/>
      <w:bookmarkStart w:id="46" w:name="_Ref518382590"/>
      <w:proofErr w:type="spellStart"/>
      <w:r w:rsidRPr="00237F9F">
        <w:rPr>
          <w:lang w:val="es-ES"/>
        </w:rPr>
        <w:t>Trosseille</w:t>
      </w:r>
      <w:proofErr w:type="spellEnd"/>
      <w:r w:rsidRPr="00237F9F">
        <w:rPr>
          <w:lang w:val="es-ES"/>
        </w:rPr>
        <w:t xml:space="preserve">, X., </w:t>
      </w:r>
      <w:proofErr w:type="spellStart"/>
      <w:r w:rsidRPr="00237F9F">
        <w:rPr>
          <w:lang w:val="es-ES"/>
        </w:rPr>
        <w:t>Yoganandan</w:t>
      </w:r>
      <w:proofErr w:type="spellEnd"/>
      <w:r w:rsidRPr="00237F9F">
        <w:rPr>
          <w:lang w:val="es-ES"/>
        </w:rPr>
        <w:t xml:space="preserve">, N., Pintar, F.A., 2015. </w:t>
      </w:r>
      <w:r w:rsidRPr="00237F9F">
        <w:rPr>
          <w:lang w:val="en-US"/>
        </w:rPr>
        <w:t>Normalization and Scaling for Human Response Corridors and Development of Injury Risk Curves. In: Accidental injury: Biomechanics and prevention, pages 769-792.</w:t>
      </w:r>
      <w:bookmarkEnd w:id="45"/>
    </w:p>
    <w:p w14:paraId="5A94B14F" w14:textId="77777777" w:rsidR="00111EB3" w:rsidRPr="00237F9F" w:rsidRDefault="00111EB3" w:rsidP="00111EB3">
      <w:pPr>
        <w:pStyle w:val="ListParagraph"/>
        <w:numPr>
          <w:ilvl w:val="0"/>
          <w:numId w:val="12"/>
        </w:numPr>
        <w:rPr>
          <w:lang w:val="en-US"/>
        </w:rPr>
      </w:pPr>
      <w:bookmarkStart w:id="47" w:name="_Ref526525704"/>
      <w:bookmarkStart w:id="48" w:name="_Ref518044981"/>
      <w:bookmarkStart w:id="49" w:name="_Ref508712173"/>
      <w:bookmarkStart w:id="50" w:name="_Ref508712130"/>
      <w:bookmarkEnd w:id="43"/>
      <w:bookmarkEnd w:id="46"/>
      <w:proofErr w:type="spellStart"/>
      <w:r w:rsidRPr="00237F9F">
        <w:rPr>
          <w:bCs/>
          <w:lang w:val="fr-FR"/>
        </w:rPr>
        <w:t>Lebarbé</w:t>
      </w:r>
      <w:proofErr w:type="spellEnd"/>
      <w:r w:rsidRPr="00237F9F">
        <w:rPr>
          <w:bCs/>
          <w:lang w:val="fr-FR"/>
        </w:rPr>
        <w:t xml:space="preserve">, M., Donnelly, B., Petit, P., </w:t>
      </w:r>
      <w:proofErr w:type="spellStart"/>
      <w:r w:rsidRPr="00237F9F">
        <w:rPr>
          <w:bCs/>
          <w:lang w:val="fr-FR"/>
        </w:rPr>
        <w:t>Moorhouse</w:t>
      </w:r>
      <w:proofErr w:type="spellEnd"/>
      <w:r w:rsidRPr="00237F9F">
        <w:rPr>
          <w:bCs/>
          <w:lang w:val="fr-FR"/>
        </w:rPr>
        <w:t xml:space="preserve"> P., 2015. </w:t>
      </w:r>
      <w:r w:rsidRPr="00237F9F">
        <w:rPr>
          <w:bCs/>
          <w:lang w:val="en-US"/>
        </w:rPr>
        <w:t xml:space="preserve">A Frontal Response Specification for Assessing the </w:t>
      </w:r>
      <w:proofErr w:type="spellStart"/>
      <w:r w:rsidRPr="00237F9F">
        <w:rPr>
          <w:bCs/>
          <w:lang w:val="en-US"/>
        </w:rPr>
        <w:t>Biofidelity</w:t>
      </w:r>
      <w:proofErr w:type="spellEnd"/>
      <w:r w:rsidRPr="00237F9F">
        <w:rPr>
          <w:bCs/>
          <w:lang w:val="en-US"/>
        </w:rPr>
        <w:t xml:space="preserve"> of an Anthropometric Test Dummy Part 1 </w:t>
      </w:r>
      <w:r w:rsidRPr="00237F9F">
        <w:rPr>
          <w:rFonts w:ascii="Cambria Math" w:hAnsi="Cambria Math" w:cs="Cambria Math"/>
          <w:bCs/>
          <w:lang w:val="en-US"/>
        </w:rPr>
        <w:t>‐</w:t>
      </w:r>
      <w:r w:rsidRPr="00237F9F">
        <w:rPr>
          <w:bCs/>
          <w:lang w:val="en-US"/>
        </w:rPr>
        <w:t xml:space="preserve">Upper Body. </w:t>
      </w:r>
      <w:r>
        <w:rPr>
          <w:bCs/>
          <w:lang w:val="en-US"/>
        </w:rPr>
        <w:t>IRCOBI,</w:t>
      </w:r>
      <w:r w:rsidRPr="00237F9F">
        <w:rPr>
          <w:bCs/>
          <w:lang w:val="en-US"/>
        </w:rPr>
        <w:t xml:space="preserve"> </w:t>
      </w:r>
      <w:r w:rsidRPr="00237F9F">
        <w:t xml:space="preserve">Paper # </w:t>
      </w:r>
      <w:r w:rsidRPr="00237F9F">
        <w:rPr>
          <w:bCs/>
          <w:lang w:val="en-US"/>
        </w:rPr>
        <w:t>IRC-15-58.</w:t>
      </w:r>
      <w:bookmarkEnd w:id="47"/>
    </w:p>
    <w:p w14:paraId="6B8CC868" w14:textId="77777777" w:rsidR="00A05907" w:rsidRPr="00237F9F" w:rsidRDefault="00A05907" w:rsidP="00A05907">
      <w:pPr>
        <w:pStyle w:val="ListParagraph"/>
        <w:numPr>
          <w:ilvl w:val="0"/>
          <w:numId w:val="12"/>
        </w:numPr>
        <w:autoSpaceDE w:val="0"/>
        <w:autoSpaceDN w:val="0"/>
        <w:adjustRightInd w:val="0"/>
        <w:spacing w:after="200"/>
      </w:pPr>
      <w:bookmarkStart w:id="51" w:name="_Ref526525318"/>
      <w:bookmarkStart w:id="52" w:name="_Ref518045143"/>
      <w:bookmarkEnd w:id="48"/>
      <w:bookmarkEnd w:id="49"/>
      <w:proofErr w:type="spellStart"/>
      <w:r w:rsidRPr="00237F9F">
        <w:t>Lobdell</w:t>
      </w:r>
      <w:proofErr w:type="spellEnd"/>
      <w:r w:rsidRPr="00237F9F">
        <w:t xml:space="preserve">, T.E., </w:t>
      </w:r>
      <w:proofErr w:type="spellStart"/>
      <w:r w:rsidRPr="00237F9F">
        <w:t>Kroell</w:t>
      </w:r>
      <w:proofErr w:type="spellEnd"/>
      <w:r w:rsidRPr="00237F9F">
        <w:t xml:space="preserve">, C.K., Schneider, D.C., </w:t>
      </w:r>
      <w:proofErr w:type="spellStart"/>
      <w:r w:rsidRPr="00237F9F">
        <w:t>Hering</w:t>
      </w:r>
      <w:proofErr w:type="spellEnd"/>
      <w:r w:rsidRPr="00237F9F">
        <w:t>, W.E., Nahum, A.M., 1973 Impact Response of the Human Thorax, In: King W.F., Mertz H.J. (</w:t>
      </w:r>
      <w:proofErr w:type="spellStart"/>
      <w:r w:rsidRPr="00237F9F">
        <w:t>eds</w:t>
      </w:r>
      <w:proofErr w:type="spellEnd"/>
      <w:r w:rsidRPr="00237F9F">
        <w:t>) Human Impact Response. Springer, Boston, MA.</w:t>
      </w:r>
      <w:bookmarkEnd w:id="51"/>
    </w:p>
    <w:p w14:paraId="133FA5BD" w14:textId="77777777" w:rsidR="00B23FF6" w:rsidRDefault="00B23FF6" w:rsidP="00B23FF6">
      <w:pPr>
        <w:pStyle w:val="ListParagraph"/>
        <w:numPr>
          <w:ilvl w:val="0"/>
          <w:numId w:val="12"/>
        </w:numPr>
        <w:autoSpaceDE w:val="0"/>
        <w:autoSpaceDN w:val="0"/>
        <w:adjustRightInd w:val="0"/>
        <w:spacing w:after="200"/>
      </w:pPr>
      <w:bookmarkStart w:id="53" w:name="_Ref518045119"/>
      <w:bookmarkStart w:id="54" w:name="_Ref518045083"/>
      <w:bookmarkStart w:id="55" w:name="_Ref508712376"/>
      <w:bookmarkStart w:id="56" w:name="_Ref518045457"/>
      <w:bookmarkStart w:id="57" w:name="_Ref508712440"/>
      <w:bookmarkStart w:id="58" w:name="_Ref508712169"/>
      <w:bookmarkStart w:id="59" w:name="_Ref526525450"/>
      <w:r w:rsidRPr="00237F9F">
        <w:rPr>
          <w:lang w:val="de-DE"/>
        </w:rPr>
        <w:t xml:space="preserve">Kroell C, Schneider D, Nahum A., 1971. </w:t>
      </w:r>
      <w:r w:rsidRPr="00237F9F">
        <w:t xml:space="preserve">Impact tolerance and response of the human thorax. </w:t>
      </w:r>
      <w:hyperlink r:id="rId25" w:tooltip="Stapp car crash journal." w:history="1">
        <w:r w:rsidRPr="00B46CC9">
          <w:rPr>
            <w:lang w:val="en-US"/>
          </w:rPr>
          <w:t>Stapp Car Crash J.</w:t>
        </w:r>
      </w:hyperlink>
      <w:r>
        <w:rPr>
          <w:lang w:val="en-US"/>
        </w:rPr>
        <w:t>,</w:t>
      </w:r>
      <w:r w:rsidRPr="00237F9F">
        <w:t xml:space="preserve"> Paper </w:t>
      </w:r>
      <w:r>
        <w:t>#</w:t>
      </w:r>
      <w:r w:rsidRPr="00237F9F">
        <w:t>710851, pages 84</w:t>
      </w:r>
      <w:r w:rsidRPr="00237F9F">
        <w:rPr>
          <w:rFonts w:ascii="Cambria Math" w:hAnsi="Cambria Math" w:cs="Cambria Math"/>
        </w:rPr>
        <w:t>‐</w:t>
      </w:r>
      <w:r w:rsidRPr="00237F9F">
        <w:t>134.</w:t>
      </w:r>
      <w:bookmarkEnd w:id="53"/>
    </w:p>
    <w:p w14:paraId="05D6C7E7" w14:textId="77777777" w:rsidR="0092524B" w:rsidRPr="00237F9F" w:rsidRDefault="0092524B" w:rsidP="0092524B">
      <w:pPr>
        <w:pStyle w:val="ListParagraph"/>
        <w:numPr>
          <w:ilvl w:val="0"/>
          <w:numId w:val="12"/>
        </w:numPr>
        <w:rPr>
          <w:lang w:val="en-US"/>
        </w:rPr>
      </w:pPr>
      <w:bookmarkStart w:id="60" w:name="_Ref518381991"/>
      <w:bookmarkStart w:id="61" w:name="_Ref508712379"/>
      <w:bookmarkEnd w:id="54"/>
      <w:bookmarkEnd w:id="55"/>
      <w:bookmarkEnd w:id="56"/>
      <w:bookmarkEnd w:id="57"/>
      <w:bookmarkEnd w:id="58"/>
      <w:proofErr w:type="spellStart"/>
      <w:r w:rsidRPr="00237F9F">
        <w:rPr>
          <w:lang w:val="en-US"/>
        </w:rPr>
        <w:lastRenderedPageBreak/>
        <w:t>Brumbelow</w:t>
      </w:r>
      <w:proofErr w:type="spellEnd"/>
      <w:r w:rsidRPr="00237F9F">
        <w:rPr>
          <w:lang w:val="en-US"/>
        </w:rPr>
        <w:t xml:space="preserve">, M., </w:t>
      </w:r>
      <w:proofErr w:type="spellStart"/>
      <w:r w:rsidRPr="00237F9F">
        <w:rPr>
          <w:lang w:val="en-US"/>
        </w:rPr>
        <w:t>Zuby</w:t>
      </w:r>
      <w:proofErr w:type="spellEnd"/>
      <w:r w:rsidRPr="00237F9F">
        <w:rPr>
          <w:lang w:val="en-US"/>
        </w:rPr>
        <w:t xml:space="preserve">, D., 2009. Impact and Injury Patterns in Frontal Crashes of Vehicles </w:t>
      </w:r>
      <w:proofErr w:type="gramStart"/>
      <w:r w:rsidRPr="00237F9F">
        <w:rPr>
          <w:lang w:val="en-US"/>
        </w:rPr>
        <w:t>With</w:t>
      </w:r>
      <w:proofErr w:type="gramEnd"/>
      <w:r w:rsidRPr="00237F9F">
        <w:rPr>
          <w:lang w:val="en-US"/>
        </w:rPr>
        <w:t xml:space="preserve"> Good Ratings for Frontal Crash Protection, in: 21st International Technical Conference on the Enhanced Safety of Vehicles (ESV), Paper No. 09-0257, Stuttgart.</w:t>
      </w:r>
      <w:bookmarkEnd w:id="60"/>
    </w:p>
    <w:p w14:paraId="1BBFA264" w14:textId="77777777" w:rsidR="0092524B" w:rsidRPr="00237F9F" w:rsidRDefault="0092524B" w:rsidP="0092524B">
      <w:pPr>
        <w:pStyle w:val="ListParagraph"/>
        <w:numPr>
          <w:ilvl w:val="0"/>
          <w:numId w:val="12"/>
        </w:numPr>
        <w:autoSpaceDE w:val="0"/>
        <w:autoSpaceDN w:val="0"/>
        <w:adjustRightInd w:val="0"/>
        <w:spacing w:after="200"/>
      </w:pPr>
      <w:bookmarkStart w:id="62" w:name="_Ref508712597"/>
      <w:bookmarkStart w:id="63" w:name="_Ref518381995"/>
      <w:bookmarkEnd w:id="61"/>
      <w:r w:rsidRPr="00237F9F">
        <w:t xml:space="preserve">Sun, W., </w:t>
      </w:r>
      <w:proofErr w:type="spellStart"/>
      <w:r w:rsidRPr="00237F9F">
        <w:t>Jin</w:t>
      </w:r>
      <w:proofErr w:type="spellEnd"/>
      <w:r w:rsidRPr="00237F9F">
        <w:t xml:space="preserve">, J.H., Reed, M.P., </w:t>
      </w:r>
      <w:proofErr w:type="spellStart"/>
      <w:r w:rsidRPr="00237F9F">
        <w:t>Gayzik</w:t>
      </w:r>
      <w:proofErr w:type="spellEnd"/>
      <w:r w:rsidRPr="00237F9F">
        <w:t xml:space="preserve">, F.S., </w:t>
      </w:r>
      <w:proofErr w:type="spellStart"/>
      <w:r w:rsidRPr="00237F9F">
        <w:t>Danelson</w:t>
      </w:r>
      <w:proofErr w:type="spellEnd"/>
      <w:r w:rsidRPr="00237F9F">
        <w:t>, K.A., Bass, C.R., Zhang, J.Y., Rupp, J.D., 2016. A method for developing biomechanical response corridors based on principal component analysis. Journal of biomechanics.</w:t>
      </w:r>
    </w:p>
    <w:p w14:paraId="0F7AD331" w14:textId="6BFC6257" w:rsidR="00111EB3" w:rsidRPr="00237F9F" w:rsidRDefault="001F3749" w:rsidP="00111EB3">
      <w:pPr>
        <w:pStyle w:val="ListParagraph"/>
        <w:numPr>
          <w:ilvl w:val="0"/>
          <w:numId w:val="12"/>
        </w:numPr>
        <w:rPr>
          <w:lang w:val="en-US"/>
        </w:rPr>
      </w:pPr>
      <w:bookmarkStart w:id="64" w:name="_Ref526525835"/>
      <w:bookmarkEnd w:id="62"/>
      <w:bookmarkEnd w:id="63"/>
      <w:proofErr w:type="spellStart"/>
      <w:r>
        <w:t>Lebarbé</w:t>
      </w:r>
      <w:proofErr w:type="spellEnd"/>
      <w:r w:rsidR="00111EB3" w:rsidRPr="00237F9F">
        <w:t xml:space="preserve">, M., Petit, P., 2012. New </w:t>
      </w:r>
      <w:proofErr w:type="spellStart"/>
      <w:r w:rsidR="00111EB3" w:rsidRPr="00237F9F">
        <w:t>Biofidelity</w:t>
      </w:r>
      <w:proofErr w:type="spellEnd"/>
      <w:r w:rsidR="00111EB3" w:rsidRPr="00237F9F">
        <w:t xml:space="preserve"> Targets for the Thorax of a 50th Percentile Adult Male in Frontal Impact. Proceedin</w:t>
      </w:r>
      <w:r w:rsidR="00111EB3">
        <w:t>gs of the 2012 IRCOBI,</w:t>
      </w:r>
      <w:r w:rsidR="00111EB3" w:rsidRPr="00237F9F">
        <w:t xml:space="preserve"> Paper # IRC-12-89.</w:t>
      </w:r>
      <w:bookmarkEnd w:id="59"/>
      <w:bookmarkEnd w:id="64"/>
    </w:p>
    <w:bookmarkEnd w:id="25"/>
    <w:bookmarkEnd w:id="50"/>
    <w:bookmarkEnd w:id="52"/>
    <w:p w14:paraId="7EA8DA9A" w14:textId="2DFFE84F" w:rsidR="00E922FA" w:rsidRPr="00237F9F" w:rsidRDefault="00E922FA" w:rsidP="00A53CD6">
      <w:pPr>
        <w:autoSpaceDE w:val="0"/>
        <w:autoSpaceDN w:val="0"/>
        <w:adjustRightInd w:val="0"/>
        <w:spacing w:after="200"/>
      </w:pPr>
      <w:r w:rsidRPr="00237F9F">
        <w:br w:type="page"/>
      </w:r>
    </w:p>
    <w:p w14:paraId="31F67F09" w14:textId="30CC7641" w:rsidR="00B123DF" w:rsidRPr="00237F9F" w:rsidRDefault="00B123DF" w:rsidP="00A53CD6">
      <w:pPr>
        <w:spacing w:after="200"/>
        <w:rPr>
          <w:b/>
        </w:rPr>
      </w:pPr>
      <w:r w:rsidRPr="00237F9F">
        <w:rPr>
          <w:b/>
        </w:rPr>
        <w:lastRenderedPageBreak/>
        <w:t xml:space="preserve">Appendix </w:t>
      </w:r>
      <w:r w:rsidR="005F0B96" w:rsidRPr="00237F9F">
        <w:rPr>
          <w:b/>
        </w:rPr>
        <w:t>A</w:t>
      </w:r>
      <w:r w:rsidRPr="00237F9F">
        <w:rPr>
          <w:b/>
        </w:rPr>
        <w:t>: DOE graphical responses – MADM Rating</w:t>
      </w:r>
    </w:p>
    <w:p w14:paraId="58743FC7" w14:textId="77777777" w:rsidR="00B123DF" w:rsidRPr="00237F9F" w:rsidRDefault="00B123DF" w:rsidP="0093542B">
      <w:pPr>
        <w:numPr>
          <w:ilvl w:val="0"/>
          <w:numId w:val="4"/>
        </w:numPr>
        <w:spacing w:after="200" w:line="240" w:lineRule="auto"/>
      </w:pPr>
      <w:r w:rsidRPr="00237F9F">
        <w:rPr>
          <w:lang w:val="en-US"/>
        </w:rPr>
        <w:t>C23=0.5 K23=0.5</w:t>
      </w:r>
    </w:p>
    <w:tbl>
      <w:tblPr>
        <w:tblStyle w:val="TableGrid1"/>
        <w:tblW w:w="0" w:type="auto"/>
        <w:tblLook w:val="04A0" w:firstRow="1" w:lastRow="0" w:firstColumn="1" w:lastColumn="0" w:noHBand="0" w:noVBand="1"/>
      </w:tblPr>
      <w:tblGrid>
        <w:gridCol w:w="4860"/>
        <w:gridCol w:w="4871"/>
      </w:tblGrid>
      <w:tr w:rsidR="00237F9F" w:rsidRPr="00237F9F" w14:paraId="65F76DCC" w14:textId="77777777" w:rsidTr="00E079EE">
        <w:tc>
          <w:tcPr>
            <w:tcW w:w="4978" w:type="dxa"/>
          </w:tcPr>
          <w:p w14:paraId="7EBFA861" w14:textId="77777777" w:rsidR="00B123DF" w:rsidRPr="00237F9F" w:rsidRDefault="00B123DF" w:rsidP="00A53CD6">
            <w:pPr>
              <w:spacing w:after="200" w:line="240" w:lineRule="auto"/>
            </w:pPr>
            <w:r w:rsidRPr="00237F9F">
              <w:rPr>
                <w:noProof/>
                <w:lang w:val="fr-FR" w:eastAsia="fr-FR"/>
              </w:rPr>
              <w:drawing>
                <wp:inline distT="0" distB="0" distL="0" distR="0" wp14:anchorId="31229CE2" wp14:editId="17E95961">
                  <wp:extent cx="2686050" cy="1534886"/>
                  <wp:effectExtent l="0" t="0" r="0" b="8255"/>
                  <wp:docPr id="32" name="Picture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5"/>
                          <pic:cNvPicPr>
                            <a:picLocks/>
                          </pic:cNvPicPr>
                        </pic:nvPicPr>
                        <pic:blipFill>
                          <a:blip r:embed="rId26">
                            <a:extLst>
                              <a:ext uri="{28A0092B-C50C-407E-A947-70E740481C1C}">
                                <a14:useLocalDpi xmlns:a14="http://schemas.microsoft.com/office/drawing/2010/main" val="0"/>
                              </a:ext>
                            </a:extLst>
                          </a:blip>
                          <a:stretch>
                            <a:fillRect/>
                          </a:stretch>
                        </pic:blipFill>
                        <pic:spPr>
                          <a:xfrm>
                            <a:off x="0" y="0"/>
                            <a:ext cx="2691950" cy="1538257"/>
                          </a:xfrm>
                          <a:prstGeom prst="rect">
                            <a:avLst/>
                          </a:prstGeom>
                        </pic:spPr>
                      </pic:pic>
                    </a:graphicData>
                  </a:graphic>
                </wp:inline>
              </w:drawing>
            </w:r>
          </w:p>
        </w:tc>
        <w:tc>
          <w:tcPr>
            <w:tcW w:w="4979" w:type="dxa"/>
          </w:tcPr>
          <w:p w14:paraId="19AB9171" w14:textId="77777777" w:rsidR="00B123DF" w:rsidRPr="00237F9F" w:rsidRDefault="00B123DF" w:rsidP="00A53CD6">
            <w:pPr>
              <w:spacing w:after="200" w:line="240" w:lineRule="auto"/>
            </w:pPr>
            <w:r w:rsidRPr="00237F9F">
              <w:rPr>
                <w:noProof/>
                <w:lang w:val="fr-FR" w:eastAsia="fr-FR"/>
              </w:rPr>
              <w:drawing>
                <wp:inline distT="0" distB="0" distL="0" distR="0" wp14:anchorId="6E169875" wp14:editId="73E39F83">
                  <wp:extent cx="2713383" cy="1550504"/>
                  <wp:effectExtent l="0" t="0" r="0" b="0"/>
                  <wp:docPr id="12" name="Picture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6"/>
                          <pic:cNvPicPr>
                            <a:picLocks/>
                          </pic:cNvPicPr>
                        </pic:nvPicPr>
                        <pic:blipFill>
                          <a:blip r:embed="rId27">
                            <a:extLst>
                              <a:ext uri="{28A0092B-C50C-407E-A947-70E740481C1C}">
                                <a14:useLocalDpi xmlns:a14="http://schemas.microsoft.com/office/drawing/2010/main" val="0"/>
                              </a:ext>
                            </a:extLst>
                          </a:blip>
                          <a:stretch>
                            <a:fillRect/>
                          </a:stretch>
                        </pic:blipFill>
                        <pic:spPr>
                          <a:xfrm>
                            <a:off x="0" y="0"/>
                            <a:ext cx="2731886" cy="1561077"/>
                          </a:xfrm>
                          <a:prstGeom prst="rect">
                            <a:avLst/>
                          </a:prstGeom>
                        </pic:spPr>
                      </pic:pic>
                    </a:graphicData>
                  </a:graphic>
                </wp:inline>
              </w:drawing>
            </w:r>
          </w:p>
        </w:tc>
      </w:tr>
      <w:tr w:rsidR="00B123DF" w:rsidRPr="00237F9F" w14:paraId="1ED6D328" w14:textId="77777777" w:rsidTr="00A53CD6">
        <w:trPr>
          <w:trHeight w:val="229"/>
        </w:trPr>
        <w:tc>
          <w:tcPr>
            <w:tcW w:w="4978" w:type="dxa"/>
          </w:tcPr>
          <w:p w14:paraId="603C0B77" w14:textId="77777777" w:rsidR="00B123DF" w:rsidRPr="00237F9F" w:rsidRDefault="00B123DF" w:rsidP="00A53CD6">
            <w:pPr>
              <w:spacing w:after="200" w:line="240" w:lineRule="auto"/>
              <w:jc w:val="center"/>
            </w:pPr>
            <w:r w:rsidRPr="00237F9F">
              <w:rPr>
                <w:lang w:val="de-DE"/>
              </w:rPr>
              <w:t>Rating: 0.79-0.91</w:t>
            </w:r>
          </w:p>
        </w:tc>
        <w:tc>
          <w:tcPr>
            <w:tcW w:w="4979" w:type="dxa"/>
          </w:tcPr>
          <w:p w14:paraId="7A90C4B2" w14:textId="77777777" w:rsidR="00B123DF" w:rsidRPr="00237F9F" w:rsidRDefault="00B123DF" w:rsidP="00A53CD6">
            <w:pPr>
              <w:spacing w:after="200" w:line="240" w:lineRule="auto"/>
              <w:jc w:val="center"/>
            </w:pPr>
            <w:r w:rsidRPr="00237F9F">
              <w:rPr>
                <w:lang w:val="de-DE"/>
              </w:rPr>
              <w:t>Rating: 0.49-0.59</w:t>
            </w:r>
          </w:p>
        </w:tc>
      </w:tr>
    </w:tbl>
    <w:p w14:paraId="326F6DFD" w14:textId="77777777" w:rsidR="00B123DF" w:rsidRPr="00237F9F" w:rsidRDefault="00B123DF" w:rsidP="00A53CD6">
      <w:pPr>
        <w:spacing w:after="200" w:line="240" w:lineRule="auto"/>
      </w:pPr>
    </w:p>
    <w:p w14:paraId="77DB4F2F" w14:textId="77777777" w:rsidR="00B123DF" w:rsidRPr="00237F9F" w:rsidRDefault="00B123DF" w:rsidP="0093542B">
      <w:pPr>
        <w:numPr>
          <w:ilvl w:val="0"/>
          <w:numId w:val="5"/>
        </w:numPr>
        <w:spacing w:after="200" w:line="240" w:lineRule="auto"/>
      </w:pPr>
      <w:r w:rsidRPr="00237F9F">
        <w:rPr>
          <w:lang w:val="en-US"/>
        </w:rPr>
        <w:t>C23=0.5 K23=1.0</w:t>
      </w:r>
    </w:p>
    <w:tbl>
      <w:tblPr>
        <w:tblStyle w:val="TableGrid"/>
        <w:tblW w:w="0" w:type="auto"/>
        <w:jc w:val="center"/>
        <w:tblLook w:val="04A0" w:firstRow="1" w:lastRow="0" w:firstColumn="1" w:lastColumn="0" w:noHBand="0" w:noVBand="1"/>
      </w:tblPr>
      <w:tblGrid>
        <w:gridCol w:w="4860"/>
        <w:gridCol w:w="4871"/>
      </w:tblGrid>
      <w:tr w:rsidR="00237F9F" w:rsidRPr="00237F9F" w14:paraId="2B3A3686" w14:textId="77777777" w:rsidTr="00B123DF">
        <w:trPr>
          <w:jc w:val="center"/>
        </w:trPr>
        <w:tc>
          <w:tcPr>
            <w:tcW w:w="4978" w:type="dxa"/>
          </w:tcPr>
          <w:p w14:paraId="3379BAD5" w14:textId="77777777" w:rsidR="00B123DF" w:rsidRPr="00237F9F" w:rsidRDefault="00B123DF" w:rsidP="00A53CD6">
            <w:pPr>
              <w:spacing w:after="200" w:line="240" w:lineRule="auto"/>
            </w:pPr>
            <w:r w:rsidRPr="00237F9F">
              <w:rPr>
                <w:noProof/>
                <w:lang w:val="fr-FR" w:eastAsia="fr-FR"/>
              </w:rPr>
              <w:drawing>
                <wp:inline distT="0" distB="0" distL="0" distR="0" wp14:anchorId="7E6B4AB7" wp14:editId="751E3E7F">
                  <wp:extent cx="2735249" cy="1563000"/>
                  <wp:effectExtent l="0" t="0" r="8255" b="0"/>
                  <wp:docPr id="36" name="Picture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5"/>
                          <pic:cNvPicPr>
                            <a:picLocks/>
                          </pic:cNvPicPr>
                        </pic:nvPicPr>
                        <pic:blipFill>
                          <a:blip r:embed="rId28">
                            <a:extLst>
                              <a:ext uri="{28A0092B-C50C-407E-A947-70E740481C1C}">
                                <a14:useLocalDpi xmlns:a14="http://schemas.microsoft.com/office/drawing/2010/main" val="0"/>
                              </a:ext>
                            </a:extLst>
                          </a:blip>
                          <a:stretch>
                            <a:fillRect/>
                          </a:stretch>
                        </pic:blipFill>
                        <pic:spPr>
                          <a:xfrm>
                            <a:off x="0" y="0"/>
                            <a:ext cx="2744317" cy="1568182"/>
                          </a:xfrm>
                          <a:prstGeom prst="rect">
                            <a:avLst/>
                          </a:prstGeom>
                        </pic:spPr>
                      </pic:pic>
                    </a:graphicData>
                  </a:graphic>
                </wp:inline>
              </w:drawing>
            </w:r>
          </w:p>
        </w:tc>
        <w:tc>
          <w:tcPr>
            <w:tcW w:w="4979" w:type="dxa"/>
          </w:tcPr>
          <w:p w14:paraId="6001417D" w14:textId="77777777" w:rsidR="00B123DF" w:rsidRPr="00237F9F" w:rsidRDefault="00B123DF" w:rsidP="00A53CD6">
            <w:pPr>
              <w:spacing w:after="200" w:line="240" w:lineRule="auto"/>
            </w:pPr>
            <w:r w:rsidRPr="00237F9F">
              <w:rPr>
                <w:noProof/>
                <w:lang w:val="fr-FR" w:eastAsia="fr-FR"/>
              </w:rPr>
              <w:drawing>
                <wp:inline distT="0" distB="0" distL="0" distR="0" wp14:anchorId="24507D42" wp14:editId="3EE20ED7">
                  <wp:extent cx="2767054" cy="1581172"/>
                  <wp:effectExtent l="0" t="0" r="0" b="0"/>
                  <wp:docPr id="14" name="Picture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6"/>
                          <pic:cNvPicPr>
                            <a:picLocks/>
                          </pic:cNvPicPr>
                        </pic:nvPicPr>
                        <pic:blipFill>
                          <a:blip r:embed="rId29">
                            <a:extLst>
                              <a:ext uri="{28A0092B-C50C-407E-A947-70E740481C1C}">
                                <a14:useLocalDpi xmlns:a14="http://schemas.microsoft.com/office/drawing/2010/main" val="0"/>
                              </a:ext>
                            </a:extLst>
                          </a:blip>
                          <a:stretch>
                            <a:fillRect/>
                          </a:stretch>
                        </pic:blipFill>
                        <pic:spPr>
                          <a:xfrm>
                            <a:off x="0" y="0"/>
                            <a:ext cx="2775246" cy="1585853"/>
                          </a:xfrm>
                          <a:prstGeom prst="rect">
                            <a:avLst/>
                          </a:prstGeom>
                        </pic:spPr>
                      </pic:pic>
                    </a:graphicData>
                  </a:graphic>
                </wp:inline>
              </w:drawing>
            </w:r>
          </w:p>
        </w:tc>
      </w:tr>
      <w:tr w:rsidR="00B123DF" w:rsidRPr="00E331E2" w14:paraId="4C50128F" w14:textId="77777777" w:rsidTr="00A53CD6">
        <w:trPr>
          <w:trHeight w:val="161"/>
          <w:jc w:val="center"/>
        </w:trPr>
        <w:tc>
          <w:tcPr>
            <w:tcW w:w="4978" w:type="dxa"/>
          </w:tcPr>
          <w:p w14:paraId="734A6B8C" w14:textId="77777777" w:rsidR="00B123DF" w:rsidRPr="00E331E2" w:rsidRDefault="00B123DF" w:rsidP="00A53CD6">
            <w:pPr>
              <w:spacing w:after="200" w:line="240" w:lineRule="auto"/>
              <w:jc w:val="center"/>
              <w:rPr>
                <w:rFonts w:ascii="Times New Roman" w:hAnsi="Times New Roman" w:cs="Times New Roman"/>
              </w:rPr>
            </w:pPr>
            <w:r w:rsidRPr="00E331E2">
              <w:rPr>
                <w:rFonts w:ascii="Times New Roman" w:hAnsi="Times New Roman" w:cs="Times New Roman"/>
                <w:lang w:val="de-DE"/>
              </w:rPr>
              <w:t>Rating: 0.88-0.92</w:t>
            </w:r>
          </w:p>
        </w:tc>
        <w:tc>
          <w:tcPr>
            <w:tcW w:w="4979" w:type="dxa"/>
          </w:tcPr>
          <w:p w14:paraId="090CD4E5" w14:textId="77777777" w:rsidR="00B123DF" w:rsidRPr="00E331E2" w:rsidRDefault="00B123DF" w:rsidP="00A53CD6">
            <w:pPr>
              <w:spacing w:after="200" w:line="240" w:lineRule="auto"/>
              <w:jc w:val="center"/>
              <w:rPr>
                <w:rFonts w:ascii="Times New Roman" w:hAnsi="Times New Roman" w:cs="Times New Roman"/>
              </w:rPr>
            </w:pPr>
            <w:r w:rsidRPr="00E331E2">
              <w:rPr>
                <w:rFonts w:ascii="Times New Roman" w:hAnsi="Times New Roman" w:cs="Times New Roman"/>
                <w:lang w:val="de-DE"/>
              </w:rPr>
              <w:t>Rating: 0.66-0.72</w:t>
            </w:r>
          </w:p>
        </w:tc>
      </w:tr>
    </w:tbl>
    <w:p w14:paraId="36E4C8B9" w14:textId="77777777" w:rsidR="00B123DF" w:rsidRPr="00237F9F" w:rsidRDefault="00B123DF" w:rsidP="00A53CD6">
      <w:pPr>
        <w:spacing w:after="200" w:line="240" w:lineRule="auto"/>
      </w:pPr>
    </w:p>
    <w:p w14:paraId="01F533B5" w14:textId="77777777" w:rsidR="00B123DF" w:rsidRPr="00237F9F" w:rsidRDefault="00B123DF" w:rsidP="0093542B">
      <w:pPr>
        <w:numPr>
          <w:ilvl w:val="0"/>
          <w:numId w:val="6"/>
        </w:numPr>
        <w:spacing w:after="200" w:line="240" w:lineRule="auto"/>
      </w:pPr>
      <w:r w:rsidRPr="00237F9F">
        <w:rPr>
          <w:lang w:val="en-US"/>
        </w:rPr>
        <w:t>C23=0.5 K23=1.5</w:t>
      </w:r>
    </w:p>
    <w:tbl>
      <w:tblPr>
        <w:tblStyle w:val="TableGrid"/>
        <w:tblW w:w="0" w:type="auto"/>
        <w:jc w:val="center"/>
        <w:tblLook w:val="04A0" w:firstRow="1" w:lastRow="0" w:firstColumn="1" w:lastColumn="0" w:noHBand="0" w:noVBand="1"/>
      </w:tblPr>
      <w:tblGrid>
        <w:gridCol w:w="4852"/>
        <w:gridCol w:w="4879"/>
      </w:tblGrid>
      <w:tr w:rsidR="00237F9F" w:rsidRPr="00237F9F" w14:paraId="6DC625F7" w14:textId="77777777" w:rsidTr="00B123DF">
        <w:trPr>
          <w:jc w:val="center"/>
        </w:trPr>
        <w:tc>
          <w:tcPr>
            <w:tcW w:w="4978" w:type="dxa"/>
          </w:tcPr>
          <w:p w14:paraId="36CD59B5" w14:textId="77777777" w:rsidR="00B123DF" w:rsidRPr="00237F9F" w:rsidRDefault="00B123DF" w:rsidP="00A53CD6">
            <w:pPr>
              <w:spacing w:after="200" w:line="240" w:lineRule="auto"/>
            </w:pPr>
            <w:r w:rsidRPr="00237F9F">
              <w:rPr>
                <w:noProof/>
                <w:lang w:val="fr-FR" w:eastAsia="fr-FR"/>
              </w:rPr>
              <w:drawing>
                <wp:inline distT="0" distB="0" distL="0" distR="0" wp14:anchorId="01601AFC" wp14:editId="5EF7F6F5">
                  <wp:extent cx="2734945" cy="1562826"/>
                  <wp:effectExtent l="0" t="0" r="8255" b="0"/>
                  <wp:docPr id="39" name="Picture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5"/>
                          <pic:cNvPicPr>
                            <a:picLocks/>
                          </pic:cNvPicPr>
                        </pic:nvPicPr>
                        <pic:blipFill>
                          <a:blip r:embed="rId30">
                            <a:extLst>
                              <a:ext uri="{28A0092B-C50C-407E-A947-70E740481C1C}">
                                <a14:useLocalDpi xmlns:a14="http://schemas.microsoft.com/office/drawing/2010/main" val="0"/>
                              </a:ext>
                            </a:extLst>
                          </a:blip>
                          <a:stretch>
                            <a:fillRect/>
                          </a:stretch>
                        </pic:blipFill>
                        <pic:spPr>
                          <a:xfrm>
                            <a:off x="0" y="0"/>
                            <a:ext cx="2744021" cy="1568012"/>
                          </a:xfrm>
                          <a:prstGeom prst="rect">
                            <a:avLst/>
                          </a:prstGeom>
                        </pic:spPr>
                      </pic:pic>
                    </a:graphicData>
                  </a:graphic>
                </wp:inline>
              </w:drawing>
            </w:r>
          </w:p>
        </w:tc>
        <w:tc>
          <w:tcPr>
            <w:tcW w:w="4979" w:type="dxa"/>
          </w:tcPr>
          <w:p w14:paraId="7EF73C02" w14:textId="77777777" w:rsidR="00B123DF" w:rsidRPr="00237F9F" w:rsidRDefault="00B123DF" w:rsidP="00A53CD6">
            <w:pPr>
              <w:spacing w:after="200" w:line="240" w:lineRule="auto"/>
            </w:pPr>
            <w:r w:rsidRPr="00237F9F">
              <w:rPr>
                <w:noProof/>
                <w:lang w:val="fr-FR" w:eastAsia="fr-FR"/>
              </w:rPr>
              <w:drawing>
                <wp:inline distT="0" distB="0" distL="0" distR="0" wp14:anchorId="69CA04CC" wp14:editId="0626EBB7">
                  <wp:extent cx="2800350" cy="1600200"/>
                  <wp:effectExtent l="0" t="0" r="0" b="0"/>
                  <wp:docPr id="40" name="Picture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6"/>
                          <pic:cNvPicPr>
                            <a:picLocks/>
                          </pic:cNvPicPr>
                        </pic:nvPicPr>
                        <pic:blipFill>
                          <a:blip r:embed="rId31">
                            <a:extLst>
                              <a:ext uri="{28A0092B-C50C-407E-A947-70E740481C1C}">
                                <a14:useLocalDpi xmlns:a14="http://schemas.microsoft.com/office/drawing/2010/main" val="0"/>
                              </a:ext>
                            </a:extLst>
                          </a:blip>
                          <a:stretch>
                            <a:fillRect/>
                          </a:stretch>
                        </pic:blipFill>
                        <pic:spPr>
                          <a:xfrm>
                            <a:off x="0" y="0"/>
                            <a:ext cx="2807569" cy="1604325"/>
                          </a:xfrm>
                          <a:prstGeom prst="rect">
                            <a:avLst/>
                          </a:prstGeom>
                        </pic:spPr>
                      </pic:pic>
                    </a:graphicData>
                  </a:graphic>
                </wp:inline>
              </w:drawing>
            </w:r>
          </w:p>
        </w:tc>
      </w:tr>
      <w:tr w:rsidR="00B123DF" w:rsidRPr="00E331E2" w14:paraId="1ED7754B" w14:textId="77777777" w:rsidTr="00B123DF">
        <w:trPr>
          <w:jc w:val="center"/>
        </w:trPr>
        <w:tc>
          <w:tcPr>
            <w:tcW w:w="4978" w:type="dxa"/>
          </w:tcPr>
          <w:p w14:paraId="65AB5DB4" w14:textId="77777777" w:rsidR="00B123DF" w:rsidRPr="00E331E2" w:rsidRDefault="00B123DF" w:rsidP="00A53CD6">
            <w:pPr>
              <w:spacing w:after="200" w:line="240" w:lineRule="auto"/>
              <w:jc w:val="center"/>
              <w:rPr>
                <w:rFonts w:ascii="Times New Roman" w:hAnsi="Times New Roman" w:cs="Times New Roman"/>
              </w:rPr>
            </w:pPr>
            <w:r w:rsidRPr="00E331E2">
              <w:rPr>
                <w:rFonts w:ascii="Times New Roman" w:hAnsi="Times New Roman" w:cs="Times New Roman"/>
                <w:lang w:val="de-DE"/>
              </w:rPr>
              <w:t>Rating: 0.76-0.80</w:t>
            </w:r>
          </w:p>
        </w:tc>
        <w:tc>
          <w:tcPr>
            <w:tcW w:w="4979" w:type="dxa"/>
          </w:tcPr>
          <w:p w14:paraId="7A36AEA9" w14:textId="77777777" w:rsidR="00B123DF" w:rsidRPr="00E331E2" w:rsidRDefault="00B123DF" w:rsidP="00A53CD6">
            <w:pPr>
              <w:spacing w:after="200" w:line="240" w:lineRule="auto"/>
              <w:jc w:val="center"/>
              <w:rPr>
                <w:rFonts w:ascii="Times New Roman" w:hAnsi="Times New Roman" w:cs="Times New Roman"/>
              </w:rPr>
            </w:pPr>
            <w:r w:rsidRPr="00E331E2">
              <w:rPr>
                <w:rFonts w:ascii="Times New Roman" w:hAnsi="Times New Roman" w:cs="Times New Roman"/>
                <w:lang w:val="de-DE"/>
              </w:rPr>
              <w:t>Rating: 0.58-0.62</w:t>
            </w:r>
          </w:p>
        </w:tc>
      </w:tr>
    </w:tbl>
    <w:p w14:paraId="4ABB874D" w14:textId="77777777" w:rsidR="00B123DF" w:rsidRPr="00237F9F" w:rsidRDefault="00B123DF" w:rsidP="00A53CD6">
      <w:pPr>
        <w:spacing w:after="200" w:line="240" w:lineRule="auto"/>
      </w:pPr>
    </w:p>
    <w:p w14:paraId="174272A3" w14:textId="77777777" w:rsidR="00B123DF" w:rsidRPr="00237F9F" w:rsidRDefault="00B123DF" w:rsidP="0093542B">
      <w:pPr>
        <w:pStyle w:val="ListParagraph"/>
        <w:numPr>
          <w:ilvl w:val="0"/>
          <w:numId w:val="7"/>
        </w:numPr>
        <w:spacing w:line="240" w:lineRule="auto"/>
        <w:contextualSpacing w:val="0"/>
      </w:pPr>
      <w:r w:rsidRPr="00237F9F">
        <w:br w:type="page"/>
      </w:r>
      <w:r w:rsidRPr="00237F9F">
        <w:rPr>
          <w:lang w:val="en-US"/>
        </w:rPr>
        <w:lastRenderedPageBreak/>
        <w:t>C23=1.0 K23=0.5</w:t>
      </w:r>
    </w:p>
    <w:tbl>
      <w:tblPr>
        <w:tblStyle w:val="TableGrid"/>
        <w:tblW w:w="0" w:type="auto"/>
        <w:jc w:val="center"/>
        <w:tblLook w:val="04A0" w:firstRow="1" w:lastRow="0" w:firstColumn="1" w:lastColumn="0" w:noHBand="0" w:noVBand="1"/>
      </w:tblPr>
      <w:tblGrid>
        <w:gridCol w:w="4799"/>
        <w:gridCol w:w="4932"/>
      </w:tblGrid>
      <w:tr w:rsidR="00237F9F" w:rsidRPr="00237F9F" w14:paraId="6EAFE000" w14:textId="77777777" w:rsidTr="00B123DF">
        <w:trPr>
          <w:jc w:val="center"/>
        </w:trPr>
        <w:tc>
          <w:tcPr>
            <w:tcW w:w="4978" w:type="dxa"/>
          </w:tcPr>
          <w:p w14:paraId="6B348CA3" w14:textId="77777777" w:rsidR="00B123DF" w:rsidRPr="00237F9F" w:rsidRDefault="00B123DF" w:rsidP="00A53CD6">
            <w:pPr>
              <w:spacing w:after="200" w:line="240" w:lineRule="auto"/>
            </w:pPr>
            <w:r w:rsidRPr="00237F9F">
              <w:rPr>
                <w:noProof/>
                <w:lang w:val="fr-FR" w:eastAsia="fr-FR"/>
              </w:rPr>
              <w:drawing>
                <wp:inline distT="0" distB="0" distL="0" distR="0" wp14:anchorId="1E2D8AA6" wp14:editId="542CBA80">
                  <wp:extent cx="2826326" cy="1615044"/>
                  <wp:effectExtent l="0" t="0" r="0" b="4445"/>
                  <wp:docPr id="43" name="Picture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5"/>
                          <pic:cNvPicPr>
                            <a:picLocks/>
                          </pic:cNvPicPr>
                        </pic:nvPicPr>
                        <pic:blipFill>
                          <a:blip r:embed="rId32">
                            <a:extLst>
                              <a:ext uri="{28A0092B-C50C-407E-A947-70E740481C1C}">
                                <a14:useLocalDpi xmlns:a14="http://schemas.microsoft.com/office/drawing/2010/main" val="0"/>
                              </a:ext>
                            </a:extLst>
                          </a:blip>
                          <a:stretch>
                            <a:fillRect/>
                          </a:stretch>
                        </pic:blipFill>
                        <pic:spPr>
                          <a:xfrm>
                            <a:off x="0" y="0"/>
                            <a:ext cx="2841770" cy="1623869"/>
                          </a:xfrm>
                          <a:prstGeom prst="rect">
                            <a:avLst/>
                          </a:prstGeom>
                        </pic:spPr>
                      </pic:pic>
                    </a:graphicData>
                  </a:graphic>
                </wp:inline>
              </w:drawing>
            </w:r>
          </w:p>
        </w:tc>
        <w:tc>
          <w:tcPr>
            <w:tcW w:w="4979" w:type="dxa"/>
          </w:tcPr>
          <w:p w14:paraId="5A04369C" w14:textId="77777777" w:rsidR="00B123DF" w:rsidRPr="00237F9F" w:rsidRDefault="00B123DF" w:rsidP="00A53CD6">
            <w:pPr>
              <w:spacing w:after="200" w:line="240" w:lineRule="auto"/>
            </w:pPr>
            <w:r w:rsidRPr="00237F9F">
              <w:rPr>
                <w:noProof/>
                <w:lang w:val="fr-FR" w:eastAsia="fr-FR"/>
              </w:rPr>
              <w:drawing>
                <wp:inline distT="0" distB="0" distL="0" distR="0" wp14:anchorId="52FBA32E" wp14:editId="1AAFFE05">
                  <wp:extent cx="2968831" cy="1696475"/>
                  <wp:effectExtent l="0" t="0" r="3175" b="0"/>
                  <wp:docPr id="44" name="Picture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6"/>
                          <pic:cNvPicPr>
                            <a:picLocks/>
                          </pic:cNvPicPr>
                        </pic:nvPicPr>
                        <pic:blipFill>
                          <a:blip r:embed="rId33">
                            <a:extLst>
                              <a:ext uri="{28A0092B-C50C-407E-A947-70E740481C1C}">
                                <a14:useLocalDpi xmlns:a14="http://schemas.microsoft.com/office/drawing/2010/main" val="0"/>
                              </a:ext>
                            </a:extLst>
                          </a:blip>
                          <a:stretch>
                            <a:fillRect/>
                          </a:stretch>
                        </pic:blipFill>
                        <pic:spPr>
                          <a:xfrm>
                            <a:off x="0" y="0"/>
                            <a:ext cx="2977690" cy="1701537"/>
                          </a:xfrm>
                          <a:prstGeom prst="rect">
                            <a:avLst/>
                          </a:prstGeom>
                        </pic:spPr>
                      </pic:pic>
                    </a:graphicData>
                  </a:graphic>
                </wp:inline>
              </w:drawing>
            </w:r>
          </w:p>
        </w:tc>
      </w:tr>
      <w:tr w:rsidR="00B123DF" w:rsidRPr="00E331E2" w14:paraId="4290E240" w14:textId="77777777" w:rsidTr="00B123DF">
        <w:trPr>
          <w:jc w:val="center"/>
        </w:trPr>
        <w:tc>
          <w:tcPr>
            <w:tcW w:w="4978" w:type="dxa"/>
          </w:tcPr>
          <w:p w14:paraId="6C315E54" w14:textId="77777777" w:rsidR="00B123DF" w:rsidRPr="00E331E2" w:rsidRDefault="00B123DF" w:rsidP="00A53CD6">
            <w:pPr>
              <w:spacing w:after="200" w:line="240" w:lineRule="auto"/>
              <w:jc w:val="center"/>
              <w:rPr>
                <w:rFonts w:ascii="Times New Roman" w:hAnsi="Times New Roman" w:cs="Times New Roman"/>
              </w:rPr>
            </w:pPr>
            <w:r w:rsidRPr="00E331E2">
              <w:rPr>
                <w:rFonts w:ascii="Times New Roman" w:hAnsi="Times New Roman" w:cs="Times New Roman"/>
                <w:lang w:val="de-DE"/>
              </w:rPr>
              <w:t>Rating: 0.90-0.93</w:t>
            </w:r>
          </w:p>
        </w:tc>
        <w:tc>
          <w:tcPr>
            <w:tcW w:w="4979" w:type="dxa"/>
          </w:tcPr>
          <w:p w14:paraId="3CFC9FF2" w14:textId="77777777" w:rsidR="00B123DF" w:rsidRPr="00E331E2" w:rsidRDefault="00B123DF" w:rsidP="00A53CD6">
            <w:pPr>
              <w:spacing w:after="200" w:line="240" w:lineRule="auto"/>
              <w:jc w:val="center"/>
              <w:rPr>
                <w:rFonts w:ascii="Times New Roman" w:hAnsi="Times New Roman" w:cs="Times New Roman"/>
              </w:rPr>
            </w:pPr>
            <w:r w:rsidRPr="00E331E2">
              <w:rPr>
                <w:rFonts w:ascii="Times New Roman" w:hAnsi="Times New Roman" w:cs="Times New Roman"/>
                <w:lang w:val="de-DE"/>
              </w:rPr>
              <w:t>Rating: 0.84-0.92</w:t>
            </w:r>
          </w:p>
        </w:tc>
      </w:tr>
    </w:tbl>
    <w:p w14:paraId="4B449B33" w14:textId="77777777" w:rsidR="00B123DF" w:rsidRPr="00237F9F" w:rsidRDefault="00B123DF" w:rsidP="00A53CD6">
      <w:pPr>
        <w:spacing w:line="240" w:lineRule="auto"/>
      </w:pPr>
    </w:p>
    <w:p w14:paraId="2202C739" w14:textId="77777777" w:rsidR="00B123DF" w:rsidRPr="00237F9F" w:rsidRDefault="00B123DF" w:rsidP="0093542B">
      <w:pPr>
        <w:numPr>
          <w:ilvl w:val="0"/>
          <w:numId w:val="8"/>
        </w:numPr>
        <w:spacing w:line="240" w:lineRule="auto"/>
      </w:pPr>
      <w:r w:rsidRPr="00237F9F">
        <w:rPr>
          <w:lang w:val="en-US"/>
        </w:rPr>
        <w:t>C23=1.0 K23=1.0</w:t>
      </w:r>
    </w:p>
    <w:tbl>
      <w:tblPr>
        <w:tblStyle w:val="TableGrid"/>
        <w:tblW w:w="0" w:type="auto"/>
        <w:jc w:val="center"/>
        <w:tblLook w:val="04A0" w:firstRow="1" w:lastRow="0" w:firstColumn="1" w:lastColumn="0" w:noHBand="0" w:noVBand="1"/>
      </w:tblPr>
      <w:tblGrid>
        <w:gridCol w:w="4834"/>
        <w:gridCol w:w="4897"/>
      </w:tblGrid>
      <w:tr w:rsidR="00237F9F" w:rsidRPr="00237F9F" w14:paraId="4EB4FDCF" w14:textId="77777777" w:rsidTr="00B123DF">
        <w:trPr>
          <w:jc w:val="center"/>
        </w:trPr>
        <w:tc>
          <w:tcPr>
            <w:tcW w:w="4978" w:type="dxa"/>
          </w:tcPr>
          <w:p w14:paraId="5FA1AB6C" w14:textId="77777777" w:rsidR="00B123DF" w:rsidRPr="00237F9F" w:rsidRDefault="00B123DF" w:rsidP="00A53CD6">
            <w:pPr>
              <w:spacing w:after="200" w:line="240" w:lineRule="auto"/>
            </w:pPr>
            <w:r w:rsidRPr="00237F9F">
              <w:rPr>
                <w:noProof/>
                <w:lang w:val="fr-FR" w:eastAsia="fr-FR"/>
              </w:rPr>
              <w:drawing>
                <wp:inline distT="0" distB="0" distL="0" distR="0" wp14:anchorId="6CB0C547" wp14:editId="548D2F3A">
                  <wp:extent cx="2897579" cy="1655760"/>
                  <wp:effectExtent l="0" t="0" r="0" b="1905"/>
                  <wp:docPr id="48" name="Picture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5"/>
                          <pic:cNvPicPr>
                            <a:picLocks/>
                          </pic:cNvPicPr>
                        </pic:nvPicPr>
                        <pic:blipFill>
                          <a:blip r:embed="rId34">
                            <a:extLst>
                              <a:ext uri="{28A0092B-C50C-407E-A947-70E740481C1C}">
                                <a14:useLocalDpi xmlns:a14="http://schemas.microsoft.com/office/drawing/2010/main" val="0"/>
                              </a:ext>
                            </a:extLst>
                          </a:blip>
                          <a:stretch>
                            <a:fillRect/>
                          </a:stretch>
                        </pic:blipFill>
                        <pic:spPr>
                          <a:xfrm>
                            <a:off x="0" y="0"/>
                            <a:ext cx="2907045" cy="1661169"/>
                          </a:xfrm>
                          <a:prstGeom prst="rect">
                            <a:avLst/>
                          </a:prstGeom>
                        </pic:spPr>
                      </pic:pic>
                    </a:graphicData>
                  </a:graphic>
                </wp:inline>
              </w:drawing>
            </w:r>
          </w:p>
        </w:tc>
        <w:tc>
          <w:tcPr>
            <w:tcW w:w="4979" w:type="dxa"/>
          </w:tcPr>
          <w:p w14:paraId="583A46A5" w14:textId="77777777" w:rsidR="00B123DF" w:rsidRPr="00237F9F" w:rsidRDefault="00B123DF" w:rsidP="00A53CD6">
            <w:pPr>
              <w:spacing w:after="200" w:line="240" w:lineRule="auto"/>
            </w:pPr>
            <w:r w:rsidRPr="00237F9F">
              <w:rPr>
                <w:noProof/>
                <w:lang w:val="fr-FR" w:eastAsia="fr-FR"/>
              </w:rPr>
              <w:drawing>
                <wp:inline distT="0" distB="0" distL="0" distR="0" wp14:anchorId="4759966B" wp14:editId="52EC5240">
                  <wp:extent cx="2948088" cy="1684622"/>
                  <wp:effectExtent l="0" t="0" r="5080" b="0"/>
                  <wp:docPr id="50" name="Picture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6"/>
                          <pic:cNvPicPr>
                            <a:picLocks/>
                          </pic:cNvPicPr>
                        </pic:nvPicPr>
                        <pic:blipFill>
                          <a:blip r:embed="rId35">
                            <a:extLst>
                              <a:ext uri="{28A0092B-C50C-407E-A947-70E740481C1C}">
                                <a14:useLocalDpi xmlns:a14="http://schemas.microsoft.com/office/drawing/2010/main" val="0"/>
                              </a:ext>
                            </a:extLst>
                          </a:blip>
                          <a:stretch>
                            <a:fillRect/>
                          </a:stretch>
                        </pic:blipFill>
                        <pic:spPr>
                          <a:xfrm>
                            <a:off x="0" y="0"/>
                            <a:ext cx="2958599" cy="1690628"/>
                          </a:xfrm>
                          <a:prstGeom prst="rect">
                            <a:avLst/>
                          </a:prstGeom>
                        </pic:spPr>
                      </pic:pic>
                    </a:graphicData>
                  </a:graphic>
                </wp:inline>
              </w:drawing>
            </w:r>
          </w:p>
        </w:tc>
      </w:tr>
      <w:tr w:rsidR="00B123DF" w:rsidRPr="00E331E2" w14:paraId="7225E9C2" w14:textId="77777777" w:rsidTr="00B123DF">
        <w:trPr>
          <w:jc w:val="center"/>
        </w:trPr>
        <w:tc>
          <w:tcPr>
            <w:tcW w:w="4978" w:type="dxa"/>
          </w:tcPr>
          <w:p w14:paraId="1079CE30" w14:textId="77777777" w:rsidR="00B123DF" w:rsidRPr="00E331E2" w:rsidRDefault="00B123DF" w:rsidP="00A53CD6">
            <w:pPr>
              <w:spacing w:after="200" w:line="240" w:lineRule="auto"/>
              <w:jc w:val="center"/>
              <w:rPr>
                <w:rFonts w:ascii="Times New Roman" w:hAnsi="Times New Roman" w:cs="Times New Roman"/>
              </w:rPr>
            </w:pPr>
            <w:r w:rsidRPr="00E331E2">
              <w:rPr>
                <w:rFonts w:ascii="Times New Roman" w:hAnsi="Times New Roman" w:cs="Times New Roman"/>
                <w:lang w:val="de-DE"/>
              </w:rPr>
              <w:t>Rating: 0.76-0.83</w:t>
            </w:r>
          </w:p>
        </w:tc>
        <w:tc>
          <w:tcPr>
            <w:tcW w:w="4979" w:type="dxa"/>
          </w:tcPr>
          <w:p w14:paraId="2BE7AEB4" w14:textId="77777777" w:rsidR="00B123DF" w:rsidRPr="00E331E2" w:rsidRDefault="00B123DF" w:rsidP="00A53CD6">
            <w:pPr>
              <w:spacing w:after="200" w:line="240" w:lineRule="auto"/>
              <w:jc w:val="center"/>
              <w:rPr>
                <w:rFonts w:ascii="Times New Roman" w:hAnsi="Times New Roman" w:cs="Times New Roman"/>
              </w:rPr>
            </w:pPr>
            <w:r w:rsidRPr="00E331E2">
              <w:rPr>
                <w:rFonts w:ascii="Times New Roman" w:hAnsi="Times New Roman" w:cs="Times New Roman"/>
                <w:lang w:val="de-DE"/>
              </w:rPr>
              <w:t>Rating: 0.87-0.91</w:t>
            </w:r>
          </w:p>
        </w:tc>
      </w:tr>
    </w:tbl>
    <w:p w14:paraId="3385A46C" w14:textId="77777777" w:rsidR="00B123DF" w:rsidRPr="00237F9F" w:rsidRDefault="00B123DF" w:rsidP="00A53CD6">
      <w:pPr>
        <w:spacing w:line="240" w:lineRule="auto"/>
      </w:pPr>
    </w:p>
    <w:p w14:paraId="2901A145" w14:textId="77777777" w:rsidR="00B123DF" w:rsidRPr="00237F9F" w:rsidRDefault="00B123DF" w:rsidP="0093542B">
      <w:pPr>
        <w:pStyle w:val="ListParagraph"/>
        <w:numPr>
          <w:ilvl w:val="0"/>
          <w:numId w:val="7"/>
        </w:numPr>
        <w:spacing w:line="240" w:lineRule="auto"/>
        <w:contextualSpacing w:val="0"/>
      </w:pPr>
      <w:r w:rsidRPr="00237F9F">
        <w:rPr>
          <w:lang w:val="en-US"/>
        </w:rPr>
        <w:t>C23=1.0 K23=1.5</w:t>
      </w:r>
    </w:p>
    <w:tbl>
      <w:tblPr>
        <w:tblStyle w:val="TableGrid"/>
        <w:tblW w:w="0" w:type="auto"/>
        <w:jc w:val="center"/>
        <w:tblLook w:val="04A0" w:firstRow="1" w:lastRow="0" w:firstColumn="1" w:lastColumn="0" w:noHBand="0" w:noVBand="1"/>
      </w:tblPr>
      <w:tblGrid>
        <w:gridCol w:w="4941"/>
        <w:gridCol w:w="4790"/>
      </w:tblGrid>
      <w:tr w:rsidR="00237F9F" w:rsidRPr="00237F9F" w14:paraId="7946B053" w14:textId="77777777" w:rsidTr="00B123DF">
        <w:trPr>
          <w:jc w:val="center"/>
        </w:trPr>
        <w:tc>
          <w:tcPr>
            <w:tcW w:w="4978" w:type="dxa"/>
          </w:tcPr>
          <w:p w14:paraId="3E94AC55" w14:textId="77777777" w:rsidR="00B123DF" w:rsidRPr="00237F9F" w:rsidRDefault="00B123DF" w:rsidP="00A53CD6">
            <w:pPr>
              <w:spacing w:after="200" w:line="240" w:lineRule="auto"/>
            </w:pPr>
            <w:r w:rsidRPr="00237F9F">
              <w:rPr>
                <w:noProof/>
                <w:lang w:val="fr-FR" w:eastAsia="fr-FR"/>
              </w:rPr>
              <w:drawing>
                <wp:inline distT="0" distB="0" distL="0" distR="0" wp14:anchorId="4F1C30C0" wp14:editId="078704E1">
                  <wp:extent cx="3031215" cy="1732123"/>
                  <wp:effectExtent l="0" t="0" r="0" b="1905"/>
                  <wp:docPr id="53" name="Picture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5"/>
                          <pic:cNvPicPr>
                            <a:picLocks/>
                          </pic:cNvPicPr>
                        </pic:nvPicPr>
                        <pic:blipFill>
                          <a:blip r:embed="rId36">
                            <a:extLst>
                              <a:ext uri="{28A0092B-C50C-407E-A947-70E740481C1C}">
                                <a14:useLocalDpi xmlns:a14="http://schemas.microsoft.com/office/drawing/2010/main" val="0"/>
                              </a:ext>
                            </a:extLst>
                          </a:blip>
                          <a:stretch>
                            <a:fillRect/>
                          </a:stretch>
                        </pic:blipFill>
                        <pic:spPr>
                          <a:xfrm>
                            <a:off x="0" y="0"/>
                            <a:ext cx="3036136" cy="1734935"/>
                          </a:xfrm>
                          <a:prstGeom prst="rect">
                            <a:avLst/>
                          </a:prstGeom>
                        </pic:spPr>
                      </pic:pic>
                    </a:graphicData>
                  </a:graphic>
                </wp:inline>
              </w:drawing>
            </w:r>
          </w:p>
        </w:tc>
        <w:tc>
          <w:tcPr>
            <w:tcW w:w="4979" w:type="dxa"/>
          </w:tcPr>
          <w:p w14:paraId="68A411AB" w14:textId="77777777" w:rsidR="00B123DF" w:rsidRPr="00237F9F" w:rsidRDefault="00B123DF" w:rsidP="00A53CD6">
            <w:pPr>
              <w:spacing w:after="200" w:line="240" w:lineRule="auto"/>
            </w:pPr>
            <w:r w:rsidRPr="00237F9F">
              <w:rPr>
                <w:noProof/>
                <w:lang w:val="fr-FR" w:eastAsia="fr-FR"/>
              </w:rPr>
              <w:drawing>
                <wp:inline distT="0" distB="0" distL="0" distR="0" wp14:anchorId="61D2D805" wp14:editId="70B61F11">
                  <wp:extent cx="2933205" cy="1676117"/>
                  <wp:effectExtent l="0" t="0" r="635" b="635"/>
                  <wp:docPr id="54" name="Picture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6"/>
                          <pic:cNvPicPr>
                            <a:picLocks/>
                          </pic:cNvPicPr>
                        </pic:nvPicPr>
                        <pic:blipFill>
                          <a:blip r:embed="rId37">
                            <a:extLst>
                              <a:ext uri="{28A0092B-C50C-407E-A947-70E740481C1C}">
                                <a14:useLocalDpi xmlns:a14="http://schemas.microsoft.com/office/drawing/2010/main" val="0"/>
                              </a:ext>
                            </a:extLst>
                          </a:blip>
                          <a:stretch>
                            <a:fillRect/>
                          </a:stretch>
                        </pic:blipFill>
                        <pic:spPr>
                          <a:xfrm>
                            <a:off x="0" y="0"/>
                            <a:ext cx="2941017" cy="1680581"/>
                          </a:xfrm>
                          <a:prstGeom prst="rect">
                            <a:avLst/>
                          </a:prstGeom>
                        </pic:spPr>
                      </pic:pic>
                    </a:graphicData>
                  </a:graphic>
                </wp:inline>
              </w:drawing>
            </w:r>
          </w:p>
        </w:tc>
      </w:tr>
      <w:tr w:rsidR="00B123DF" w:rsidRPr="00E331E2" w14:paraId="2806B7A0" w14:textId="77777777" w:rsidTr="00B123DF">
        <w:trPr>
          <w:jc w:val="center"/>
        </w:trPr>
        <w:tc>
          <w:tcPr>
            <w:tcW w:w="4978" w:type="dxa"/>
          </w:tcPr>
          <w:p w14:paraId="27E74CE0" w14:textId="77777777" w:rsidR="00B123DF" w:rsidRPr="00E331E2" w:rsidRDefault="00B123DF" w:rsidP="00A53CD6">
            <w:pPr>
              <w:spacing w:after="200" w:line="240" w:lineRule="auto"/>
              <w:jc w:val="center"/>
              <w:rPr>
                <w:rFonts w:ascii="Times New Roman" w:hAnsi="Times New Roman" w:cs="Times New Roman"/>
              </w:rPr>
            </w:pPr>
            <w:r w:rsidRPr="00E331E2">
              <w:rPr>
                <w:rFonts w:ascii="Times New Roman" w:hAnsi="Times New Roman" w:cs="Times New Roman"/>
                <w:lang w:val="de-DE"/>
              </w:rPr>
              <w:t>Rating: 0.64-0.69</w:t>
            </w:r>
          </w:p>
        </w:tc>
        <w:tc>
          <w:tcPr>
            <w:tcW w:w="4979" w:type="dxa"/>
          </w:tcPr>
          <w:p w14:paraId="6F7CF66D" w14:textId="77777777" w:rsidR="00B123DF" w:rsidRPr="00E331E2" w:rsidRDefault="00B123DF" w:rsidP="00A53CD6">
            <w:pPr>
              <w:spacing w:after="200" w:line="240" w:lineRule="auto"/>
              <w:jc w:val="center"/>
              <w:rPr>
                <w:rFonts w:ascii="Times New Roman" w:hAnsi="Times New Roman" w:cs="Times New Roman"/>
              </w:rPr>
            </w:pPr>
            <w:r w:rsidRPr="00E331E2">
              <w:rPr>
                <w:rFonts w:ascii="Times New Roman" w:hAnsi="Times New Roman" w:cs="Times New Roman"/>
                <w:lang w:val="de-DE"/>
              </w:rPr>
              <w:t>Rating: 0.68-0.74</w:t>
            </w:r>
          </w:p>
        </w:tc>
      </w:tr>
    </w:tbl>
    <w:p w14:paraId="24BF2AB3" w14:textId="77777777" w:rsidR="00B123DF" w:rsidRPr="00237F9F" w:rsidRDefault="00B123DF" w:rsidP="00A53CD6">
      <w:pPr>
        <w:spacing w:line="240" w:lineRule="auto"/>
      </w:pPr>
    </w:p>
    <w:p w14:paraId="54D5E9FF" w14:textId="77777777" w:rsidR="00B123DF" w:rsidRPr="00237F9F" w:rsidRDefault="00B123DF" w:rsidP="0093542B">
      <w:pPr>
        <w:pStyle w:val="ListParagraph"/>
        <w:numPr>
          <w:ilvl w:val="0"/>
          <w:numId w:val="7"/>
        </w:numPr>
        <w:spacing w:line="240" w:lineRule="auto"/>
        <w:contextualSpacing w:val="0"/>
      </w:pPr>
      <w:r w:rsidRPr="00237F9F">
        <w:rPr>
          <w:lang w:val="en-US"/>
        </w:rPr>
        <w:t>C23=1.5 K23=0.5</w:t>
      </w:r>
    </w:p>
    <w:tbl>
      <w:tblPr>
        <w:tblStyle w:val="TableGrid"/>
        <w:tblW w:w="0" w:type="auto"/>
        <w:jc w:val="center"/>
        <w:tblLook w:val="04A0" w:firstRow="1" w:lastRow="0" w:firstColumn="1" w:lastColumn="0" w:noHBand="0" w:noVBand="1"/>
      </w:tblPr>
      <w:tblGrid>
        <w:gridCol w:w="4802"/>
        <w:gridCol w:w="4929"/>
      </w:tblGrid>
      <w:tr w:rsidR="00237F9F" w:rsidRPr="00237F9F" w14:paraId="1391F8C2" w14:textId="77777777" w:rsidTr="00B123DF">
        <w:trPr>
          <w:jc w:val="center"/>
        </w:trPr>
        <w:tc>
          <w:tcPr>
            <w:tcW w:w="4978" w:type="dxa"/>
          </w:tcPr>
          <w:p w14:paraId="2D7EB4BA" w14:textId="77777777" w:rsidR="00B123DF" w:rsidRPr="00237F9F" w:rsidRDefault="00B123DF" w:rsidP="00A53CD6">
            <w:pPr>
              <w:spacing w:after="200" w:line="240" w:lineRule="auto"/>
            </w:pPr>
            <w:r w:rsidRPr="00237F9F">
              <w:rPr>
                <w:noProof/>
                <w:lang w:val="fr-FR" w:eastAsia="fr-FR"/>
              </w:rPr>
              <w:lastRenderedPageBreak/>
              <w:drawing>
                <wp:inline distT="0" distB="0" distL="0" distR="0" wp14:anchorId="15D2B48F" wp14:editId="4F657C48">
                  <wp:extent cx="2657142" cy="1518367"/>
                  <wp:effectExtent l="0" t="0" r="0" b="5715"/>
                  <wp:docPr id="57" name="Picture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5"/>
                          <pic:cNvPicPr>
                            <a:picLocks/>
                          </pic:cNvPicPr>
                        </pic:nvPicPr>
                        <pic:blipFill>
                          <a:blip r:embed="rId38">
                            <a:extLst>
                              <a:ext uri="{28A0092B-C50C-407E-A947-70E740481C1C}">
                                <a14:useLocalDpi xmlns:a14="http://schemas.microsoft.com/office/drawing/2010/main" val="0"/>
                              </a:ext>
                            </a:extLst>
                          </a:blip>
                          <a:stretch>
                            <a:fillRect/>
                          </a:stretch>
                        </pic:blipFill>
                        <pic:spPr>
                          <a:xfrm>
                            <a:off x="0" y="0"/>
                            <a:ext cx="2663128" cy="1521787"/>
                          </a:xfrm>
                          <a:prstGeom prst="rect">
                            <a:avLst/>
                          </a:prstGeom>
                        </pic:spPr>
                      </pic:pic>
                    </a:graphicData>
                  </a:graphic>
                </wp:inline>
              </w:drawing>
            </w:r>
          </w:p>
        </w:tc>
        <w:tc>
          <w:tcPr>
            <w:tcW w:w="4979" w:type="dxa"/>
          </w:tcPr>
          <w:p w14:paraId="70E81C48" w14:textId="77777777" w:rsidR="00B123DF" w:rsidRPr="00237F9F" w:rsidRDefault="00B123DF" w:rsidP="00A53CD6">
            <w:pPr>
              <w:spacing w:after="200" w:line="240" w:lineRule="auto"/>
            </w:pPr>
            <w:r w:rsidRPr="00237F9F">
              <w:rPr>
                <w:noProof/>
                <w:lang w:val="fr-FR" w:eastAsia="fr-FR"/>
              </w:rPr>
              <w:drawing>
                <wp:inline distT="0" distB="0" distL="0" distR="0" wp14:anchorId="035DC80D" wp14:editId="3FD051CC">
                  <wp:extent cx="2921330" cy="1669332"/>
                  <wp:effectExtent l="0" t="0" r="0" b="7620"/>
                  <wp:docPr id="58" name="Picture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6"/>
                          <pic:cNvPicPr>
                            <a:picLocks/>
                          </pic:cNvPicPr>
                        </pic:nvPicPr>
                        <pic:blipFill>
                          <a:blip r:embed="rId39">
                            <a:extLst>
                              <a:ext uri="{28A0092B-C50C-407E-A947-70E740481C1C}">
                                <a14:useLocalDpi xmlns:a14="http://schemas.microsoft.com/office/drawing/2010/main" val="0"/>
                              </a:ext>
                            </a:extLst>
                          </a:blip>
                          <a:stretch>
                            <a:fillRect/>
                          </a:stretch>
                        </pic:blipFill>
                        <pic:spPr>
                          <a:xfrm>
                            <a:off x="0" y="0"/>
                            <a:ext cx="2928548" cy="1673456"/>
                          </a:xfrm>
                          <a:prstGeom prst="rect">
                            <a:avLst/>
                          </a:prstGeom>
                        </pic:spPr>
                      </pic:pic>
                    </a:graphicData>
                  </a:graphic>
                </wp:inline>
              </w:drawing>
            </w:r>
          </w:p>
        </w:tc>
      </w:tr>
      <w:tr w:rsidR="00B123DF" w:rsidRPr="00E331E2" w14:paraId="76235BC6" w14:textId="77777777" w:rsidTr="00B123DF">
        <w:trPr>
          <w:jc w:val="center"/>
        </w:trPr>
        <w:tc>
          <w:tcPr>
            <w:tcW w:w="4978" w:type="dxa"/>
          </w:tcPr>
          <w:p w14:paraId="6200F507" w14:textId="77777777" w:rsidR="00B123DF" w:rsidRPr="00E331E2" w:rsidRDefault="00B123DF" w:rsidP="00A53CD6">
            <w:pPr>
              <w:spacing w:after="200" w:line="240" w:lineRule="auto"/>
              <w:jc w:val="center"/>
              <w:rPr>
                <w:rFonts w:ascii="Times New Roman" w:hAnsi="Times New Roman" w:cs="Times New Roman"/>
              </w:rPr>
            </w:pPr>
            <w:r w:rsidRPr="00E331E2">
              <w:rPr>
                <w:rFonts w:ascii="Times New Roman" w:hAnsi="Times New Roman" w:cs="Times New Roman"/>
                <w:lang w:val="de-DE"/>
              </w:rPr>
              <w:t>Rating: 0.69-0.74</w:t>
            </w:r>
          </w:p>
        </w:tc>
        <w:tc>
          <w:tcPr>
            <w:tcW w:w="4979" w:type="dxa"/>
          </w:tcPr>
          <w:p w14:paraId="59C5037B" w14:textId="77777777" w:rsidR="00B123DF" w:rsidRPr="00E331E2" w:rsidRDefault="00B123DF" w:rsidP="00A53CD6">
            <w:pPr>
              <w:spacing w:after="200" w:line="240" w:lineRule="auto"/>
              <w:jc w:val="center"/>
              <w:rPr>
                <w:rFonts w:ascii="Times New Roman" w:hAnsi="Times New Roman" w:cs="Times New Roman"/>
              </w:rPr>
            </w:pPr>
            <w:r w:rsidRPr="00E331E2">
              <w:rPr>
                <w:rFonts w:ascii="Times New Roman" w:hAnsi="Times New Roman" w:cs="Times New Roman"/>
                <w:lang w:val="de-DE"/>
              </w:rPr>
              <w:t>Rating: 0.82-0.85</w:t>
            </w:r>
          </w:p>
        </w:tc>
      </w:tr>
    </w:tbl>
    <w:p w14:paraId="4584AFD1" w14:textId="77777777" w:rsidR="00B123DF" w:rsidRPr="00237F9F" w:rsidRDefault="00B123DF" w:rsidP="00A53CD6">
      <w:pPr>
        <w:spacing w:line="240" w:lineRule="auto"/>
      </w:pPr>
    </w:p>
    <w:p w14:paraId="0E59CC8E" w14:textId="77777777" w:rsidR="00B123DF" w:rsidRPr="00237F9F" w:rsidRDefault="00B123DF" w:rsidP="0093542B">
      <w:pPr>
        <w:pStyle w:val="ListParagraph"/>
        <w:numPr>
          <w:ilvl w:val="0"/>
          <w:numId w:val="7"/>
        </w:numPr>
        <w:spacing w:line="240" w:lineRule="auto"/>
        <w:contextualSpacing w:val="0"/>
      </w:pPr>
      <w:r w:rsidRPr="00237F9F">
        <w:rPr>
          <w:lang w:val="en-US"/>
        </w:rPr>
        <w:t>C23=1.5 K23=1.0</w:t>
      </w:r>
    </w:p>
    <w:tbl>
      <w:tblPr>
        <w:tblStyle w:val="TableGrid"/>
        <w:tblW w:w="0" w:type="auto"/>
        <w:jc w:val="center"/>
        <w:tblLook w:val="04A0" w:firstRow="1" w:lastRow="0" w:firstColumn="1" w:lastColumn="0" w:noHBand="0" w:noVBand="1"/>
      </w:tblPr>
      <w:tblGrid>
        <w:gridCol w:w="4856"/>
        <w:gridCol w:w="4875"/>
      </w:tblGrid>
      <w:tr w:rsidR="00237F9F" w:rsidRPr="00237F9F" w14:paraId="055CBABE" w14:textId="77777777" w:rsidTr="00B123DF">
        <w:trPr>
          <w:jc w:val="center"/>
        </w:trPr>
        <w:tc>
          <w:tcPr>
            <w:tcW w:w="4978" w:type="dxa"/>
          </w:tcPr>
          <w:p w14:paraId="26091F15" w14:textId="77777777" w:rsidR="00B123DF" w:rsidRPr="00237F9F" w:rsidRDefault="00B123DF" w:rsidP="00A53CD6">
            <w:pPr>
              <w:spacing w:after="200" w:line="240" w:lineRule="auto"/>
            </w:pPr>
            <w:r w:rsidRPr="00237F9F">
              <w:rPr>
                <w:noProof/>
                <w:lang w:val="fr-FR" w:eastAsia="fr-FR"/>
              </w:rPr>
              <w:drawing>
                <wp:inline distT="0" distB="0" distL="0" distR="0" wp14:anchorId="35DEC5FE" wp14:editId="3E5E74AB">
                  <wp:extent cx="3017044" cy="1724025"/>
                  <wp:effectExtent l="0" t="0" r="0" b="0"/>
                  <wp:docPr id="61" name="Picture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5"/>
                          <pic:cNvPicPr>
                            <a:picLocks/>
                          </pic:cNvPicPr>
                        </pic:nvPicPr>
                        <pic:blipFill>
                          <a:blip r:embed="rId40">
                            <a:extLst>
                              <a:ext uri="{28A0092B-C50C-407E-A947-70E740481C1C}">
                                <a14:useLocalDpi xmlns:a14="http://schemas.microsoft.com/office/drawing/2010/main" val="0"/>
                              </a:ext>
                            </a:extLst>
                          </a:blip>
                          <a:stretch>
                            <a:fillRect/>
                          </a:stretch>
                        </pic:blipFill>
                        <pic:spPr>
                          <a:xfrm>
                            <a:off x="0" y="0"/>
                            <a:ext cx="3024989" cy="1728565"/>
                          </a:xfrm>
                          <a:prstGeom prst="rect">
                            <a:avLst/>
                          </a:prstGeom>
                        </pic:spPr>
                      </pic:pic>
                    </a:graphicData>
                  </a:graphic>
                </wp:inline>
              </w:drawing>
            </w:r>
          </w:p>
        </w:tc>
        <w:tc>
          <w:tcPr>
            <w:tcW w:w="4979" w:type="dxa"/>
          </w:tcPr>
          <w:p w14:paraId="46FA24A5" w14:textId="77777777" w:rsidR="00B123DF" w:rsidRPr="00237F9F" w:rsidRDefault="00B123DF" w:rsidP="00A53CD6">
            <w:pPr>
              <w:spacing w:after="200" w:line="240" w:lineRule="auto"/>
            </w:pPr>
            <w:r w:rsidRPr="00237F9F">
              <w:rPr>
                <w:noProof/>
                <w:lang w:val="fr-FR" w:eastAsia="fr-FR"/>
              </w:rPr>
              <w:drawing>
                <wp:inline distT="0" distB="0" distL="0" distR="0" wp14:anchorId="48AEA454" wp14:editId="6EE30D0B">
                  <wp:extent cx="3029268" cy="1731010"/>
                  <wp:effectExtent l="0" t="0" r="0" b="2540"/>
                  <wp:docPr id="62" name="Picture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6"/>
                          <pic:cNvPicPr>
                            <a:picLocks/>
                          </pic:cNvPicPr>
                        </pic:nvPicPr>
                        <pic:blipFill>
                          <a:blip r:embed="rId41">
                            <a:extLst>
                              <a:ext uri="{28A0092B-C50C-407E-A947-70E740481C1C}">
                                <a14:useLocalDpi xmlns:a14="http://schemas.microsoft.com/office/drawing/2010/main" val="0"/>
                              </a:ext>
                            </a:extLst>
                          </a:blip>
                          <a:stretch>
                            <a:fillRect/>
                          </a:stretch>
                        </pic:blipFill>
                        <pic:spPr>
                          <a:xfrm>
                            <a:off x="0" y="0"/>
                            <a:ext cx="3035824" cy="1734756"/>
                          </a:xfrm>
                          <a:prstGeom prst="rect">
                            <a:avLst/>
                          </a:prstGeom>
                        </pic:spPr>
                      </pic:pic>
                    </a:graphicData>
                  </a:graphic>
                </wp:inline>
              </w:drawing>
            </w:r>
          </w:p>
        </w:tc>
      </w:tr>
      <w:tr w:rsidR="00B123DF" w:rsidRPr="00E331E2" w14:paraId="405405CE" w14:textId="77777777" w:rsidTr="00B123DF">
        <w:trPr>
          <w:jc w:val="center"/>
        </w:trPr>
        <w:tc>
          <w:tcPr>
            <w:tcW w:w="4978" w:type="dxa"/>
          </w:tcPr>
          <w:p w14:paraId="5174B49C" w14:textId="77777777" w:rsidR="00B123DF" w:rsidRPr="00E331E2" w:rsidRDefault="00B123DF" w:rsidP="00A53CD6">
            <w:pPr>
              <w:spacing w:after="200" w:line="240" w:lineRule="auto"/>
              <w:jc w:val="center"/>
              <w:rPr>
                <w:rFonts w:ascii="Times New Roman" w:hAnsi="Times New Roman" w:cs="Times New Roman"/>
              </w:rPr>
            </w:pPr>
            <w:r w:rsidRPr="00E331E2">
              <w:rPr>
                <w:rFonts w:ascii="Times New Roman" w:hAnsi="Times New Roman" w:cs="Times New Roman"/>
                <w:lang w:val="de-DE"/>
              </w:rPr>
              <w:t>Rating: 0.59-0.64</w:t>
            </w:r>
          </w:p>
        </w:tc>
        <w:tc>
          <w:tcPr>
            <w:tcW w:w="4979" w:type="dxa"/>
          </w:tcPr>
          <w:p w14:paraId="0541973F" w14:textId="77777777" w:rsidR="00B123DF" w:rsidRPr="00E331E2" w:rsidRDefault="00B123DF" w:rsidP="00A53CD6">
            <w:pPr>
              <w:spacing w:after="200" w:line="240" w:lineRule="auto"/>
              <w:jc w:val="center"/>
              <w:rPr>
                <w:rFonts w:ascii="Times New Roman" w:hAnsi="Times New Roman" w:cs="Times New Roman"/>
              </w:rPr>
            </w:pPr>
            <w:r w:rsidRPr="00E331E2">
              <w:rPr>
                <w:rFonts w:ascii="Times New Roman" w:hAnsi="Times New Roman" w:cs="Times New Roman"/>
                <w:lang w:val="de-DE"/>
              </w:rPr>
              <w:t>Rating: 0.68-0.75</w:t>
            </w:r>
          </w:p>
        </w:tc>
      </w:tr>
    </w:tbl>
    <w:p w14:paraId="726F9955" w14:textId="77777777" w:rsidR="00B123DF" w:rsidRPr="00237F9F" w:rsidRDefault="00B123DF" w:rsidP="00A53CD6">
      <w:pPr>
        <w:spacing w:line="240" w:lineRule="auto"/>
      </w:pPr>
    </w:p>
    <w:p w14:paraId="3E5A487E" w14:textId="77777777" w:rsidR="00B123DF" w:rsidRPr="00237F9F" w:rsidRDefault="00B123DF" w:rsidP="0093542B">
      <w:pPr>
        <w:pStyle w:val="ListParagraph"/>
        <w:numPr>
          <w:ilvl w:val="0"/>
          <w:numId w:val="7"/>
        </w:numPr>
        <w:spacing w:line="240" w:lineRule="auto"/>
        <w:contextualSpacing w:val="0"/>
      </w:pPr>
      <w:r w:rsidRPr="00237F9F">
        <w:rPr>
          <w:lang w:val="en-US"/>
        </w:rPr>
        <w:t>C23=1.5 K23=1.5</w:t>
      </w:r>
    </w:p>
    <w:tbl>
      <w:tblPr>
        <w:tblStyle w:val="TableGrid"/>
        <w:tblW w:w="0" w:type="auto"/>
        <w:jc w:val="center"/>
        <w:tblLook w:val="04A0" w:firstRow="1" w:lastRow="0" w:firstColumn="1" w:lastColumn="0" w:noHBand="0" w:noVBand="1"/>
      </w:tblPr>
      <w:tblGrid>
        <w:gridCol w:w="4682"/>
        <w:gridCol w:w="5049"/>
      </w:tblGrid>
      <w:tr w:rsidR="00237F9F" w:rsidRPr="00237F9F" w14:paraId="097E8DF3" w14:textId="77777777" w:rsidTr="00B123DF">
        <w:trPr>
          <w:jc w:val="center"/>
        </w:trPr>
        <w:tc>
          <w:tcPr>
            <w:tcW w:w="4978" w:type="dxa"/>
          </w:tcPr>
          <w:p w14:paraId="289BD1EE" w14:textId="77777777" w:rsidR="00B123DF" w:rsidRPr="00237F9F" w:rsidRDefault="00B123DF" w:rsidP="00A53CD6">
            <w:pPr>
              <w:spacing w:after="200" w:line="240" w:lineRule="auto"/>
            </w:pPr>
            <w:r w:rsidRPr="00237F9F">
              <w:rPr>
                <w:noProof/>
                <w:lang w:val="fr-FR" w:eastAsia="fr-FR"/>
              </w:rPr>
              <w:drawing>
                <wp:inline distT="0" distB="0" distL="0" distR="0" wp14:anchorId="177859BB" wp14:editId="7F1722C9">
                  <wp:extent cx="2830404" cy="1617374"/>
                  <wp:effectExtent l="0" t="0" r="8255" b="1905"/>
                  <wp:docPr id="65" name="Picture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5"/>
                          <pic:cNvPicPr>
                            <a:picLocks/>
                          </pic:cNvPicPr>
                        </pic:nvPicPr>
                        <pic:blipFill>
                          <a:blip r:embed="rId42">
                            <a:extLst>
                              <a:ext uri="{28A0092B-C50C-407E-A947-70E740481C1C}">
                                <a14:useLocalDpi xmlns:a14="http://schemas.microsoft.com/office/drawing/2010/main" val="0"/>
                              </a:ext>
                            </a:extLst>
                          </a:blip>
                          <a:stretch>
                            <a:fillRect/>
                          </a:stretch>
                        </pic:blipFill>
                        <pic:spPr>
                          <a:xfrm>
                            <a:off x="0" y="0"/>
                            <a:ext cx="2837291" cy="1621309"/>
                          </a:xfrm>
                          <a:prstGeom prst="rect">
                            <a:avLst/>
                          </a:prstGeom>
                        </pic:spPr>
                      </pic:pic>
                    </a:graphicData>
                  </a:graphic>
                </wp:inline>
              </w:drawing>
            </w:r>
          </w:p>
        </w:tc>
        <w:tc>
          <w:tcPr>
            <w:tcW w:w="4979" w:type="dxa"/>
          </w:tcPr>
          <w:p w14:paraId="7CD16E39" w14:textId="77777777" w:rsidR="00B123DF" w:rsidRPr="00237F9F" w:rsidRDefault="00B123DF" w:rsidP="00A53CD6">
            <w:pPr>
              <w:spacing w:after="200" w:line="240" w:lineRule="auto"/>
            </w:pPr>
            <w:r w:rsidRPr="00237F9F">
              <w:rPr>
                <w:noProof/>
                <w:lang w:val="fr-FR" w:eastAsia="fr-FR"/>
              </w:rPr>
              <w:drawing>
                <wp:inline distT="0" distB="0" distL="0" distR="0" wp14:anchorId="359E80A4" wp14:editId="1CB9E4BA">
                  <wp:extent cx="3072296" cy="1755598"/>
                  <wp:effectExtent l="0" t="0" r="0" b="0"/>
                  <wp:docPr id="66" name="Picture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6"/>
                          <pic:cNvPicPr>
                            <a:picLocks/>
                          </pic:cNvPicPr>
                        </pic:nvPicPr>
                        <pic:blipFill>
                          <a:blip r:embed="rId43">
                            <a:extLst>
                              <a:ext uri="{28A0092B-C50C-407E-A947-70E740481C1C}">
                                <a14:useLocalDpi xmlns:a14="http://schemas.microsoft.com/office/drawing/2010/main" val="0"/>
                              </a:ext>
                            </a:extLst>
                          </a:blip>
                          <a:stretch>
                            <a:fillRect/>
                          </a:stretch>
                        </pic:blipFill>
                        <pic:spPr>
                          <a:xfrm>
                            <a:off x="0" y="0"/>
                            <a:ext cx="3090368" cy="1765925"/>
                          </a:xfrm>
                          <a:prstGeom prst="rect">
                            <a:avLst/>
                          </a:prstGeom>
                        </pic:spPr>
                      </pic:pic>
                    </a:graphicData>
                  </a:graphic>
                </wp:inline>
              </w:drawing>
            </w:r>
          </w:p>
        </w:tc>
      </w:tr>
      <w:tr w:rsidR="00B123DF" w:rsidRPr="00E331E2" w14:paraId="328BB553" w14:textId="77777777" w:rsidTr="00742B61">
        <w:trPr>
          <w:jc w:val="center"/>
        </w:trPr>
        <w:tc>
          <w:tcPr>
            <w:tcW w:w="4978" w:type="dxa"/>
            <w:vAlign w:val="center"/>
          </w:tcPr>
          <w:p w14:paraId="571865E3" w14:textId="77777777" w:rsidR="00B123DF" w:rsidRPr="00E331E2" w:rsidRDefault="00B123DF" w:rsidP="00A53CD6">
            <w:pPr>
              <w:spacing w:after="200" w:line="240" w:lineRule="auto"/>
              <w:jc w:val="center"/>
              <w:rPr>
                <w:rFonts w:ascii="Times New Roman" w:hAnsi="Times New Roman" w:cs="Times New Roman"/>
              </w:rPr>
            </w:pPr>
            <w:r w:rsidRPr="00E331E2">
              <w:rPr>
                <w:rFonts w:ascii="Times New Roman" w:hAnsi="Times New Roman" w:cs="Times New Roman"/>
                <w:lang w:val="de-DE"/>
              </w:rPr>
              <w:t>Rating: 0.52-0.56</w:t>
            </w:r>
          </w:p>
        </w:tc>
        <w:tc>
          <w:tcPr>
            <w:tcW w:w="4979" w:type="dxa"/>
            <w:vAlign w:val="center"/>
          </w:tcPr>
          <w:p w14:paraId="5E09A1A9" w14:textId="77777777" w:rsidR="00B123DF" w:rsidRPr="00E331E2" w:rsidRDefault="00B123DF" w:rsidP="00A53CD6">
            <w:pPr>
              <w:spacing w:after="200" w:line="240" w:lineRule="auto"/>
              <w:jc w:val="center"/>
              <w:rPr>
                <w:rFonts w:ascii="Times New Roman" w:hAnsi="Times New Roman" w:cs="Times New Roman"/>
              </w:rPr>
            </w:pPr>
            <w:r w:rsidRPr="00E331E2">
              <w:rPr>
                <w:rFonts w:ascii="Times New Roman" w:hAnsi="Times New Roman" w:cs="Times New Roman"/>
                <w:lang w:val="de-DE"/>
              </w:rPr>
              <w:t>Rating: 0.56-0.60</w:t>
            </w:r>
          </w:p>
        </w:tc>
      </w:tr>
    </w:tbl>
    <w:p w14:paraId="34B7FE54" w14:textId="77777777" w:rsidR="00B123DF" w:rsidRPr="00237F9F" w:rsidRDefault="00B123DF" w:rsidP="00A53CD6">
      <w:pPr>
        <w:spacing w:line="240" w:lineRule="auto"/>
        <w:ind w:left="360"/>
      </w:pPr>
    </w:p>
    <w:p w14:paraId="58F8D7BD" w14:textId="77777777" w:rsidR="00A53CD6" w:rsidRDefault="00A53CD6" w:rsidP="00A53CD6">
      <w:pPr>
        <w:spacing w:after="200" w:line="240" w:lineRule="auto"/>
        <w:rPr>
          <w:b/>
        </w:rPr>
      </w:pPr>
    </w:p>
    <w:p w14:paraId="5D794D7E" w14:textId="77777777" w:rsidR="00A53CD6" w:rsidRDefault="00A53CD6" w:rsidP="00A53CD6">
      <w:pPr>
        <w:spacing w:after="200" w:line="240" w:lineRule="auto"/>
        <w:rPr>
          <w:b/>
        </w:rPr>
      </w:pPr>
    </w:p>
    <w:p w14:paraId="119EC0D4" w14:textId="77777777" w:rsidR="00A53CD6" w:rsidRDefault="00A53CD6" w:rsidP="00A53CD6">
      <w:pPr>
        <w:spacing w:after="200" w:line="240" w:lineRule="auto"/>
        <w:rPr>
          <w:b/>
        </w:rPr>
      </w:pPr>
    </w:p>
    <w:p w14:paraId="125847A1" w14:textId="77777777" w:rsidR="00A53CD6" w:rsidRDefault="00A53CD6" w:rsidP="00A53CD6">
      <w:pPr>
        <w:spacing w:after="200" w:line="240" w:lineRule="auto"/>
        <w:rPr>
          <w:b/>
        </w:rPr>
      </w:pPr>
    </w:p>
    <w:p w14:paraId="5FC0B152" w14:textId="77777777" w:rsidR="00A53CD6" w:rsidRDefault="00A53CD6" w:rsidP="00A53CD6">
      <w:pPr>
        <w:spacing w:after="200" w:line="240" w:lineRule="auto"/>
        <w:rPr>
          <w:b/>
        </w:rPr>
      </w:pPr>
    </w:p>
    <w:p w14:paraId="11A4B9CE" w14:textId="17183B55" w:rsidR="00FF49F9" w:rsidRPr="00237F9F" w:rsidRDefault="00FF49F9" w:rsidP="00A53CD6">
      <w:pPr>
        <w:spacing w:after="200" w:line="240" w:lineRule="auto"/>
        <w:rPr>
          <w:b/>
        </w:rPr>
      </w:pPr>
      <w:r w:rsidRPr="00237F9F">
        <w:rPr>
          <w:b/>
        </w:rPr>
        <w:t xml:space="preserve">Appendix </w:t>
      </w:r>
      <w:r w:rsidR="005F0B96" w:rsidRPr="00237F9F">
        <w:rPr>
          <w:b/>
        </w:rPr>
        <w:t>B</w:t>
      </w:r>
      <w:r w:rsidRPr="00237F9F">
        <w:rPr>
          <w:b/>
        </w:rPr>
        <w:t>: Full DOE permutation at MADM values</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3"/>
        <w:gridCol w:w="13"/>
        <w:gridCol w:w="559"/>
        <w:gridCol w:w="565"/>
        <w:gridCol w:w="707"/>
        <w:gridCol w:w="599"/>
        <w:gridCol w:w="709"/>
        <w:gridCol w:w="707"/>
        <w:gridCol w:w="638"/>
        <w:gridCol w:w="634"/>
        <w:gridCol w:w="634"/>
        <w:gridCol w:w="634"/>
        <w:gridCol w:w="634"/>
        <w:gridCol w:w="634"/>
        <w:gridCol w:w="634"/>
        <w:gridCol w:w="630"/>
      </w:tblGrid>
      <w:tr w:rsidR="00237F9F" w:rsidRPr="000C2406" w14:paraId="7054F04A" w14:textId="77777777" w:rsidTr="003F460B">
        <w:trPr>
          <w:trHeight w:val="300"/>
        </w:trPr>
        <w:tc>
          <w:tcPr>
            <w:tcW w:w="5000" w:type="pct"/>
            <w:gridSpan w:val="16"/>
          </w:tcPr>
          <w:p w14:paraId="7778CCC7" w14:textId="77777777" w:rsidR="003F460B" w:rsidRPr="000C2406" w:rsidRDefault="003F460B" w:rsidP="00A53CD6">
            <w:pPr>
              <w:spacing w:line="240" w:lineRule="auto"/>
              <w:jc w:val="center"/>
              <w:rPr>
                <w:b/>
                <w:szCs w:val="22"/>
              </w:rPr>
            </w:pPr>
            <w:r w:rsidRPr="000C2406">
              <w:rPr>
                <w:b/>
                <w:szCs w:val="22"/>
              </w:rPr>
              <w:t>DOE Run Matrix</w:t>
            </w:r>
          </w:p>
        </w:tc>
      </w:tr>
      <w:tr w:rsidR="00237F9F" w:rsidRPr="000C2406" w14:paraId="09A7087C" w14:textId="77777777" w:rsidTr="00483C78">
        <w:trPr>
          <w:trHeight w:val="298"/>
        </w:trPr>
        <w:tc>
          <w:tcPr>
            <w:tcW w:w="1633" w:type="pct"/>
            <w:gridSpan w:val="6"/>
            <w:vMerge w:val="restart"/>
            <w:shd w:val="clear" w:color="auto" w:fill="auto"/>
            <w:noWrap/>
            <w:tcMar>
              <w:top w:w="15" w:type="dxa"/>
              <w:left w:w="15" w:type="dxa"/>
              <w:bottom w:w="0" w:type="dxa"/>
              <w:right w:w="15" w:type="dxa"/>
            </w:tcMar>
            <w:vAlign w:val="center"/>
            <w:hideMark/>
          </w:tcPr>
          <w:p w14:paraId="05934CC9" w14:textId="77777777" w:rsidR="00483C78" w:rsidRPr="000C2406" w:rsidRDefault="00483C78" w:rsidP="00A53CD6">
            <w:pPr>
              <w:spacing w:line="240" w:lineRule="auto"/>
              <w:jc w:val="center"/>
              <w:rPr>
                <w:b/>
                <w:bCs/>
                <w:sz w:val="22"/>
                <w:szCs w:val="22"/>
              </w:rPr>
            </w:pPr>
            <w:r w:rsidRPr="000C2406">
              <w:rPr>
                <w:b/>
                <w:bCs/>
                <w:sz w:val="22"/>
                <w:szCs w:val="22"/>
              </w:rPr>
              <w:t>Parameters</w:t>
            </w:r>
          </w:p>
        </w:tc>
        <w:tc>
          <w:tcPr>
            <w:tcW w:w="735" w:type="pct"/>
            <w:gridSpan w:val="2"/>
            <w:vMerge w:val="restart"/>
            <w:shd w:val="clear" w:color="auto" w:fill="auto"/>
            <w:noWrap/>
            <w:tcMar>
              <w:top w:w="15" w:type="dxa"/>
              <w:left w:w="15" w:type="dxa"/>
              <w:bottom w:w="0" w:type="dxa"/>
              <w:right w:w="15" w:type="dxa"/>
            </w:tcMar>
            <w:vAlign w:val="center"/>
            <w:hideMark/>
          </w:tcPr>
          <w:p w14:paraId="7EF55EE8" w14:textId="77777777" w:rsidR="00483C78" w:rsidRPr="000C2406" w:rsidRDefault="00483C78" w:rsidP="00A53CD6">
            <w:pPr>
              <w:spacing w:line="240" w:lineRule="auto"/>
              <w:jc w:val="center"/>
              <w:rPr>
                <w:b/>
                <w:bCs/>
                <w:sz w:val="22"/>
                <w:szCs w:val="22"/>
              </w:rPr>
            </w:pPr>
            <w:r w:rsidRPr="000C2406">
              <w:rPr>
                <w:b/>
                <w:bCs/>
                <w:sz w:val="22"/>
                <w:szCs w:val="22"/>
              </w:rPr>
              <w:t>MADM</w:t>
            </w:r>
          </w:p>
        </w:tc>
        <w:tc>
          <w:tcPr>
            <w:tcW w:w="2632" w:type="pct"/>
            <w:gridSpan w:val="8"/>
          </w:tcPr>
          <w:p w14:paraId="2646EAB6" w14:textId="77777777" w:rsidR="00483C78" w:rsidRPr="000C2406" w:rsidRDefault="00483C78" w:rsidP="00A53CD6">
            <w:pPr>
              <w:spacing w:line="240" w:lineRule="auto"/>
              <w:jc w:val="center"/>
              <w:rPr>
                <w:b/>
                <w:bCs/>
                <w:sz w:val="22"/>
                <w:szCs w:val="22"/>
              </w:rPr>
            </w:pPr>
            <w:r w:rsidRPr="000C2406">
              <w:rPr>
                <w:b/>
                <w:bCs/>
                <w:sz w:val="22"/>
                <w:szCs w:val="22"/>
              </w:rPr>
              <w:t>CORA</w:t>
            </w:r>
          </w:p>
        </w:tc>
      </w:tr>
      <w:tr w:rsidR="00237F9F" w:rsidRPr="000C2406" w14:paraId="2BBB74A2" w14:textId="77777777" w:rsidTr="00483C78">
        <w:trPr>
          <w:trHeight w:val="249"/>
        </w:trPr>
        <w:tc>
          <w:tcPr>
            <w:tcW w:w="1633" w:type="pct"/>
            <w:gridSpan w:val="6"/>
            <w:vMerge/>
            <w:shd w:val="clear" w:color="auto" w:fill="auto"/>
            <w:noWrap/>
            <w:tcMar>
              <w:top w:w="15" w:type="dxa"/>
              <w:left w:w="15" w:type="dxa"/>
              <w:bottom w:w="0" w:type="dxa"/>
              <w:right w:w="15" w:type="dxa"/>
            </w:tcMar>
            <w:vAlign w:val="bottom"/>
          </w:tcPr>
          <w:p w14:paraId="67FD31A5" w14:textId="77777777" w:rsidR="00483C78" w:rsidRPr="000C2406" w:rsidRDefault="00483C78" w:rsidP="00A53CD6">
            <w:pPr>
              <w:spacing w:line="240" w:lineRule="auto"/>
              <w:jc w:val="center"/>
              <w:rPr>
                <w:b/>
                <w:bCs/>
                <w:sz w:val="22"/>
                <w:szCs w:val="22"/>
              </w:rPr>
            </w:pPr>
          </w:p>
        </w:tc>
        <w:tc>
          <w:tcPr>
            <w:tcW w:w="735" w:type="pct"/>
            <w:gridSpan w:val="2"/>
            <w:vMerge/>
            <w:shd w:val="clear" w:color="auto" w:fill="auto"/>
            <w:noWrap/>
            <w:tcMar>
              <w:top w:w="15" w:type="dxa"/>
              <w:left w:w="15" w:type="dxa"/>
              <w:bottom w:w="0" w:type="dxa"/>
              <w:right w:w="15" w:type="dxa"/>
            </w:tcMar>
            <w:vAlign w:val="bottom"/>
          </w:tcPr>
          <w:p w14:paraId="77667469" w14:textId="77777777" w:rsidR="00483C78" w:rsidRPr="000C2406" w:rsidRDefault="00483C78" w:rsidP="00A53CD6">
            <w:pPr>
              <w:spacing w:line="240" w:lineRule="auto"/>
              <w:jc w:val="center"/>
              <w:rPr>
                <w:b/>
                <w:bCs/>
                <w:sz w:val="22"/>
                <w:szCs w:val="22"/>
              </w:rPr>
            </w:pPr>
          </w:p>
        </w:tc>
        <w:tc>
          <w:tcPr>
            <w:tcW w:w="1318" w:type="pct"/>
            <w:gridSpan w:val="4"/>
          </w:tcPr>
          <w:p w14:paraId="308CC872" w14:textId="77777777" w:rsidR="00483C78" w:rsidRPr="000C2406" w:rsidRDefault="00483C78" w:rsidP="00A53CD6">
            <w:pPr>
              <w:spacing w:line="240" w:lineRule="auto"/>
              <w:jc w:val="center"/>
              <w:rPr>
                <w:b/>
                <w:bCs/>
                <w:sz w:val="22"/>
                <w:szCs w:val="22"/>
              </w:rPr>
            </w:pPr>
            <w:r w:rsidRPr="000C2406">
              <w:rPr>
                <w:b/>
                <w:bCs/>
                <w:sz w:val="22"/>
                <w:szCs w:val="22"/>
              </w:rPr>
              <w:t>Standard</w:t>
            </w:r>
          </w:p>
        </w:tc>
        <w:tc>
          <w:tcPr>
            <w:tcW w:w="1314" w:type="pct"/>
            <w:gridSpan w:val="4"/>
          </w:tcPr>
          <w:p w14:paraId="23F29143" w14:textId="77777777" w:rsidR="00483C78" w:rsidRPr="000C2406" w:rsidRDefault="00483C78" w:rsidP="00A53CD6">
            <w:pPr>
              <w:spacing w:line="240" w:lineRule="auto"/>
              <w:jc w:val="center"/>
              <w:rPr>
                <w:b/>
                <w:bCs/>
                <w:sz w:val="22"/>
                <w:szCs w:val="22"/>
              </w:rPr>
            </w:pPr>
            <w:r w:rsidRPr="000C2406">
              <w:rPr>
                <w:b/>
                <w:bCs/>
                <w:sz w:val="22"/>
                <w:szCs w:val="22"/>
              </w:rPr>
              <w:t>ISO</w:t>
            </w:r>
          </w:p>
        </w:tc>
      </w:tr>
      <w:tr w:rsidR="00237F9F" w:rsidRPr="000C2406" w14:paraId="10CECC5A" w14:textId="77777777" w:rsidTr="00483C78">
        <w:trPr>
          <w:trHeight w:val="224"/>
        </w:trPr>
        <w:tc>
          <w:tcPr>
            <w:tcW w:w="1633" w:type="pct"/>
            <w:gridSpan w:val="6"/>
            <w:vMerge/>
            <w:shd w:val="clear" w:color="auto" w:fill="auto"/>
            <w:noWrap/>
            <w:tcMar>
              <w:top w:w="15" w:type="dxa"/>
              <w:left w:w="15" w:type="dxa"/>
              <w:bottom w:w="0" w:type="dxa"/>
              <w:right w:w="15" w:type="dxa"/>
            </w:tcMar>
            <w:vAlign w:val="bottom"/>
          </w:tcPr>
          <w:p w14:paraId="517634A8" w14:textId="77777777" w:rsidR="00483C78" w:rsidRPr="000C2406" w:rsidRDefault="00483C78" w:rsidP="00A53CD6">
            <w:pPr>
              <w:spacing w:line="240" w:lineRule="auto"/>
              <w:jc w:val="center"/>
              <w:rPr>
                <w:b/>
                <w:bCs/>
                <w:sz w:val="22"/>
                <w:szCs w:val="22"/>
              </w:rPr>
            </w:pPr>
          </w:p>
        </w:tc>
        <w:tc>
          <w:tcPr>
            <w:tcW w:w="735" w:type="pct"/>
            <w:gridSpan w:val="2"/>
            <w:vMerge/>
            <w:shd w:val="clear" w:color="auto" w:fill="auto"/>
            <w:noWrap/>
            <w:tcMar>
              <w:top w:w="15" w:type="dxa"/>
              <w:left w:w="15" w:type="dxa"/>
              <w:bottom w:w="0" w:type="dxa"/>
              <w:right w:w="15" w:type="dxa"/>
            </w:tcMar>
            <w:vAlign w:val="bottom"/>
          </w:tcPr>
          <w:p w14:paraId="3ECEE7A6" w14:textId="77777777" w:rsidR="00483C78" w:rsidRPr="000C2406" w:rsidRDefault="00483C78" w:rsidP="00A53CD6">
            <w:pPr>
              <w:spacing w:line="240" w:lineRule="auto"/>
              <w:jc w:val="center"/>
              <w:rPr>
                <w:b/>
                <w:bCs/>
                <w:sz w:val="22"/>
                <w:szCs w:val="22"/>
              </w:rPr>
            </w:pPr>
          </w:p>
        </w:tc>
        <w:tc>
          <w:tcPr>
            <w:tcW w:w="660" w:type="pct"/>
            <w:gridSpan w:val="2"/>
          </w:tcPr>
          <w:p w14:paraId="2299A43F" w14:textId="77777777" w:rsidR="00483C78" w:rsidRPr="000C2406" w:rsidRDefault="00483C78" w:rsidP="00A53CD6">
            <w:pPr>
              <w:spacing w:line="240" w:lineRule="auto"/>
              <w:jc w:val="center"/>
              <w:rPr>
                <w:b/>
                <w:bCs/>
                <w:sz w:val="22"/>
                <w:szCs w:val="22"/>
              </w:rPr>
            </w:pPr>
            <w:r w:rsidRPr="000C2406">
              <w:rPr>
                <w:b/>
                <w:bCs/>
                <w:sz w:val="22"/>
                <w:szCs w:val="22"/>
              </w:rPr>
              <w:t>Corridor 1</w:t>
            </w:r>
          </w:p>
        </w:tc>
        <w:tc>
          <w:tcPr>
            <w:tcW w:w="658" w:type="pct"/>
            <w:gridSpan w:val="2"/>
          </w:tcPr>
          <w:p w14:paraId="7B3ECFA9" w14:textId="77777777" w:rsidR="00483C78" w:rsidRPr="000C2406" w:rsidRDefault="00483C78" w:rsidP="00A53CD6">
            <w:pPr>
              <w:spacing w:line="240" w:lineRule="auto"/>
              <w:jc w:val="center"/>
              <w:rPr>
                <w:b/>
                <w:bCs/>
                <w:sz w:val="22"/>
                <w:szCs w:val="22"/>
              </w:rPr>
            </w:pPr>
            <w:r w:rsidRPr="000C2406">
              <w:rPr>
                <w:b/>
                <w:bCs/>
                <w:sz w:val="22"/>
                <w:szCs w:val="22"/>
              </w:rPr>
              <w:t>Corridor 2</w:t>
            </w:r>
          </w:p>
        </w:tc>
        <w:tc>
          <w:tcPr>
            <w:tcW w:w="658" w:type="pct"/>
            <w:gridSpan w:val="2"/>
          </w:tcPr>
          <w:p w14:paraId="33B1913D" w14:textId="77777777" w:rsidR="00483C78" w:rsidRPr="000C2406" w:rsidRDefault="00483C78" w:rsidP="00A53CD6">
            <w:pPr>
              <w:spacing w:line="240" w:lineRule="auto"/>
              <w:jc w:val="center"/>
              <w:rPr>
                <w:b/>
                <w:bCs/>
                <w:sz w:val="22"/>
                <w:szCs w:val="22"/>
              </w:rPr>
            </w:pPr>
            <w:r w:rsidRPr="000C2406">
              <w:rPr>
                <w:b/>
                <w:bCs/>
                <w:sz w:val="22"/>
                <w:szCs w:val="22"/>
              </w:rPr>
              <w:t>Corridor 1</w:t>
            </w:r>
          </w:p>
        </w:tc>
        <w:tc>
          <w:tcPr>
            <w:tcW w:w="656" w:type="pct"/>
            <w:gridSpan w:val="2"/>
          </w:tcPr>
          <w:p w14:paraId="3E1D9AF7" w14:textId="77777777" w:rsidR="00483C78" w:rsidRPr="000C2406" w:rsidRDefault="00483C78" w:rsidP="00A53CD6">
            <w:pPr>
              <w:spacing w:line="240" w:lineRule="auto"/>
              <w:jc w:val="center"/>
              <w:rPr>
                <w:b/>
                <w:bCs/>
                <w:sz w:val="22"/>
                <w:szCs w:val="22"/>
              </w:rPr>
            </w:pPr>
            <w:r w:rsidRPr="000C2406">
              <w:rPr>
                <w:b/>
                <w:bCs/>
                <w:sz w:val="22"/>
                <w:szCs w:val="22"/>
              </w:rPr>
              <w:t>Corridor 2</w:t>
            </w:r>
          </w:p>
        </w:tc>
      </w:tr>
      <w:tr w:rsidR="00237F9F" w:rsidRPr="000C2406" w14:paraId="54F1C81B" w14:textId="77777777" w:rsidTr="0005474A">
        <w:trPr>
          <w:trHeight w:val="214"/>
        </w:trPr>
        <w:tc>
          <w:tcPr>
            <w:tcW w:w="365" w:type="pct"/>
            <w:shd w:val="clear" w:color="auto" w:fill="auto"/>
            <w:noWrap/>
            <w:tcMar>
              <w:top w:w="15" w:type="dxa"/>
              <w:left w:w="15" w:type="dxa"/>
              <w:bottom w:w="0" w:type="dxa"/>
              <w:right w:w="15" w:type="dxa"/>
            </w:tcMar>
            <w:vAlign w:val="bottom"/>
          </w:tcPr>
          <w:p w14:paraId="68824B45" w14:textId="77777777" w:rsidR="00483C78" w:rsidRPr="000C2406" w:rsidRDefault="00483C78" w:rsidP="00A53CD6">
            <w:pPr>
              <w:spacing w:line="240" w:lineRule="auto"/>
              <w:jc w:val="center"/>
              <w:rPr>
                <w:b/>
                <w:bCs/>
                <w:sz w:val="22"/>
                <w:szCs w:val="22"/>
              </w:rPr>
            </w:pPr>
            <w:r w:rsidRPr="000C2406">
              <w:rPr>
                <w:b/>
                <w:bCs/>
                <w:sz w:val="22"/>
                <w:szCs w:val="22"/>
              </w:rPr>
              <w:t>Run Id</w:t>
            </w:r>
          </w:p>
        </w:tc>
        <w:tc>
          <w:tcPr>
            <w:tcW w:w="297" w:type="pct"/>
            <w:gridSpan w:val="2"/>
            <w:shd w:val="clear" w:color="auto" w:fill="auto"/>
            <w:vAlign w:val="bottom"/>
          </w:tcPr>
          <w:p w14:paraId="698E8735" w14:textId="77777777" w:rsidR="00483C78" w:rsidRPr="000C2406" w:rsidRDefault="00483C78" w:rsidP="00A53CD6">
            <w:pPr>
              <w:spacing w:line="240" w:lineRule="auto"/>
              <w:jc w:val="center"/>
              <w:rPr>
                <w:b/>
                <w:bCs/>
                <w:sz w:val="22"/>
                <w:szCs w:val="22"/>
              </w:rPr>
            </w:pPr>
            <w:r w:rsidRPr="000C2406">
              <w:rPr>
                <w:b/>
                <w:bCs/>
                <w:sz w:val="22"/>
                <w:szCs w:val="22"/>
              </w:rPr>
              <w:t>C32</w:t>
            </w:r>
          </w:p>
        </w:tc>
        <w:tc>
          <w:tcPr>
            <w:tcW w:w="293" w:type="pct"/>
            <w:shd w:val="clear" w:color="auto" w:fill="auto"/>
            <w:vAlign w:val="bottom"/>
          </w:tcPr>
          <w:p w14:paraId="1BE5E0BC" w14:textId="77777777" w:rsidR="00483C78" w:rsidRPr="000C2406" w:rsidRDefault="00483C78" w:rsidP="00A53CD6">
            <w:pPr>
              <w:spacing w:line="240" w:lineRule="auto"/>
              <w:jc w:val="center"/>
              <w:rPr>
                <w:b/>
                <w:bCs/>
                <w:sz w:val="22"/>
                <w:szCs w:val="22"/>
              </w:rPr>
            </w:pPr>
            <w:r w:rsidRPr="000C2406">
              <w:rPr>
                <w:b/>
                <w:bCs/>
                <w:sz w:val="22"/>
                <w:szCs w:val="22"/>
              </w:rPr>
              <w:t>K32</w:t>
            </w:r>
          </w:p>
        </w:tc>
        <w:tc>
          <w:tcPr>
            <w:tcW w:w="367" w:type="pct"/>
            <w:shd w:val="clear" w:color="auto" w:fill="auto"/>
            <w:vAlign w:val="bottom"/>
          </w:tcPr>
          <w:p w14:paraId="5CEB5606" w14:textId="77777777" w:rsidR="00483C78" w:rsidRPr="000C2406" w:rsidRDefault="00483C78" w:rsidP="00A53CD6">
            <w:pPr>
              <w:spacing w:line="240" w:lineRule="auto"/>
              <w:jc w:val="center"/>
              <w:rPr>
                <w:b/>
                <w:bCs/>
                <w:sz w:val="22"/>
                <w:szCs w:val="22"/>
              </w:rPr>
            </w:pPr>
            <w:proofErr w:type="spellStart"/>
            <w:r w:rsidRPr="000C2406">
              <w:rPr>
                <w:b/>
                <w:bCs/>
                <w:sz w:val="22"/>
                <w:szCs w:val="22"/>
              </w:rPr>
              <w:t>Kve</w:t>
            </w:r>
            <w:proofErr w:type="spellEnd"/>
          </w:p>
        </w:tc>
        <w:tc>
          <w:tcPr>
            <w:tcW w:w="311" w:type="pct"/>
            <w:shd w:val="clear" w:color="auto" w:fill="auto"/>
            <w:vAlign w:val="bottom"/>
          </w:tcPr>
          <w:p w14:paraId="4B501A31" w14:textId="77777777" w:rsidR="00483C78" w:rsidRPr="000C2406" w:rsidRDefault="00483C78" w:rsidP="00A53CD6">
            <w:pPr>
              <w:spacing w:line="240" w:lineRule="auto"/>
              <w:jc w:val="center"/>
              <w:rPr>
                <w:b/>
                <w:bCs/>
                <w:sz w:val="22"/>
                <w:szCs w:val="22"/>
              </w:rPr>
            </w:pPr>
            <w:proofErr w:type="spellStart"/>
            <w:r w:rsidRPr="000C2406">
              <w:rPr>
                <w:b/>
                <w:bCs/>
                <w:sz w:val="22"/>
                <w:szCs w:val="22"/>
              </w:rPr>
              <w:t>Cve</w:t>
            </w:r>
            <w:proofErr w:type="spellEnd"/>
          </w:p>
        </w:tc>
        <w:tc>
          <w:tcPr>
            <w:tcW w:w="368" w:type="pct"/>
            <w:shd w:val="clear" w:color="auto" w:fill="auto"/>
            <w:noWrap/>
            <w:tcMar>
              <w:top w:w="15" w:type="dxa"/>
              <w:left w:w="15" w:type="dxa"/>
              <w:bottom w:w="0" w:type="dxa"/>
              <w:right w:w="15" w:type="dxa"/>
            </w:tcMar>
            <w:vAlign w:val="bottom"/>
          </w:tcPr>
          <w:p w14:paraId="5B09A6DC" w14:textId="77777777" w:rsidR="00483C78" w:rsidRPr="000C2406" w:rsidRDefault="00483C78" w:rsidP="00A53CD6">
            <w:pPr>
              <w:spacing w:line="240" w:lineRule="auto"/>
              <w:jc w:val="center"/>
              <w:rPr>
                <w:b/>
                <w:bCs/>
                <w:sz w:val="22"/>
                <w:szCs w:val="22"/>
              </w:rPr>
            </w:pPr>
            <w:r w:rsidRPr="000C2406">
              <w:rPr>
                <w:b/>
                <w:bCs/>
                <w:sz w:val="22"/>
                <w:szCs w:val="22"/>
              </w:rPr>
              <w:t>LE</w:t>
            </w:r>
          </w:p>
        </w:tc>
        <w:tc>
          <w:tcPr>
            <w:tcW w:w="367" w:type="pct"/>
            <w:shd w:val="clear" w:color="auto" w:fill="auto"/>
            <w:vAlign w:val="bottom"/>
          </w:tcPr>
          <w:p w14:paraId="1C5336B1" w14:textId="77777777" w:rsidR="00483C78" w:rsidRPr="000C2406" w:rsidRDefault="00483C78" w:rsidP="00A53CD6">
            <w:pPr>
              <w:spacing w:line="240" w:lineRule="auto"/>
              <w:jc w:val="center"/>
              <w:rPr>
                <w:b/>
                <w:bCs/>
                <w:sz w:val="22"/>
                <w:szCs w:val="22"/>
              </w:rPr>
            </w:pPr>
            <w:r w:rsidRPr="000C2406">
              <w:rPr>
                <w:b/>
                <w:bCs/>
                <w:sz w:val="22"/>
                <w:szCs w:val="22"/>
              </w:rPr>
              <w:t>HE</w:t>
            </w:r>
          </w:p>
        </w:tc>
        <w:tc>
          <w:tcPr>
            <w:tcW w:w="331" w:type="pct"/>
            <w:tcBorders>
              <w:bottom w:val="single" w:sz="4" w:space="0" w:color="auto"/>
            </w:tcBorders>
          </w:tcPr>
          <w:p w14:paraId="3F65E5F0" w14:textId="77777777" w:rsidR="00483C78" w:rsidRPr="000C2406" w:rsidRDefault="00483C78" w:rsidP="00A53CD6">
            <w:pPr>
              <w:spacing w:line="240" w:lineRule="auto"/>
              <w:jc w:val="center"/>
              <w:rPr>
                <w:b/>
                <w:bCs/>
                <w:sz w:val="22"/>
                <w:szCs w:val="22"/>
              </w:rPr>
            </w:pPr>
            <w:r w:rsidRPr="000C2406">
              <w:rPr>
                <w:b/>
                <w:bCs/>
                <w:sz w:val="22"/>
                <w:szCs w:val="22"/>
              </w:rPr>
              <w:t>LE</w:t>
            </w:r>
          </w:p>
        </w:tc>
        <w:tc>
          <w:tcPr>
            <w:tcW w:w="329" w:type="pct"/>
            <w:tcBorders>
              <w:bottom w:val="single" w:sz="4" w:space="0" w:color="auto"/>
            </w:tcBorders>
          </w:tcPr>
          <w:p w14:paraId="43330686" w14:textId="77777777" w:rsidR="00483C78" w:rsidRPr="000C2406" w:rsidRDefault="00483C78" w:rsidP="00A53CD6">
            <w:pPr>
              <w:spacing w:line="240" w:lineRule="auto"/>
              <w:jc w:val="center"/>
              <w:rPr>
                <w:b/>
                <w:bCs/>
                <w:sz w:val="22"/>
                <w:szCs w:val="22"/>
              </w:rPr>
            </w:pPr>
            <w:r w:rsidRPr="000C2406">
              <w:rPr>
                <w:b/>
                <w:bCs/>
                <w:sz w:val="22"/>
                <w:szCs w:val="22"/>
              </w:rPr>
              <w:t>HE</w:t>
            </w:r>
          </w:p>
        </w:tc>
        <w:tc>
          <w:tcPr>
            <w:tcW w:w="329" w:type="pct"/>
            <w:tcBorders>
              <w:bottom w:val="single" w:sz="4" w:space="0" w:color="auto"/>
            </w:tcBorders>
          </w:tcPr>
          <w:p w14:paraId="178E1075" w14:textId="77777777" w:rsidR="00483C78" w:rsidRPr="000C2406" w:rsidRDefault="00483C78" w:rsidP="00A53CD6">
            <w:pPr>
              <w:spacing w:line="240" w:lineRule="auto"/>
              <w:jc w:val="center"/>
              <w:rPr>
                <w:b/>
                <w:bCs/>
                <w:sz w:val="22"/>
                <w:szCs w:val="22"/>
              </w:rPr>
            </w:pPr>
            <w:r w:rsidRPr="000C2406">
              <w:rPr>
                <w:b/>
                <w:bCs/>
                <w:sz w:val="22"/>
                <w:szCs w:val="22"/>
              </w:rPr>
              <w:t>LE</w:t>
            </w:r>
          </w:p>
        </w:tc>
        <w:tc>
          <w:tcPr>
            <w:tcW w:w="329" w:type="pct"/>
            <w:tcBorders>
              <w:bottom w:val="single" w:sz="4" w:space="0" w:color="auto"/>
            </w:tcBorders>
          </w:tcPr>
          <w:p w14:paraId="401A20CF" w14:textId="77777777" w:rsidR="00483C78" w:rsidRPr="000C2406" w:rsidRDefault="00483C78" w:rsidP="00A53CD6">
            <w:pPr>
              <w:spacing w:line="240" w:lineRule="auto"/>
              <w:jc w:val="center"/>
              <w:rPr>
                <w:b/>
                <w:bCs/>
                <w:sz w:val="22"/>
                <w:szCs w:val="22"/>
              </w:rPr>
            </w:pPr>
            <w:r w:rsidRPr="000C2406">
              <w:rPr>
                <w:b/>
                <w:bCs/>
                <w:sz w:val="22"/>
                <w:szCs w:val="22"/>
              </w:rPr>
              <w:t>HE</w:t>
            </w:r>
          </w:p>
        </w:tc>
        <w:tc>
          <w:tcPr>
            <w:tcW w:w="329" w:type="pct"/>
            <w:tcBorders>
              <w:bottom w:val="single" w:sz="4" w:space="0" w:color="auto"/>
            </w:tcBorders>
          </w:tcPr>
          <w:p w14:paraId="456989E7" w14:textId="77777777" w:rsidR="00483C78" w:rsidRPr="000C2406" w:rsidRDefault="00483C78" w:rsidP="00A53CD6">
            <w:pPr>
              <w:spacing w:line="240" w:lineRule="auto"/>
              <w:jc w:val="center"/>
              <w:rPr>
                <w:b/>
                <w:bCs/>
                <w:sz w:val="22"/>
                <w:szCs w:val="22"/>
              </w:rPr>
            </w:pPr>
            <w:r w:rsidRPr="000C2406">
              <w:rPr>
                <w:b/>
                <w:bCs/>
                <w:sz w:val="22"/>
                <w:szCs w:val="22"/>
              </w:rPr>
              <w:t>LE</w:t>
            </w:r>
          </w:p>
        </w:tc>
        <w:tc>
          <w:tcPr>
            <w:tcW w:w="329" w:type="pct"/>
            <w:tcBorders>
              <w:bottom w:val="single" w:sz="4" w:space="0" w:color="auto"/>
            </w:tcBorders>
          </w:tcPr>
          <w:p w14:paraId="7CDC418D" w14:textId="77777777" w:rsidR="00483C78" w:rsidRPr="000C2406" w:rsidRDefault="00483C78" w:rsidP="00A53CD6">
            <w:pPr>
              <w:spacing w:line="240" w:lineRule="auto"/>
              <w:jc w:val="center"/>
              <w:rPr>
                <w:b/>
                <w:bCs/>
                <w:sz w:val="22"/>
                <w:szCs w:val="22"/>
              </w:rPr>
            </w:pPr>
            <w:r w:rsidRPr="000C2406">
              <w:rPr>
                <w:b/>
                <w:bCs/>
                <w:sz w:val="22"/>
                <w:szCs w:val="22"/>
              </w:rPr>
              <w:t>HE</w:t>
            </w:r>
          </w:p>
        </w:tc>
        <w:tc>
          <w:tcPr>
            <w:tcW w:w="329" w:type="pct"/>
            <w:tcBorders>
              <w:bottom w:val="single" w:sz="4" w:space="0" w:color="auto"/>
            </w:tcBorders>
          </w:tcPr>
          <w:p w14:paraId="28CBA7E0" w14:textId="77777777" w:rsidR="00483C78" w:rsidRPr="000C2406" w:rsidRDefault="00483C78" w:rsidP="00A53CD6">
            <w:pPr>
              <w:spacing w:line="240" w:lineRule="auto"/>
              <w:jc w:val="center"/>
              <w:rPr>
                <w:b/>
                <w:bCs/>
                <w:sz w:val="22"/>
                <w:szCs w:val="22"/>
              </w:rPr>
            </w:pPr>
            <w:r w:rsidRPr="000C2406">
              <w:rPr>
                <w:b/>
                <w:bCs/>
                <w:sz w:val="22"/>
                <w:szCs w:val="22"/>
              </w:rPr>
              <w:t>LE</w:t>
            </w:r>
          </w:p>
        </w:tc>
        <w:tc>
          <w:tcPr>
            <w:tcW w:w="327" w:type="pct"/>
            <w:tcBorders>
              <w:bottom w:val="single" w:sz="4" w:space="0" w:color="auto"/>
            </w:tcBorders>
          </w:tcPr>
          <w:p w14:paraId="27F3F459" w14:textId="77777777" w:rsidR="00483C78" w:rsidRPr="000C2406" w:rsidRDefault="00483C78" w:rsidP="00A53CD6">
            <w:pPr>
              <w:spacing w:line="240" w:lineRule="auto"/>
              <w:jc w:val="center"/>
              <w:rPr>
                <w:b/>
                <w:bCs/>
                <w:sz w:val="22"/>
                <w:szCs w:val="22"/>
              </w:rPr>
            </w:pPr>
            <w:r w:rsidRPr="000C2406">
              <w:rPr>
                <w:b/>
                <w:bCs/>
                <w:sz w:val="22"/>
                <w:szCs w:val="22"/>
              </w:rPr>
              <w:t>HE</w:t>
            </w:r>
          </w:p>
        </w:tc>
      </w:tr>
      <w:tr w:rsidR="00237F9F" w:rsidRPr="000C2406" w14:paraId="5DC34CA9" w14:textId="77777777" w:rsidTr="002D5B48">
        <w:trPr>
          <w:trHeight w:hRule="exact" w:val="284"/>
        </w:trPr>
        <w:tc>
          <w:tcPr>
            <w:tcW w:w="372" w:type="pct"/>
            <w:gridSpan w:val="2"/>
            <w:shd w:val="clear" w:color="auto" w:fill="auto"/>
            <w:noWrap/>
            <w:tcMar>
              <w:top w:w="15" w:type="dxa"/>
              <w:left w:w="15" w:type="dxa"/>
              <w:bottom w:w="0" w:type="dxa"/>
              <w:right w:w="15" w:type="dxa"/>
            </w:tcMar>
            <w:vAlign w:val="bottom"/>
            <w:hideMark/>
          </w:tcPr>
          <w:p w14:paraId="5A96A27A" w14:textId="77777777" w:rsidR="00D62172" w:rsidRPr="000C2406" w:rsidRDefault="00D62172" w:rsidP="00A53CD6">
            <w:pPr>
              <w:spacing w:line="240" w:lineRule="auto"/>
              <w:rPr>
                <w:sz w:val="22"/>
                <w:szCs w:val="22"/>
              </w:rPr>
            </w:pPr>
            <w:r w:rsidRPr="000C2406">
              <w:rPr>
                <w:sz w:val="22"/>
                <w:szCs w:val="22"/>
              </w:rPr>
              <w:t>Nom</w:t>
            </w:r>
          </w:p>
        </w:tc>
        <w:tc>
          <w:tcPr>
            <w:tcW w:w="290" w:type="pct"/>
            <w:shd w:val="clear" w:color="auto" w:fill="auto"/>
            <w:noWrap/>
            <w:tcMar>
              <w:top w:w="15" w:type="dxa"/>
              <w:left w:w="15" w:type="dxa"/>
              <w:bottom w:w="0" w:type="dxa"/>
              <w:right w:w="15" w:type="dxa"/>
            </w:tcMar>
            <w:vAlign w:val="center"/>
            <w:hideMark/>
          </w:tcPr>
          <w:p w14:paraId="5FE40706"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49EE4FD0"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5678C836"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72A59DCD"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56A3A7AC" w14:textId="77777777" w:rsidR="00D62172" w:rsidRPr="000C2406" w:rsidRDefault="00D62172" w:rsidP="00A53CD6">
            <w:pPr>
              <w:spacing w:line="240" w:lineRule="auto"/>
              <w:jc w:val="center"/>
              <w:rPr>
                <w:sz w:val="22"/>
                <w:szCs w:val="22"/>
              </w:rPr>
            </w:pPr>
            <w:r w:rsidRPr="000C2406">
              <w:rPr>
                <w:sz w:val="22"/>
                <w:szCs w:val="22"/>
              </w:rPr>
              <w:t>0.79</w:t>
            </w:r>
          </w:p>
        </w:tc>
        <w:tc>
          <w:tcPr>
            <w:tcW w:w="367" w:type="pct"/>
            <w:shd w:val="clear" w:color="000000" w:fill="FFC7CE"/>
            <w:noWrap/>
            <w:tcMar>
              <w:top w:w="15" w:type="dxa"/>
              <w:left w:w="15" w:type="dxa"/>
              <w:bottom w:w="0" w:type="dxa"/>
              <w:right w:w="15" w:type="dxa"/>
            </w:tcMar>
            <w:vAlign w:val="center"/>
            <w:hideMark/>
          </w:tcPr>
          <w:p w14:paraId="5F646865" w14:textId="77777777" w:rsidR="00D62172" w:rsidRPr="000C2406" w:rsidRDefault="00D62172" w:rsidP="00A53CD6">
            <w:pPr>
              <w:spacing w:line="240" w:lineRule="auto"/>
              <w:jc w:val="center"/>
              <w:rPr>
                <w:sz w:val="22"/>
                <w:szCs w:val="22"/>
              </w:rPr>
            </w:pPr>
            <w:r w:rsidRPr="000C2406">
              <w:rPr>
                <w:sz w:val="22"/>
                <w:szCs w:val="22"/>
              </w:rPr>
              <w:t>0.89</w:t>
            </w:r>
          </w:p>
        </w:tc>
        <w:tc>
          <w:tcPr>
            <w:tcW w:w="331" w:type="pct"/>
            <w:tcBorders>
              <w:top w:val="single" w:sz="4" w:space="0" w:color="auto"/>
              <w:left w:val="nil"/>
              <w:bottom w:val="single" w:sz="4" w:space="0" w:color="auto"/>
              <w:right w:val="single" w:sz="4" w:space="0" w:color="auto"/>
            </w:tcBorders>
            <w:shd w:val="clear" w:color="auto" w:fill="auto"/>
          </w:tcPr>
          <w:p w14:paraId="2A05CEA6"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FFC7CE"/>
          </w:tcPr>
          <w:p w14:paraId="3BD5759F" w14:textId="77777777" w:rsidR="00D62172" w:rsidRPr="000C2406" w:rsidRDefault="00D62172" w:rsidP="00A53CD6">
            <w:pPr>
              <w:spacing w:line="240" w:lineRule="auto"/>
              <w:jc w:val="center"/>
              <w:rPr>
                <w:sz w:val="22"/>
                <w:szCs w:val="22"/>
              </w:rPr>
            </w:pPr>
            <w:r w:rsidRPr="000C2406">
              <w:rPr>
                <w:sz w:val="22"/>
                <w:szCs w:val="22"/>
              </w:rPr>
              <w:t>0.92</w:t>
            </w:r>
          </w:p>
        </w:tc>
        <w:tc>
          <w:tcPr>
            <w:tcW w:w="329" w:type="pct"/>
            <w:tcBorders>
              <w:top w:val="single" w:sz="4" w:space="0" w:color="auto"/>
              <w:left w:val="single" w:sz="4" w:space="0" w:color="auto"/>
              <w:bottom w:val="single" w:sz="4" w:space="0" w:color="auto"/>
              <w:right w:val="single" w:sz="4" w:space="0" w:color="auto"/>
            </w:tcBorders>
            <w:shd w:val="clear" w:color="auto" w:fill="auto"/>
          </w:tcPr>
          <w:p w14:paraId="070E1AE6" w14:textId="77777777" w:rsidR="00D62172" w:rsidRPr="000C2406" w:rsidRDefault="00D62172" w:rsidP="00A53CD6">
            <w:pPr>
              <w:spacing w:line="240" w:lineRule="auto"/>
              <w:jc w:val="center"/>
              <w:rPr>
                <w:sz w:val="22"/>
                <w:szCs w:val="22"/>
              </w:rPr>
            </w:pPr>
            <w:r w:rsidRPr="000C2406">
              <w:rPr>
                <w:sz w:val="22"/>
                <w:szCs w:val="22"/>
              </w:rPr>
              <w:t>0.77</w:t>
            </w:r>
          </w:p>
        </w:tc>
        <w:tc>
          <w:tcPr>
            <w:tcW w:w="329" w:type="pct"/>
            <w:tcBorders>
              <w:top w:val="single" w:sz="4" w:space="0" w:color="auto"/>
              <w:left w:val="single" w:sz="4" w:space="0" w:color="auto"/>
              <w:bottom w:val="single" w:sz="4" w:space="0" w:color="auto"/>
              <w:right w:val="single" w:sz="4" w:space="0" w:color="auto"/>
            </w:tcBorders>
            <w:shd w:val="clear" w:color="auto" w:fill="FFC7CE"/>
          </w:tcPr>
          <w:p w14:paraId="432A9DA1" w14:textId="77777777" w:rsidR="00D62172" w:rsidRPr="000C2406" w:rsidRDefault="00D62172" w:rsidP="00A53CD6">
            <w:pPr>
              <w:spacing w:line="240" w:lineRule="auto"/>
              <w:jc w:val="center"/>
              <w:rPr>
                <w:sz w:val="22"/>
                <w:szCs w:val="22"/>
              </w:rPr>
            </w:pPr>
            <w:r w:rsidRPr="000C2406">
              <w:rPr>
                <w:sz w:val="22"/>
                <w:szCs w:val="22"/>
              </w:rPr>
              <w:t>0.92</w:t>
            </w:r>
          </w:p>
        </w:tc>
        <w:tc>
          <w:tcPr>
            <w:tcW w:w="329" w:type="pct"/>
            <w:tcBorders>
              <w:top w:val="single" w:sz="4" w:space="0" w:color="auto"/>
              <w:left w:val="single" w:sz="4" w:space="0" w:color="auto"/>
              <w:bottom w:val="single" w:sz="4" w:space="0" w:color="auto"/>
              <w:right w:val="single" w:sz="4" w:space="0" w:color="auto"/>
            </w:tcBorders>
            <w:shd w:val="clear" w:color="auto" w:fill="auto"/>
          </w:tcPr>
          <w:p w14:paraId="54EE0C8B" w14:textId="77777777" w:rsidR="00D62172" w:rsidRPr="000C2406" w:rsidRDefault="00D62172" w:rsidP="00A53CD6">
            <w:pPr>
              <w:spacing w:line="240" w:lineRule="auto"/>
              <w:jc w:val="center"/>
              <w:rPr>
                <w:sz w:val="22"/>
                <w:szCs w:val="22"/>
              </w:rPr>
            </w:pPr>
            <w:r w:rsidRPr="000C2406">
              <w:rPr>
                <w:sz w:val="22"/>
                <w:szCs w:val="22"/>
              </w:rPr>
              <w:t>0.61</w:t>
            </w:r>
          </w:p>
        </w:tc>
        <w:tc>
          <w:tcPr>
            <w:tcW w:w="329" w:type="pct"/>
            <w:tcBorders>
              <w:top w:val="single" w:sz="4" w:space="0" w:color="auto"/>
              <w:left w:val="single" w:sz="4" w:space="0" w:color="auto"/>
              <w:bottom w:val="single" w:sz="4" w:space="0" w:color="auto"/>
              <w:right w:val="single" w:sz="4" w:space="0" w:color="auto"/>
            </w:tcBorders>
            <w:shd w:val="clear" w:color="auto" w:fill="auto"/>
          </w:tcPr>
          <w:p w14:paraId="4B640F48" w14:textId="77777777" w:rsidR="00D62172" w:rsidRPr="000C2406" w:rsidRDefault="00D62172" w:rsidP="00A53CD6">
            <w:pPr>
              <w:spacing w:line="240" w:lineRule="auto"/>
              <w:jc w:val="center"/>
              <w:rPr>
                <w:sz w:val="22"/>
                <w:szCs w:val="22"/>
              </w:rPr>
            </w:pPr>
            <w:r w:rsidRPr="000C2406">
              <w:rPr>
                <w:sz w:val="22"/>
                <w:szCs w:val="22"/>
              </w:rPr>
              <w:t>0.76</w:t>
            </w:r>
          </w:p>
        </w:tc>
        <w:tc>
          <w:tcPr>
            <w:tcW w:w="329" w:type="pct"/>
            <w:tcBorders>
              <w:top w:val="single" w:sz="4" w:space="0" w:color="auto"/>
              <w:left w:val="single" w:sz="4" w:space="0" w:color="auto"/>
              <w:bottom w:val="single" w:sz="4" w:space="0" w:color="auto"/>
              <w:right w:val="single" w:sz="4" w:space="0" w:color="auto"/>
            </w:tcBorders>
            <w:shd w:val="clear" w:color="auto" w:fill="auto"/>
          </w:tcPr>
          <w:p w14:paraId="58AB0E61" w14:textId="77777777" w:rsidR="00D62172" w:rsidRPr="000C2406" w:rsidRDefault="00D62172" w:rsidP="00A53CD6">
            <w:pPr>
              <w:spacing w:line="240" w:lineRule="auto"/>
              <w:jc w:val="center"/>
              <w:rPr>
                <w:sz w:val="22"/>
                <w:szCs w:val="22"/>
              </w:rPr>
            </w:pPr>
            <w:r w:rsidRPr="000C2406">
              <w:rPr>
                <w:sz w:val="22"/>
                <w:szCs w:val="22"/>
              </w:rPr>
              <w:t>0.65</w:t>
            </w:r>
          </w:p>
        </w:tc>
        <w:tc>
          <w:tcPr>
            <w:tcW w:w="327" w:type="pct"/>
            <w:tcBorders>
              <w:top w:val="single" w:sz="4" w:space="0" w:color="auto"/>
              <w:left w:val="single" w:sz="4" w:space="0" w:color="auto"/>
              <w:bottom w:val="single" w:sz="4" w:space="0" w:color="auto"/>
              <w:right w:val="single" w:sz="4" w:space="0" w:color="auto"/>
            </w:tcBorders>
            <w:shd w:val="clear" w:color="auto" w:fill="auto"/>
          </w:tcPr>
          <w:p w14:paraId="3553752F" w14:textId="77777777" w:rsidR="00D62172" w:rsidRPr="000C2406" w:rsidRDefault="00D62172" w:rsidP="00A53CD6">
            <w:pPr>
              <w:spacing w:line="240" w:lineRule="auto"/>
              <w:jc w:val="center"/>
              <w:rPr>
                <w:sz w:val="22"/>
                <w:szCs w:val="22"/>
              </w:rPr>
            </w:pPr>
            <w:r w:rsidRPr="000C2406">
              <w:rPr>
                <w:sz w:val="22"/>
                <w:szCs w:val="22"/>
              </w:rPr>
              <w:t>0.76</w:t>
            </w:r>
          </w:p>
        </w:tc>
      </w:tr>
      <w:tr w:rsidR="00237F9F" w:rsidRPr="000C2406" w14:paraId="5775628D" w14:textId="77777777" w:rsidTr="002D5B48">
        <w:trPr>
          <w:trHeight w:hRule="exact" w:val="284"/>
        </w:trPr>
        <w:tc>
          <w:tcPr>
            <w:tcW w:w="372" w:type="pct"/>
            <w:gridSpan w:val="2"/>
            <w:shd w:val="clear" w:color="auto" w:fill="auto"/>
            <w:noWrap/>
            <w:tcMar>
              <w:top w:w="15" w:type="dxa"/>
              <w:left w:w="15" w:type="dxa"/>
              <w:bottom w:w="0" w:type="dxa"/>
              <w:right w:w="15" w:type="dxa"/>
            </w:tcMar>
            <w:vAlign w:val="bottom"/>
            <w:hideMark/>
          </w:tcPr>
          <w:p w14:paraId="2860DF44" w14:textId="77777777" w:rsidR="00D62172" w:rsidRPr="000C2406" w:rsidRDefault="00D62172" w:rsidP="00A53CD6">
            <w:pPr>
              <w:spacing w:line="240" w:lineRule="auto"/>
              <w:rPr>
                <w:sz w:val="22"/>
                <w:szCs w:val="22"/>
              </w:rPr>
            </w:pPr>
            <w:r w:rsidRPr="000C2406">
              <w:rPr>
                <w:sz w:val="22"/>
                <w:szCs w:val="22"/>
              </w:rPr>
              <w:t>run_1</w:t>
            </w:r>
          </w:p>
        </w:tc>
        <w:tc>
          <w:tcPr>
            <w:tcW w:w="290" w:type="pct"/>
            <w:shd w:val="clear" w:color="auto" w:fill="auto"/>
            <w:noWrap/>
            <w:tcMar>
              <w:top w:w="15" w:type="dxa"/>
              <w:left w:w="15" w:type="dxa"/>
              <w:bottom w:w="0" w:type="dxa"/>
              <w:right w:w="15" w:type="dxa"/>
            </w:tcMar>
            <w:vAlign w:val="center"/>
            <w:hideMark/>
          </w:tcPr>
          <w:p w14:paraId="2761EE73"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730574D6"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33602563"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0A871352"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7AFCE7C8" w14:textId="77777777" w:rsidR="00D62172" w:rsidRPr="000C2406" w:rsidRDefault="00D62172" w:rsidP="00A53CD6">
            <w:pPr>
              <w:spacing w:line="240" w:lineRule="auto"/>
              <w:jc w:val="center"/>
              <w:rPr>
                <w:sz w:val="22"/>
                <w:szCs w:val="22"/>
              </w:rPr>
            </w:pPr>
            <w:r w:rsidRPr="000C2406">
              <w:rPr>
                <w:sz w:val="22"/>
                <w:szCs w:val="22"/>
              </w:rPr>
              <w:t>0.78</w:t>
            </w:r>
          </w:p>
        </w:tc>
        <w:tc>
          <w:tcPr>
            <w:tcW w:w="367" w:type="pct"/>
            <w:shd w:val="clear" w:color="auto" w:fill="auto"/>
            <w:noWrap/>
            <w:tcMar>
              <w:top w:w="15" w:type="dxa"/>
              <w:left w:w="15" w:type="dxa"/>
              <w:bottom w:w="0" w:type="dxa"/>
              <w:right w:w="15" w:type="dxa"/>
            </w:tcMar>
            <w:vAlign w:val="center"/>
            <w:hideMark/>
          </w:tcPr>
          <w:p w14:paraId="5354F04C" w14:textId="77777777" w:rsidR="00D62172" w:rsidRPr="000C2406" w:rsidRDefault="00D62172" w:rsidP="00A53CD6">
            <w:pPr>
              <w:spacing w:line="240" w:lineRule="auto"/>
              <w:jc w:val="center"/>
              <w:rPr>
                <w:sz w:val="22"/>
                <w:szCs w:val="22"/>
              </w:rPr>
            </w:pPr>
            <w:r w:rsidRPr="000C2406">
              <w:rPr>
                <w:sz w:val="22"/>
                <w:szCs w:val="22"/>
              </w:rPr>
              <w:t>0.49</w:t>
            </w:r>
          </w:p>
        </w:tc>
        <w:tc>
          <w:tcPr>
            <w:tcW w:w="331" w:type="pct"/>
            <w:tcBorders>
              <w:top w:val="single" w:sz="4" w:space="0" w:color="auto"/>
              <w:left w:val="nil"/>
              <w:bottom w:val="single" w:sz="4" w:space="0" w:color="auto"/>
              <w:right w:val="single" w:sz="4" w:space="0" w:color="auto"/>
            </w:tcBorders>
            <w:shd w:val="clear" w:color="auto" w:fill="auto"/>
            <w:vAlign w:val="center"/>
          </w:tcPr>
          <w:p w14:paraId="7C936B32" w14:textId="77777777" w:rsidR="00D62172" w:rsidRPr="000C2406" w:rsidRDefault="00D62172" w:rsidP="00A53CD6">
            <w:pPr>
              <w:spacing w:line="240" w:lineRule="auto"/>
              <w:jc w:val="center"/>
              <w:rPr>
                <w:sz w:val="22"/>
                <w:szCs w:val="22"/>
              </w:rPr>
            </w:pPr>
            <w:r w:rsidRPr="000C2406">
              <w:rPr>
                <w:sz w:val="22"/>
                <w:szCs w:val="22"/>
              </w:rPr>
              <w:t>0.86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E846A54" w14:textId="77777777" w:rsidR="00D62172" w:rsidRPr="000C2406" w:rsidRDefault="00D62172" w:rsidP="00A53CD6">
            <w:pPr>
              <w:spacing w:line="240" w:lineRule="auto"/>
              <w:jc w:val="center"/>
              <w:rPr>
                <w:sz w:val="22"/>
                <w:szCs w:val="22"/>
              </w:rPr>
            </w:pPr>
            <w:r w:rsidRPr="000C2406">
              <w:rPr>
                <w:sz w:val="22"/>
                <w:szCs w:val="22"/>
              </w:rPr>
              <w:t>0.58</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78EFFA72" w14:textId="77777777" w:rsidR="00D62172" w:rsidRPr="000C2406" w:rsidRDefault="00D62172" w:rsidP="00A53CD6">
            <w:pPr>
              <w:spacing w:line="240" w:lineRule="auto"/>
              <w:jc w:val="center"/>
              <w:rPr>
                <w:sz w:val="22"/>
                <w:szCs w:val="22"/>
              </w:rPr>
            </w:pPr>
            <w:r w:rsidRPr="000C2406">
              <w:rPr>
                <w:sz w:val="22"/>
                <w:szCs w:val="22"/>
              </w:rPr>
              <w:t>0.91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967D0C4" w14:textId="77777777" w:rsidR="00D62172" w:rsidRPr="000C2406" w:rsidRDefault="00D62172" w:rsidP="00A53CD6">
            <w:pPr>
              <w:spacing w:line="240" w:lineRule="auto"/>
              <w:jc w:val="center"/>
              <w:rPr>
                <w:sz w:val="22"/>
                <w:szCs w:val="22"/>
              </w:rPr>
            </w:pPr>
            <w:r w:rsidRPr="000C2406">
              <w:rPr>
                <w:sz w:val="22"/>
                <w:szCs w:val="22"/>
              </w:rPr>
              <w:t>0.68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EC0B1AB" w14:textId="77777777" w:rsidR="00D62172" w:rsidRPr="000C2406" w:rsidRDefault="00D62172" w:rsidP="00A53CD6">
            <w:pPr>
              <w:spacing w:line="240" w:lineRule="auto"/>
              <w:jc w:val="center"/>
              <w:rPr>
                <w:sz w:val="22"/>
                <w:szCs w:val="22"/>
              </w:rPr>
            </w:pPr>
            <w:r w:rsidRPr="000C2406">
              <w:rPr>
                <w:sz w:val="22"/>
                <w:szCs w:val="22"/>
              </w:rPr>
              <w:t>0.74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16CA505" w14:textId="77777777" w:rsidR="00D62172" w:rsidRPr="000C2406" w:rsidRDefault="00D62172" w:rsidP="00A53CD6">
            <w:pPr>
              <w:spacing w:line="240" w:lineRule="auto"/>
              <w:jc w:val="center"/>
              <w:rPr>
                <w:sz w:val="22"/>
                <w:szCs w:val="22"/>
              </w:rPr>
            </w:pPr>
            <w:r w:rsidRPr="000C2406">
              <w:rPr>
                <w:sz w:val="22"/>
                <w:szCs w:val="22"/>
              </w:rPr>
              <w:t>0.47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00377A0" w14:textId="77777777" w:rsidR="00D62172" w:rsidRPr="000C2406" w:rsidRDefault="00D62172" w:rsidP="00A53CD6">
            <w:pPr>
              <w:spacing w:line="240" w:lineRule="auto"/>
              <w:jc w:val="center"/>
              <w:rPr>
                <w:sz w:val="22"/>
                <w:szCs w:val="22"/>
              </w:rPr>
            </w:pPr>
            <w:r w:rsidRPr="000C2406">
              <w:rPr>
                <w:sz w:val="22"/>
                <w:szCs w:val="22"/>
              </w:rPr>
              <w:t>0.78</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11018D" w14:textId="77777777" w:rsidR="00D62172" w:rsidRPr="000C2406" w:rsidRDefault="00D62172" w:rsidP="00A53CD6">
            <w:pPr>
              <w:spacing w:line="240" w:lineRule="auto"/>
              <w:jc w:val="center"/>
              <w:rPr>
                <w:sz w:val="22"/>
                <w:szCs w:val="22"/>
              </w:rPr>
            </w:pPr>
            <w:r w:rsidRPr="000C2406">
              <w:rPr>
                <w:sz w:val="22"/>
                <w:szCs w:val="22"/>
              </w:rPr>
              <w:t>0.55</w:t>
            </w:r>
          </w:p>
        </w:tc>
      </w:tr>
      <w:tr w:rsidR="00237F9F" w:rsidRPr="000C2406" w14:paraId="540E8C97" w14:textId="77777777" w:rsidTr="002D5B48">
        <w:trPr>
          <w:trHeight w:hRule="exact" w:val="284"/>
        </w:trPr>
        <w:tc>
          <w:tcPr>
            <w:tcW w:w="372" w:type="pct"/>
            <w:gridSpan w:val="2"/>
            <w:shd w:val="clear" w:color="auto" w:fill="auto"/>
            <w:noWrap/>
            <w:tcMar>
              <w:top w:w="15" w:type="dxa"/>
              <w:left w:w="15" w:type="dxa"/>
              <w:bottom w:w="0" w:type="dxa"/>
              <w:right w:w="15" w:type="dxa"/>
            </w:tcMar>
            <w:vAlign w:val="bottom"/>
            <w:hideMark/>
          </w:tcPr>
          <w:p w14:paraId="4D529D74" w14:textId="77777777" w:rsidR="00D62172" w:rsidRPr="000C2406" w:rsidRDefault="00D62172" w:rsidP="00A53CD6">
            <w:pPr>
              <w:spacing w:line="240" w:lineRule="auto"/>
              <w:rPr>
                <w:sz w:val="22"/>
                <w:szCs w:val="22"/>
              </w:rPr>
            </w:pPr>
            <w:r w:rsidRPr="000C2406">
              <w:rPr>
                <w:sz w:val="22"/>
                <w:szCs w:val="22"/>
              </w:rPr>
              <w:t>run_2</w:t>
            </w:r>
          </w:p>
        </w:tc>
        <w:tc>
          <w:tcPr>
            <w:tcW w:w="290" w:type="pct"/>
            <w:shd w:val="clear" w:color="auto" w:fill="auto"/>
            <w:noWrap/>
            <w:tcMar>
              <w:top w:w="15" w:type="dxa"/>
              <w:left w:w="15" w:type="dxa"/>
              <w:bottom w:w="0" w:type="dxa"/>
              <w:right w:w="15" w:type="dxa"/>
            </w:tcMar>
            <w:vAlign w:val="center"/>
            <w:hideMark/>
          </w:tcPr>
          <w:p w14:paraId="756F49FF"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4976BA31"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6AD1BBB2"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0B1A89F6"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142B643B" w14:textId="77777777" w:rsidR="00D62172" w:rsidRPr="000C2406" w:rsidRDefault="00D62172" w:rsidP="00A53CD6">
            <w:pPr>
              <w:spacing w:line="240" w:lineRule="auto"/>
              <w:jc w:val="center"/>
              <w:rPr>
                <w:sz w:val="22"/>
                <w:szCs w:val="22"/>
              </w:rPr>
            </w:pPr>
            <w:r w:rsidRPr="000C2406">
              <w:rPr>
                <w:sz w:val="22"/>
                <w:szCs w:val="22"/>
              </w:rPr>
              <w:t>0.81</w:t>
            </w:r>
          </w:p>
        </w:tc>
        <w:tc>
          <w:tcPr>
            <w:tcW w:w="367" w:type="pct"/>
            <w:shd w:val="clear" w:color="auto" w:fill="auto"/>
            <w:noWrap/>
            <w:tcMar>
              <w:top w:w="15" w:type="dxa"/>
              <w:left w:w="15" w:type="dxa"/>
              <w:bottom w:w="0" w:type="dxa"/>
              <w:right w:w="15" w:type="dxa"/>
            </w:tcMar>
            <w:vAlign w:val="center"/>
            <w:hideMark/>
          </w:tcPr>
          <w:p w14:paraId="5FB0F84F" w14:textId="77777777" w:rsidR="00D62172" w:rsidRPr="000C2406" w:rsidRDefault="00D62172" w:rsidP="00A53CD6">
            <w:pPr>
              <w:spacing w:line="240" w:lineRule="auto"/>
              <w:jc w:val="center"/>
              <w:rPr>
                <w:sz w:val="22"/>
                <w:szCs w:val="22"/>
              </w:rPr>
            </w:pPr>
            <w:r w:rsidRPr="000C2406">
              <w:rPr>
                <w:sz w:val="22"/>
                <w:szCs w:val="22"/>
              </w:rPr>
              <w:t>0.51</w:t>
            </w:r>
          </w:p>
        </w:tc>
        <w:tc>
          <w:tcPr>
            <w:tcW w:w="331" w:type="pct"/>
            <w:tcBorders>
              <w:top w:val="single" w:sz="4" w:space="0" w:color="auto"/>
              <w:left w:val="nil"/>
              <w:bottom w:val="single" w:sz="4" w:space="0" w:color="auto"/>
              <w:right w:val="single" w:sz="4" w:space="0" w:color="auto"/>
            </w:tcBorders>
            <w:shd w:val="clear" w:color="auto" w:fill="auto"/>
            <w:vAlign w:val="center"/>
          </w:tcPr>
          <w:p w14:paraId="2332D67A" w14:textId="77777777" w:rsidR="00D62172" w:rsidRPr="000C2406" w:rsidRDefault="00D62172" w:rsidP="00A53CD6">
            <w:pPr>
              <w:spacing w:line="240" w:lineRule="auto"/>
              <w:jc w:val="center"/>
              <w:rPr>
                <w:sz w:val="22"/>
                <w:szCs w:val="22"/>
              </w:rPr>
            </w:pPr>
            <w:r w:rsidRPr="000C2406">
              <w:rPr>
                <w:sz w:val="22"/>
                <w:szCs w:val="22"/>
              </w:rPr>
              <w:t>0.87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05ACFBF" w14:textId="77777777" w:rsidR="00D62172" w:rsidRPr="000C2406" w:rsidRDefault="00D62172" w:rsidP="00A53CD6">
            <w:pPr>
              <w:spacing w:line="240" w:lineRule="auto"/>
              <w:jc w:val="center"/>
              <w:rPr>
                <w:sz w:val="22"/>
                <w:szCs w:val="22"/>
              </w:rPr>
            </w:pPr>
            <w:r w:rsidRPr="000C2406">
              <w:rPr>
                <w:sz w:val="22"/>
                <w:szCs w:val="22"/>
              </w:rPr>
              <w:t>0.58</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66E0D2E3" w14:textId="77777777" w:rsidR="00D62172" w:rsidRPr="000C2406" w:rsidRDefault="00D62172" w:rsidP="00A53CD6">
            <w:pPr>
              <w:spacing w:line="240" w:lineRule="auto"/>
              <w:jc w:val="center"/>
              <w:rPr>
                <w:sz w:val="22"/>
                <w:szCs w:val="22"/>
              </w:rPr>
            </w:pPr>
            <w:r w:rsidRPr="000C2406">
              <w:rPr>
                <w:sz w:val="22"/>
                <w:szCs w:val="22"/>
              </w:rPr>
              <w:t>0.92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A073C15" w14:textId="77777777" w:rsidR="00D62172" w:rsidRPr="000C2406" w:rsidRDefault="00D62172" w:rsidP="00A53CD6">
            <w:pPr>
              <w:spacing w:line="240" w:lineRule="auto"/>
              <w:jc w:val="center"/>
              <w:rPr>
                <w:sz w:val="22"/>
                <w:szCs w:val="22"/>
              </w:rPr>
            </w:pPr>
            <w:r w:rsidRPr="000C2406">
              <w:rPr>
                <w:sz w:val="22"/>
                <w:szCs w:val="22"/>
              </w:rPr>
              <w:t>0.68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298E7DD" w14:textId="77777777" w:rsidR="00D62172" w:rsidRPr="000C2406" w:rsidRDefault="00D62172" w:rsidP="00A53CD6">
            <w:pPr>
              <w:spacing w:line="240" w:lineRule="auto"/>
              <w:jc w:val="center"/>
              <w:rPr>
                <w:sz w:val="22"/>
                <w:szCs w:val="22"/>
              </w:rPr>
            </w:pPr>
            <w:r w:rsidRPr="000C2406">
              <w:rPr>
                <w:sz w:val="22"/>
                <w:szCs w:val="22"/>
              </w:rPr>
              <w:t>0.74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F03FB41" w14:textId="77777777" w:rsidR="00D62172" w:rsidRPr="000C2406" w:rsidRDefault="00D62172" w:rsidP="00A53CD6">
            <w:pPr>
              <w:spacing w:line="240" w:lineRule="auto"/>
              <w:jc w:val="center"/>
              <w:rPr>
                <w:sz w:val="22"/>
                <w:szCs w:val="22"/>
              </w:rPr>
            </w:pPr>
            <w:r w:rsidRPr="000C2406">
              <w:rPr>
                <w:sz w:val="22"/>
                <w:szCs w:val="22"/>
              </w:rPr>
              <w:t>0.48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6CAAAA7" w14:textId="77777777" w:rsidR="00D62172" w:rsidRPr="000C2406" w:rsidRDefault="00D62172" w:rsidP="00A53CD6">
            <w:pPr>
              <w:spacing w:line="240" w:lineRule="auto"/>
              <w:jc w:val="center"/>
              <w:rPr>
                <w:sz w:val="22"/>
                <w:szCs w:val="22"/>
              </w:rPr>
            </w:pPr>
            <w:r w:rsidRPr="000C2406">
              <w:rPr>
                <w:sz w:val="22"/>
                <w:szCs w:val="22"/>
              </w:rPr>
              <w:t>0.78</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01B1CB" w14:textId="77777777" w:rsidR="00D62172" w:rsidRPr="000C2406" w:rsidRDefault="00D62172" w:rsidP="00A53CD6">
            <w:pPr>
              <w:spacing w:line="240" w:lineRule="auto"/>
              <w:jc w:val="center"/>
              <w:rPr>
                <w:sz w:val="22"/>
                <w:szCs w:val="22"/>
              </w:rPr>
            </w:pPr>
            <w:r w:rsidRPr="000C2406">
              <w:rPr>
                <w:sz w:val="22"/>
                <w:szCs w:val="22"/>
              </w:rPr>
              <w:t>0.56</w:t>
            </w:r>
          </w:p>
        </w:tc>
      </w:tr>
      <w:tr w:rsidR="00237F9F" w:rsidRPr="000C2406" w14:paraId="5F659551"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4D346082" w14:textId="77777777" w:rsidR="00D62172" w:rsidRPr="000C2406" w:rsidRDefault="00D62172" w:rsidP="00A53CD6">
            <w:pPr>
              <w:spacing w:line="240" w:lineRule="auto"/>
              <w:rPr>
                <w:sz w:val="22"/>
                <w:szCs w:val="22"/>
              </w:rPr>
            </w:pPr>
            <w:r w:rsidRPr="000C2406">
              <w:rPr>
                <w:sz w:val="22"/>
                <w:szCs w:val="22"/>
              </w:rPr>
              <w:t>run_3</w:t>
            </w:r>
          </w:p>
        </w:tc>
        <w:tc>
          <w:tcPr>
            <w:tcW w:w="290" w:type="pct"/>
            <w:shd w:val="clear" w:color="auto" w:fill="auto"/>
            <w:noWrap/>
            <w:tcMar>
              <w:top w:w="15" w:type="dxa"/>
              <w:left w:w="15" w:type="dxa"/>
              <w:bottom w:w="0" w:type="dxa"/>
              <w:right w:w="15" w:type="dxa"/>
            </w:tcMar>
            <w:vAlign w:val="center"/>
            <w:hideMark/>
          </w:tcPr>
          <w:p w14:paraId="6D674B64"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2EC4384F"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38B107A4"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7A7EE95A"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71CB2C89" w14:textId="77777777" w:rsidR="00D62172" w:rsidRPr="000C2406" w:rsidRDefault="00D62172" w:rsidP="00A53CD6">
            <w:pPr>
              <w:spacing w:line="240" w:lineRule="auto"/>
              <w:jc w:val="center"/>
              <w:rPr>
                <w:sz w:val="22"/>
                <w:szCs w:val="22"/>
              </w:rPr>
            </w:pPr>
            <w:r w:rsidRPr="000C2406">
              <w:rPr>
                <w:sz w:val="22"/>
                <w:szCs w:val="22"/>
              </w:rPr>
              <w:t>0.82</w:t>
            </w:r>
          </w:p>
        </w:tc>
        <w:tc>
          <w:tcPr>
            <w:tcW w:w="367" w:type="pct"/>
            <w:shd w:val="clear" w:color="auto" w:fill="auto"/>
            <w:noWrap/>
            <w:tcMar>
              <w:top w:w="15" w:type="dxa"/>
              <w:left w:w="15" w:type="dxa"/>
              <w:bottom w:w="0" w:type="dxa"/>
              <w:right w:w="15" w:type="dxa"/>
            </w:tcMar>
            <w:vAlign w:val="center"/>
            <w:hideMark/>
          </w:tcPr>
          <w:p w14:paraId="1A7873F1" w14:textId="77777777" w:rsidR="00D62172" w:rsidRPr="000C2406" w:rsidRDefault="00D62172" w:rsidP="00A53CD6">
            <w:pPr>
              <w:spacing w:line="240" w:lineRule="auto"/>
              <w:jc w:val="center"/>
              <w:rPr>
                <w:sz w:val="22"/>
                <w:szCs w:val="22"/>
              </w:rPr>
            </w:pPr>
            <w:r w:rsidRPr="000C2406">
              <w:rPr>
                <w:sz w:val="22"/>
                <w:szCs w:val="22"/>
              </w:rPr>
              <w:t>0.52</w:t>
            </w:r>
          </w:p>
        </w:tc>
        <w:tc>
          <w:tcPr>
            <w:tcW w:w="331" w:type="pct"/>
            <w:tcBorders>
              <w:top w:val="single" w:sz="4" w:space="0" w:color="auto"/>
              <w:left w:val="nil"/>
              <w:bottom w:val="single" w:sz="4" w:space="0" w:color="auto"/>
              <w:right w:val="single" w:sz="4" w:space="0" w:color="auto"/>
            </w:tcBorders>
            <w:shd w:val="clear" w:color="auto" w:fill="auto"/>
            <w:vAlign w:val="center"/>
          </w:tcPr>
          <w:p w14:paraId="1A0494E2" w14:textId="77777777" w:rsidR="00D62172" w:rsidRPr="000C2406" w:rsidRDefault="00D62172" w:rsidP="00A53CD6">
            <w:pPr>
              <w:spacing w:line="240" w:lineRule="auto"/>
              <w:jc w:val="center"/>
              <w:rPr>
                <w:sz w:val="22"/>
                <w:szCs w:val="22"/>
              </w:rPr>
            </w:pPr>
            <w:r w:rsidRPr="000C2406">
              <w:rPr>
                <w:sz w:val="22"/>
                <w:szCs w:val="22"/>
              </w:rPr>
              <w:t>0.87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CD05BA6" w14:textId="77777777" w:rsidR="00D62172" w:rsidRPr="000C2406" w:rsidRDefault="00D62172" w:rsidP="00A53CD6">
            <w:pPr>
              <w:spacing w:line="240" w:lineRule="auto"/>
              <w:jc w:val="center"/>
              <w:rPr>
                <w:sz w:val="22"/>
                <w:szCs w:val="22"/>
              </w:rPr>
            </w:pPr>
            <w:r w:rsidRPr="000C2406">
              <w:rPr>
                <w:sz w:val="22"/>
                <w:szCs w:val="22"/>
              </w:rPr>
              <w:t>0.58</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2058B5F7" w14:textId="77777777" w:rsidR="00D62172" w:rsidRPr="000C2406" w:rsidRDefault="00D62172" w:rsidP="00A53CD6">
            <w:pPr>
              <w:spacing w:line="240" w:lineRule="auto"/>
              <w:jc w:val="center"/>
              <w:rPr>
                <w:sz w:val="22"/>
                <w:szCs w:val="22"/>
              </w:rPr>
            </w:pPr>
            <w:r w:rsidRPr="000C2406">
              <w:rPr>
                <w:sz w:val="22"/>
                <w:szCs w:val="22"/>
              </w:rPr>
              <w:t>0.92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6498339" w14:textId="77777777" w:rsidR="00D62172" w:rsidRPr="000C2406" w:rsidRDefault="00D62172" w:rsidP="00A53CD6">
            <w:pPr>
              <w:spacing w:line="240" w:lineRule="auto"/>
              <w:jc w:val="center"/>
              <w:rPr>
                <w:sz w:val="22"/>
                <w:szCs w:val="22"/>
              </w:rPr>
            </w:pPr>
            <w:r w:rsidRPr="000C2406">
              <w:rPr>
                <w:sz w:val="22"/>
                <w:szCs w:val="22"/>
              </w:rPr>
              <w:t>0.68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D3BE7EA" w14:textId="77777777" w:rsidR="00D62172" w:rsidRPr="000C2406" w:rsidRDefault="00D62172" w:rsidP="00A53CD6">
            <w:pPr>
              <w:spacing w:line="240" w:lineRule="auto"/>
              <w:jc w:val="center"/>
              <w:rPr>
                <w:sz w:val="22"/>
                <w:szCs w:val="22"/>
              </w:rPr>
            </w:pPr>
            <w:r w:rsidRPr="000C2406">
              <w:rPr>
                <w:sz w:val="22"/>
                <w:szCs w:val="22"/>
              </w:rPr>
              <w:t>0.74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E3CDD6B" w14:textId="77777777" w:rsidR="00D62172" w:rsidRPr="000C2406" w:rsidRDefault="00D62172" w:rsidP="00A53CD6">
            <w:pPr>
              <w:spacing w:line="240" w:lineRule="auto"/>
              <w:jc w:val="center"/>
              <w:rPr>
                <w:sz w:val="22"/>
                <w:szCs w:val="22"/>
              </w:rPr>
            </w:pPr>
            <w:r w:rsidRPr="000C2406">
              <w:rPr>
                <w:sz w:val="22"/>
                <w:szCs w:val="22"/>
              </w:rPr>
              <w:t>0.48</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50070A71" w14:textId="77777777" w:rsidR="00D62172" w:rsidRPr="000C2406" w:rsidRDefault="00D62172" w:rsidP="00A53CD6">
            <w:pPr>
              <w:spacing w:line="240" w:lineRule="auto"/>
              <w:jc w:val="center"/>
              <w:rPr>
                <w:sz w:val="22"/>
                <w:szCs w:val="22"/>
              </w:rPr>
            </w:pPr>
            <w:r w:rsidRPr="000C2406">
              <w:rPr>
                <w:sz w:val="22"/>
                <w:szCs w:val="22"/>
              </w:rPr>
              <w:t>0.78</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287036" w14:textId="77777777" w:rsidR="00D62172" w:rsidRPr="000C2406" w:rsidRDefault="00D62172" w:rsidP="00A53CD6">
            <w:pPr>
              <w:spacing w:line="240" w:lineRule="auto"/>
              <w:jc w:val="center"/>
              <w:rPr>
                <w:sz w:val="22"/>
                <w:szCs w:val="22"/>
              </w:rPr>
            </w:pPr>
            <w:r w:rsidRPr="000C2406">
              <w:rPr>
                <w:sz w:val="22"/>
                <w:szCs w:val="22"/>
              </w:rPr>
              <w:t>0.56</w:t>
            </w:r>
          </w:p>
        </w:tc>
      </w:tr>
      <w:tr w:rsidR="00237F9F" w:rsidRPr="000C2406" w14:paraId="4213D350"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571E2C20" w14:textId="77777777" w:rsidR="00D62172" w:rsidRPr="000C2406" w:rsidRDefault="00D62172" w:rsidP="00A53CD6">
            <w:pPr>
              <w:spacing w:line="240" w:lineRule="auto"/>
              <w:rPr>
                <w:sz w:val="22"/>
                <w:szCs w:val="22"/>
              </w:rPr>
            </w:pPr>
            <w:r w:rsidRPr="000C2406">
              <w:rPr>
                <w:sz w:val="22"/>
                <w:szCs w:val="22"/>
              </w:rPr>
              <w:t>run_4</w:t>
            </w:r>
          </w:p>
        </w:tc>
        <w:tc>
          <w:tcPr>
            <w:tcW w:w="290" w:type="pct"/>
            <w:shd w:val="clear" w:color="auto" w:fill="auto"/>
            <w:noWrap/>
            <w:tcMar>
              <w:top w:w="15" w:type="dxa"/>
              <w:left w:w="15" w:type="dxa"/>
              <w:bottom w:w="0" w:type="dxa"/>
              <w:right w:w="15" w:type="dxa"/>
            </w:tcMar>
            <w:vAlign w:val="center"/>
            <w:hideMark/>
          </w:tcPr>
          <w:p w14:paraId="3B8FB073"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12710A0A"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159AE871"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72D4037A"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4A9643A6" w14:textId="77777777" w:rsidR="00D62172" w:rsidRPr="000C2406" w:rsidRDefault="00D62172" w:rsidP="00A53CD6">
            <w:pPr>
              <w:spacing w:line="240" w:lineRule="auto"/>
              <w:jc w:val="center"/>
              <w:rPr>
                <w:sz w:val="22"/>
                <w:szCs w:val="22"/>
              </w:rPr>
            </w:pPr>
            <w:r w:rsidRPr="000C2406">
              <w:rPr>
                <w:sz w:val="22"/>
                <w:szCs w:val="22"/>
              </w:rPr>
              <w:t>0.81</w:t>
            </w:r>
          </w:p>
        </w:tc>
        <w:tc>
          <w:tcPr>
            <w:tcW w:w="367" w:type="pct"/>
            <w:shd w:val="clear" w:color="auto" w:fill="auto"/>
            <w:noWrap/>
            <w:tcMar>
              <w:top w:w="15" w:type="dxa"/>
              <w:left w:w="15" w:type="dxa"/>
              <w:bottom w:w="0" w:type="dxa"/>
              <w:right w:w="15" w:type="dxa"/>
            </w:tcMar>
            <w:vAlign w:val="center"/>
            <w:hideMark/>
          </w:tcPr>
          <w:p w14:paraId="01AE198A" w14:textId="77777777" w:rsidR="00D62172" w:rsidRPr="000C2406" w:rsidRDefault="00D62172" w:rsidP="00A53CD6">
            <w:pPr>
              <w:spacing w:line="240" w:lineRule="auto"/>
              <w:jc w:val="center"/>
              <w:rPr>
                <w:sz w:val="22"/>
                <w:szCs w:val="22"/>
              </w:rPr>
            </w:pPr>
            <w:r w:rsidRPr="000C2406">
              <w:rPr>
                <w:sz w:val="22"/>
                <w:szCs w:val="22"/>
              </w:rPr>
              <w:t>0.51</w:t>
            </w:r>
          </w:p>
        </w:tc>
        <w:tc>
          <w:tcPr>
            <w:tcW w:w="331" w:type="pct"/>
            <w:tcBorders>
              <w:top w:val="single" w:sz="4" w:space="0" w:color="auto"/>
              <w:left w:val="nil"/>
              <w:bottom w:val="single" w:sz="4" w:space="0" w:color="auto"/>
              <w:right w:val="single" w:sz="4" w:space="0" w:color="auto"/>
            </w:tcBorders>
            <w:shd w:val="clear" w:color="auto" w:fill="FFC7CE"/>
            <w:vAlign w:val="center"/>
          </w:tcPr>
          <w:p w14:paraId="0F167BA2" w14:textId="77777777" w:rsidR="00D62172" w:rsidRPr="000C2406" w:rsidRDefault="00D62172" w:rsidP="00A53CD6">
            <w:pPr>
              <w:spacing w:line="240" w:lineRule="auto"/>
              <w:jc w:val="center"/>
              <w:rPr>
                <w:sz w:val="22"/>
                <w:szCs w:val="22"/>
              </w:rPr>
            </w:pPr>
            <w:r w:rsidRPr="000C2406">
              <w:rPr>
                <w:sz w:val="22"/>
                <w:szCs w:val="22"/>
              </w:rPr>
              <w:t>0.88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C91A7AE" w14:textId="77777777" w:rsidR="00D62172" w:rsidRPr="000C2406" w:rsidRDefault="00D62172" w:rsidP="00A53CD6">
            <w:pPr>
              <w:spacing w:line="240" w:lineRule="auto"/>
              <w:jc w:val="center"/>
              <w:rPr>
                <w:sz w:val="22"/>
                <w:szCs w:val="22"/>
              </w:rPr>
            </w:pPr>
            <w:r w:rsidRPr="000C2406">
              <w:rPr>
                <w:sz w:val="22"/>
                <w:szCs w:val="22"/>
              </w:rPr>
              <w:t>0.59</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2ADAA70A" w14:textId="77777777" w:rsidR="00D62172" w:rsidRPr="000C2406" w:rsidRDefault="00D62172" w:rsidP="00A53CD6">
            <w:pPr>
              <w:spacing w:line="240" w:lineRule="auto"/>
              <w:jc w:val="center"/>
              <w:rPr>
                <w:sz w:val="22"/>
                <w:szCs w:val="22"/>
              </w:rPr>
            </w:pPr>
            <w:r w:rsidRPr="000C2406">
              <w:rPr>
                <w:sz w:val="22"/>
                <w:szCs w:val="22"/>
              </w:rPr>
              <w:t>0.93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146E29B" w14:textId="77777777" w:rsidR="00D62172" w:rsidRPr="000C2406" w:rsidRDefault="00D62172" w:rsidP="00A53CD6">
            <w:pPr>
              <w:spacing w:line="240" w:lineRule="auto"/>
              <w:jc w:val="center"/>
              <w:rPr>
                <w:sz w:val="22"/>
                <w:szCs w:val="22"/>
              </w:rPr>
            </w:pPr>
            <w:r w:rsidRPr="000C2406">
              <w:rPr>
                <w:sz w:val="22"/>
                <w:szCs w:val="22"/>
              </w:rPr>
              <w:t>0.70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7702216" w14:textId="77777777" w:rsidR="00D62172" w:rsidRPr="000C2406" w:rsidRDefault="00D62172" w:rsidP="00A53CD6">
            <w:pPr>
              <w:spacing w:line="240" w:lineRule="auto"/>
              <w:jc w:val="center"/>
              <w:rPr>
                <w:sz w:val="22"/>
                <w:szCs w:val="22"/>
              </w:rPr>
            </w:pPr>
            <w:r w:rsidRPr="000C2406">
              <w:rPr>
                <w:sz w:val="22"/>
                <w:szCs w:val="22"/>
              </w:rPr>
              <w:t>0.75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3D86E4C" w14:textId="77777777" w:rsidR="00D62172" w:rsidRPr="000C2406" w:rsidRDefault="00D62172" w:rsidP="00A53CD6">
            <w:pPr>
              <w:spacing w:line="240" w:lineRule="auto"/>
              <w:jc w:val="center"/>
              <w:rPr>
                <w:sz w:val="22"/>
                <w:szCs w:val="22"/>
              </w:rPr>
            </w:pPr>
            <w:r w:rsidRPr="000C2406">
              <w:rPr>
                <w:sz w:val="22"/>
                <w:szCs w:val="22"/>
              </w:rPr>
              <w:t>0.51</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010C3E51" w14:textId="77777777" w:rsidR="00D62172" w:rsidRPr="000C2406" w:rsidRDefault="00D62172" w:rsidP="00A53CD6">
            <w:pPr>
              <w:spacing w:line="240" w:lineRule="auto"/>
              <w:jc w:val="center"/>
              <w:rPr>
                <w:sz w:val="22"/>
                <w:szCs w:val="22"/>
              </w:rPr>
            </w:pPr>
            <w:r w:rsidRPr="000C2406">
              <w:rPr>
                <w:sz w:val="22"/>
                <w:szCs w:val="22"/>
              </w:rPr>
              <w:t>0.79</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BF61B2" w14:textId="77777777" w:rsidR="00D62172" w:rsidRPr="000C2406" w:rsidRDefault="00D62172" w:rsidP="00A53CD6">
            <w:pPr>
              <w:spacing w:line="240" w:lineRule="auto"/>
              <w:jc w:val="center"/>
              <w:rPr>
                <w:sz w:val="22"/>
                <w:szCs w:val="22"/>
              </w:rPr>
            </w:pPr>
            <w:r w:rsidRPr="000C2406">
              <w:rPr>
                <w:sz w:val="22"/>
                <w:szCs w:val="22"/>
              </w:rPr>
              <w:t>0.60</w:t>
            </w:r>
          </w:p>
        </w:tc>
      </w:tr>
      <w:tr w:rsidR="00237F9F" w:rsidRPr="000C2406" w14:paraId="4BE22C1E"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0D9E8DB7" w14:textId="77777777" w:rsidR="00D62172" w:rsidRPr="000C2406" w:rsidRDefault="00D62172" w:rsidP="00A53CD6">
            <w:pPr>
              <w:spacing w:line="240" w:lineRule="auto"/>
              <w:rPr>
                <w:sz w:val="22"/>
                <w:szCs w:val="22"/>
              </w:rPr>
            </w:pPr>
            <w:r w:rsidRPr="000C2406">
              <w:rPr>
                <w:sz w:val="22"/>
                <w:szCs w:val="22"/>
              </w:rPr>
              <w:t>run_5</w:t>
            </w:r>
          </w:p>
        </w:tc>
        <w:tc>
          <w:tcPr>
            <w:tcW w:w="290" w:type="pct"/>
            <w:shd w:val="clear" w:color="auto" w:fill="auto"/>
            <w:noWrap/>
            <w:tcMar>
              <w:top w:w="15" w:type="dxa"/>
              <w:left w:w="15" w:type="dxa"/>
              <w:bottom w:w="0" w:type="dxa"/>
              <w:right w:w="15" w:type="dxa"/>
            </w:tcMar>
            <w:vAlign w:val="center"/>
            <w:hideMark/>
          </w:tcPr>
          <w:p w14:paraId="16AF5D4E"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609B392C"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3DED43E5"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52528C25"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43D74D1F" w14:textId="77777777" w:rsidR="00D62172" w:rsidRPr="000C2406" w:rsidRDefault="00D62172" w:rsidP="00A53CD6">
            <w:pPr>
              <w:spacing w:line="240" w:lineRule="auto"/>
              <w:jc w:val="center"/>
              <w:rPr>
                <w:sz w:val="22"/>
                <w:szCs w:val="22"/>
              </w:rPr>
            </w:pPr>
            <w:r w:rsidRPr="000C2406">
              <w:rPr>
                <w:sz w:val="22"/>
                <w:szCs w:val="22"/>
              </w:rPr>
              <w:t>0.86</w:t>
            </w:r>
          </w:p>
        </w:tc>
        <w:tc>
          <w:tcPr>
            <w:tcW w:w="367" w:type="pct"/>
            <w:shd w:val="clear" w:color="auto" w:fill="auto"/>
            <w:noWrap/>
            <w:tcMar>
              <w:top w:w="15" w:type="dxa"/>
              <w:left w:w="15" w:type="dxa"/>
              <w:bottom w:w="0" w:type="dxa"/>
              <w:right w:w="15" w:type="dxa"/>
            </w:tcMar>
            <w:vAlign w:val="center"/>
            <w:hideMark/>
          </w:tcPr>
          <w:p w14:paraId="35B66465" w14:textId="77777777" w:rsidR="00D62172" w:rsidRPr="000C2406" w:rsidRDefault="00D62172" w:rsidP="00A53CD6">
            <w:pPr>
              <w:spacing w:line="240" w:lineRule="auto"/>
              <w:jc w:val="center"/>
              <w:rPr>
                <w:sz w:val="22"/>
                <w:szCs w:val="22"/>
              </w:rPr>
            </w:pPr>
            <w:r w:rsidRPr="000C2406">
              <w:rPr>
                <w:sz w:val="22"/>
                <w:szCs w:val="22"/>
              </w:rPr>
              <w:t>0.54</w:t>
            </w:r>
          </w:p>
        </w:tc>
        <w:tc>
          <w:tcPr>
            <w:tcW w:w="331" w:type="pct"/>
            <w:tcBorders>
              <w:top w:val="single" w:sz="4" w:space="0" w:color="auto"/>
              <w:left w:val="nil"/>
              <w:bottom w:val="single" w:sz="4" w:space="0" w:color="auto"/>
              <w:right w:val="single" w:sz="4" w:space="0" w:color="auto"/>
            </w:tcBorders>
            <w:shd w:val="clear" w:color="auto" w:fill="FFC7CE"/>
            <w:vAlign w:val="center"/>
          </w:tcPr>
          <w:p w14:paraId="31365122" w14:textId="77777777" w:rsidR="00D62172" w:rsidRPr="000C2406" w:rsidRDefault="00D62172" w:rsidP="00A53CD6">
            <w:pPr>
              <w:spacing w:line="240" w:lineRule="auto"/>
              <w:jc w:val="center"/>
              <w:rPr>
                <w:sz w:val="22"/>
                <w:szCs w:val="22"/>
              </w:rPr>
            </w:pPr>
            <w:r w:rsidRPr="000C2406">
              <w:rPr>
                <w:sz w:val="22"/>
                <w:szCs w:val="22"/>
              </w:rPr>
              <w:t>0.90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BD3420C" w14:textId="77777777" w:rsidR="00D62172" w:rsidRPr="000C2406" w:rsidRDefault="00D62172" w:rsidP="00A53CD6">
            <w:pPr>
              <w:spacing w:line="240" w:lineRule="auto"/>
              <w:jc w:val="center"/>
              <w:rPr>
                <w:sz w:val="22"/>
                <w:szCs w:val="22"/>
              </w:rPr>
            </w:pPr>
            <w:r w:rsidRPr="000C2406">
              <w:rPr>
                <w:sz w:val="22"/>
                <w:szCs w:val="22"/>
              </w:rPr>
              <w:t>0.60</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42997EC8" w14:textId="77777777" w:rsidR="00D62172" w:rsidRPr="000C2406" w:rsidRDefault="00D62172" w:rsidP="00A53CD6">
            <w:pPr>
              <w:spacing w:line="240" w:lineRule="auto"/>
              <w:jc w:val="center"/>
              <w:rPr>
                <w:sz w:val="22"/>
                <w:szCs w:val="22"/>
              </w:rPr>
            </w:pPr>
            <w:r w:rsidRPr="000C2406">
              <w:rPr>
                <w:sz w:val="22"/>
                <w:szCs w:val="22"/>
              </w:rPr>
              <w:t>0.94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5A18FE2" w14:textId="77777777" w:rsidR="00D62172" w:rsidRPr="000C2406" w:rsidRDefault="00D62172" w:rsidP="00A53CD6">
            <w:pPr>
              <w:spacing w:line="240" w:lineRule="auto"/>
              <w:jc w:val="center"/>
              <w:rPr>
                <w:sz w:val="22"/>
                <w:szCs w:val="22"/>
              </w:rPr>
            </w:pPr>
            <w:r w:rsidRPr="000C2406">
              <w:rPr>
                <w:sz w:val="22"/>
                <w:szCs w:val="22"/>
              </w:rPr>
              <w:t>0.71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21980AE" w14:textId="77777777" w:rsidR="00D62172" w:rsidRPr="000C2406" w:rsidRDefault="00D62172" w:rsidP="00A53CD6">
            <w:pPr>
              <w:spacing w:line="240" w:lineRule="auto"/>
              <w:jc w:val="center"/>
              <w:rPr>
                <w:sz w:val="22"/>
                <w:szCs w:val="22"/>
              </w:rPr>
            </w:pPr>
            <w:r w:rsidRPr="000C2406">
              <w:rPr>
                <w:sz w:val="22"/>
                <w:szCs w:val="22"/>
              </w:rPr>
              <w:t>0.76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76A7A29" w14:textId="77777777" w:rsidR="00D62172" w:rsidRPr="000C2406" w:rsidRDefault="00D62172" w:rsidP="00A53CD6">
            <w:pPr>
              <w:spacing w:line="240" w:lineRule="auto"/>
              <w:jc w:val="center"/>
              <w:rPr>
                <w:sz w:val="22"/>
                <w:szCs w:val="22"/>
              </w:rPr>
            </w:pPr>
            <w:r w:rsidRPr="000C2406">
              <w:rPr>
                <w:sz w:val="22"/>
                <w:szCs w:val="22"/>
              </w:rPr>
              <w:t>0.53</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2ADD66EA" w14:textId="77777777" w:rsidR="00D62172" w:rsidRPr="000C2406" w:rsidRDefault="00D62172" w:rsidP="00A53CD6">
            <w:pPr>
              <w:spacing w:line="240" w:lineRule="auto"/>
              <w:jc w:val="center"/>
              <w:rPr>
                <w:sz w:val="22"/>
                <w:szCs w:val="22"/>
              </w:rPr>
            </w:pPr>
            <w:r w:rsidRPr="000C2406">
              <w:rPr>
                <w:sz w:val="22"/>
                <w:szCs w:val="22"/>
              </w:rPr>
              <w:t>0.79</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AC1E7B1" w14:textId="77777777" w:rsidR="00D62172" w:rsidRPr="000C2406" w:rsidRDefault="00D62172" w:rsidP="00A53CD6">
            <w:pPr>
              <w:spacing w:line="240" w:lineRule="auto"/>
              <w:jc w:val="center"/>
              <w:rPr>
                <w:sz w:val="22"/>
                <w:szCs w:val="22"/>
              </w:rPr>
            </w:pPr>
            <w:r w:rsidRPr="000C2406">
              <w:rPr>
                <w:sz w:val="22"/>
                <w:szCs w:val="22"/>
              </w:rPr>
              <w:t>0.62</w:t>
            </w:r>
          </w:p>
        </w:tc>
      </w:tr>
      <w:tr w:rsidR="00237F9F" w:rsidRPr="000C2406" w14:paraId="66F734DA"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3EC36B4B" w14:textId="77777777" w:rsidR="00D62172" w:rsidRPr="000C2406" w:rsidRDefault="00D62172" w:rsidP="00A53CD6">
            <w:pPr>
              <w:spacing w:line="240" w:lineRule="auto"/>
              <w:rPr>
                <w:sz w:val="22"/>
                <w:szCs w:val="22"/>
              </w:rPr>
            </w:pPr>
            <w:r w:rsidRPr="000C2406">
              <w:rPr>
                <w:sz w:val="22"/>
                <w:szCs w:val="22"/>
              </w:rPr>
              <w:t>run_6</w:t>
            </w:r>
          </w:p>
        </w:tc>
        <w:tc>
          <w:tcPr>
            <w:tcW w:w="290" w:type="pct"/>
            <w:shd w:val="clear" w:color="auto" w:fill="auto"/>
            <w:noWrap/>
            <w:tcMar>
              <w:top w:w="15" w:type="dxa"/>
              <w:left w:w="15" w:type="dxa"/>
              <w:bottom w:w="0" w:type="dxa"/>
              <w:right w:w="15" w:type="dxa"/>
            </w:tcMar>
            <w:vAlign w:val="center"/>
            <w:hideMark/>
          </w:tcPr>
          <w:p w14:paraId="69F7E167"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658F1F5B"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3EB2D853"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6E21C210"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000000" w:fill="FFC7CE"/>
            <w:noWrap/>
            <w:tcMar>
              <w:top w:w="15" w:type="dxa"/>
              <w:left w:w="15" w:type="dxa"/>
              <w:bottom w:w="0" w:type="dxa"/>
              <w:right w:w="15" w:type="dxa"/>
            </w:tcMar>
            <w:vAlign w:val="center"/>
            <w:hideMark/>
          </w:tcPr>
          <w:p w14:paraId="201EDED1" w14:textId="77777777" w:rsidR="00D62172" w:rsidRPr="000C2406" w:rsidRDefault="00D62172" w:rsidP="00A53CD6">
            <w:pPr>
              <w:spacing w:line="240" w:lineRule="auto"/>
              <w:jc w:val="center"/>
              <w:rPr>
                <w:sz w:val="22"/>
                <w:szCs w:val="22"/>
              </w:rPr>
            </w:pPr>
            <w:r w:rsidRPr="000C2406">
              <w:rPr>
                <w:sz w:val="22"/>
                <w:szCs w:val="22"/>
              </w:rPr>
              <w:t>0.88</w:t>
            </w:r>
          </w:p>
        </w:tc>
        <w:tc>
          <w:tcPr>
            <w:tcW w:w="367" w:type="pct"/>
            <w:shd w:val="clear" w:color="auto" w:fill="auto"/>
            <w:noWrap/>
            <w:tcMar>
              <w:top w:w="15" w:type="dxa"/>
              <w:left w:w="15" w:type="dxa"/>
              <w:bottom w:w="0" w:type="dxa"/>
              <w:right w:w="15" w:type="dxa"/>
            </w:tcMar>
            <w:vAlign w:val="center"/>
            <w:hideMark/>
          </w:tcPr>
          <w:p w14:paraId="5B56CD45" w14:textId="77777777" w:rsidR="00D62172" w:rsidRPr="000C2406" w:rsidRDefault="00D62172" w:rsidP="00A53CD6">
            <w:pPr>
              <w:spacing w:line="240" w:lineRule="auto"/>
              <w:jc w:val="center"/>
              <w:rPr>
                <w:sz w:val="22"/>
                <w:szCs w:val="22"/>
              </w:rPr>
            </w:pPr>
            <w:r w:rsidRPr="000C2406">
              <w:rPr>
                <w:sz w:val="22"/>
                <w:szCs w:val="22"/>
              </w:rPr>
              <w:t>0.56</w:t>
            </w:r>
          </w:p>
        </w:tc>
        <w:tc>
          <w:tcPr>
            <w:tcW w:w="331" w:type="pct"/>
            <w:tcBorders>
              <w:top w:val="single" w:sz="4" w:space="0" w:color="auto"/>
              <w:left w:val="nil"/>
              <w:bottom w:val="single" w:sz="4" w:space="0" w:color="auto"/>
              <w:right w:val="single" w:sz="4" w:space="0" w:color="auto"/>
            </w:tcBorders>
            <w:shd w:val="clear" w:color="auto" w:fill="FFC7CE"/>
            <w:vAlign w:val="center"/>
          </w:tcPr>
          <w:p w14:paraId="2C0DA5A3" w14:textId="77777777" w:rsidR="00D62172" w:rsidRPr="000C2406" w:rsidRDefault="00D62172" w:rsidP="00A53CD6">
            <w:pPr>
              <w:spacing w:line="240" w:lineRule="auto"/>
              <w:jc w:val="center"/>
              <w:rPr>
                <w:sz w:val="22"/>
                <w:szCs w:val="22"/>
              </w:rPr>
            </w:pPr>
            <w:r w:rsidRPr="000C2406">
              <w:rPr>
                <w:sz w:val="22"/>
                <w:szCs w:val="22"/>
              </w:rPr>
              <w:t>0.92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2982254" w14:textId="77777777" w:rsidR="00D62172" w:rsidRPr="000C2406" w:rsidRDefault="00D62172" w:rsidP="00A53CD6">
            <w:pPr>
              <w:spacing w:line="240" w:lineRule="auto"/>
              <w:jc w:val="center"/>
              <w:rPr>
                <w:sz w:val="22"/>
                <w:szCs w:val="22"/>
              </w:rPr>
            </w:pPr>
            <w:r w:rsidRPr="000C2406">
              <w:rPr>
                <w:sz w:val="22"/>
                <w:szCs w:val="22"/>
              </w:rPr>
              <w:t>0.60</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4169A843" w14:textId="77777777" w:rsidR="00D62172" w:rsidRPr="000C2406" w:rsidRDefault="00D62172" w:rsidP="00A53CD6">
            <w:pPr>
              <w:spacing w:line="240" w:lineRule="auto"/>
              <w:jc w:val="center"/>
              <w:rPr>
                <w:sz w:val="22"/>
                <w:szCs w:val="22"/>
              </w:rPr>
            </w:pPr>
            <w:r w:rsidRPr="000C2406">
              <w:rPr>
                <w:sz w:val="22"/>
                <w:szCs w:val="22"/>
              </w:rPr>
              <w:t>0.94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D68F194" w14:textId="77777777" w:rsidR="00D62172" w:rsidRPr="000C2406" w:rsidRDefault="00D62172" w:rsidP="00A53CD6">
            <w:pPr>
              <w:spacing w:line="240" w:lineRule="auto"/>
              <w:jc w:val="center"/>
              <w:rPr>
                <w:sz w:val="22"/>
                <w:szCs w:val="22"/>
              </w:rPr>
            </w:pPr>
            <w:r w:rsidRPr="000C2406">
              <w:rPr>
                <w:sz w:val="22"/>
                <w:szCs w:val="22"/>
              </w:rPr>
              <w:t>0.72</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0E086913"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3B3BB1E" w14:textId="77777777" w:rsidR="00D62172" w:rsidRPr="000C2406" w:rsidRDefault="00D62172" w:rsidP="00A53CD6">
            <w:pPr>
              <w:spacing w:line="240" w:lineRule="auto"/>
              <w:jc w:val="center"/>
              <w:rPr>
                <w:sz w:val="22"/>
                <w:szCs w:val="22"/>
              </w:rPr>
            </w:pPr>
            <w:r w:rsidRPr="000C2406">
              <w:rPr>
                <w:sz w:val="22"/>
                <w:szCs w:val="22"/>
              </w:rPr>
              <w:t>0.53</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511E5719" w14:textId="77777777" w:rsidR="00D62172" w:rsidRPr="000C2406" w:rsidRDefault="00D62172" w:rsidP="00A53CD6">
            <w:pPr>
              <w:spacing w:line="240" w:lineRule="auto"/>
              <w:jc w:val="center"/>
              <w:rPr>
                <w:sz w:val="22"/>
                <w:szCs w:val="22"/>
              </w:rPr>
            </w:pPr>
            <w:r w:rsidRPr="000C2406">
              <w:rPr>
                <w:sz w:val="22"/>
                <w:szCs w:val="22"/>
              </w:rPr>
              <w:t>0.82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40034D3" w14:textId="77777777" w:rsidR="00D62172" w:rsidRPr="000C2406" w:rsidRDefault="00D62172" w:rsidP="00A53CD6">
            <w:pPr>
              <w:spacing w:line="240" w:lineRule="auto"/>
              <w:jc w:val="center"/>
              <w:rPr>
                <w:sz w:val="22"/>
                <w:szCs w:val="22"/>
              </w:rPr>
            </w:pPr>
            <w:r w:rsidRPr="000C2406">
              <w:rPr>
                <w:sz w:val="22"/>
                <w:szCs w:val="22"/>
              </w:rPr>
              <w:t>0.63</w:t>
            </w:r>
          </w:p>
        </w:tc>
      </w:tr>
      <w:tr w:rsidR="00237F9F" w:rsidRPr="000C2406" w14:paraId="5EB19002"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34B383DC" w14:textId="77777777" w:rsidR="00D62172" w:rsidRPr="000C2406" w:rsidRDefault="00D62172" w:rsidP="00A53CD6">
            <w:pPr>
              <w:spacing w:line="240" w:lineRule="auto"/>
              <w:rPr>
                <w:sz w:val="22"/>
                <w:szCs w:val="22"/>
              </w:rPr>
            </w:pPr>
            <w:r w:rsidRPr="000C2406">
              <w:rPr>
                <w:sz w:val="22"/>
                <w:szCs w:val="22"/>
              </w:rPr>
              <w:t>run_7</w:t>
            </w:r>
          </w:p>
        </w:tc>
        <w:tc>
          <w:tcPr>
            <w:tcW w:w="290" w:type="pct"/>
            <w:shd w:val="clear" w:color="auto" w:fill="auto"/>
            <w:noWrap/>
            <w:tcMar>
              <w:top w:w="15" w:type="dxa"/>
              <w:left w:w="15" w:type="dxa"/>
              <w:bottom w:w="0" w:type="dxa"/>
              <w:right w:w="15" w:type="dxa"/>
            </w:tcMar>
            <w:vAlign w:val="center"/>
            <w:hideMark/>
          </w:tcPr>
          <w:p w14:paraId="65D661A4"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6C6CBECC"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22E0795E"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189CDC4C"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54BC1E95" w14:textId="77777777" w:rsidR="00D62172" w:rsidRPr="000C2406" w:rsidRDefault="00D62172" w:rsidP="00A53CD6">
            <w:pPr>
              <w:spacing w:line="240" w:lineRule="auto"/>
              <w:jc w:val="center"/>
              <w:rPr>
                <w:sz w:val="22"/>
                <w:szCs w:val="22"/>
              </w:rPr>
            </w:pPr>
            <w:r w:rsidRPr="000C2406">
              <w:rPr>
                <w:sz w:val="22"/>
                <w:szCs w:val="22"/>
              </w:rPr>
              <w:t>0.83</w:t>
            </w:r>
          </w:p>
        </w:tc>
        <w:tc>
          <w:tcPr>
            <w:tcW w:w="367" w:type="pct"/>
            <w:shd w:val="clear" w:color="auto" w:fill="auto"/>
            <w:noWrap/>
            <w:tcMar>
              <w:top w:w="15" w:type="dxa"/>
              <w:left w:w="15" w:type="dxa"/>
              <w:bottom w:w="0" w:type="dxa"/>
              <w:right w:w="15" w:type="dxa"/>
            </w:tcMar>
            <w:vAlign w:val="center"/>
            <w:hideMark/>
          </w:tcPr>
          <w:p w14:paraId="4FEE2533" w14:textId="77777777" w:rsidR="00D62172" w:rsidRPr="000C2406" w:rsidRDefault="00D62172" w:rsidP="00A53CD6">
            <w:pPr>
              <w:spacing w:line="240" w:lineRule="auto"/>
              <w:jc w:val="center"/>
              <w:rPr>
                <w:sz w:val="22"/>
                <w:szCs w:val="22"/>
              </w:rPr>
            </w:pPr>
            <w:r w:rsidRPr="000C2406">
              <w:rPr>
                <w:sz w:val="22"/>
                <w:szCs w:val="22"/>
              </w:rPr>
              <w:t>0.53</w:t>
            </w:r>
          </w:p>
        </w:tc>
        <w:tc>
          <w:tcPr>
            <w:tcW w:w="331" w:type="pct"/>
            <w:tcBorders>
              <w:top w:val="single" w:sz="4" w:space="0" w:color="auto"/>
              <w:left w:val="nil"/>
              <w:bottom w:val="single" w:sz="4" w:space="0" w:color="auto"/>
              <w:right w:val="single" w:sz="4" w:space="0" w:color="auto"/>
            </w:tcBorders>
            <w:shd w:val="clear" w:color="auto" w:fill="FFC7CE"/>
            <w:vAlign w:val="center"/>
          </w:tcPr>
          <w:p w14:paraId="7E160504" w14:textId="77777777" w:rsidR="00D62172" w:rsidRPr="000C2406" w:rsidRDefault="00D62172" w:rsidP="00A53CD6">
            <w:pPr>
              <w:spacing w:line="240" w:lineRule="auto"/>
              <w:jc w:val="center"/>
              <w:rPr>
                <w:sz w:val="22"/>
                <w:szCs w:val="22"/>
              </w:rPr>
            </w:pPr>
            <w:r w:rsidRPr="000C2406">
              <w:rPr>
                <w:sz w:val="22"/>
                <w:szCs w:val="22"/>
              </w:rPr>
              <w:t>0.90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DCB7572" w14:textId="77777777" w:rsidR="00D62172" w:rsidRPr="000C2406" w:rsidRDefault="00D62172" w:rsidP="00A53CD6">
            <w:pPr>
              <w:spacing w:line="240" w:lineRule="auto"/>
              <w:jc w:val="center"/>
              <w:rPr>
                <w:sz w:val="22"/>
                <w:szCs w:val="22"/>
              </w:rPr>
            </w:pPr>
            <w:r w:rsidRPr="000C2406">
              <w:rPr>
                <w:sz w:val="22"/>
                <w:szCs w:val="22"/>
              </w:rPr>
              <w:t>0.59</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71656E27" w14:textId="77777777" w:rsidR="00D62172" w:rsidRPr="000C2406" w:rsidRDefault="00D62172" w:rsidP="00A53CD6">
            <w:pPr>
              <w:spacing w:line="240" w:lineRule="auto"/>
              <w:jc w:val="center"/>
              <w:rPr>
                <w:sz w:val="22"/>
                <w:szCs w:val="22"/>
              </w:rPr>
            </w:pPr>
            <w:r w:rsidRPr="000C2406">
              <w:rPr>
                <w:sz w:val="22"/>
                <w:szCs w:val="22"/>
              </w:rPr>
              <w:t>0.94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B3FC2E8" w14:textId="77777777" w:rsidR="00D62172" w:rsidRPr="000C2406" w:rsidRDefault="00D62172" w:rsidP="00A53CD6">
            <w:pPr>
              <w:spacing w:line="240" w:lineRule="auto"/>
              <w:jc w:val="center"/>
              <w:rPr>
                <w:sz w:val="22"/>
                <w:szCs w:val="22"/>
              </w:rPr>
            </w:pPr>
            <w:r w:rsidRPr="000C2406">
              <w:rPr>
                <w:sz w:val="22"/>
                <w:szCs w:val="22"/>
              </w:rPr>
              <w:t>0.70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825181F" w14:textId="77777777" w:rsidR="00D62172" w:rsidRPr="000C2406" w:rsidRDefault="00D62172" w:rsidP="00A53CD6">
            <w:pPr>
              <w:spacing w:line="240" w:lineRule="auto"/>
              <w:jc w:val="center"/>
              <w:rPr>
                <w:sz w:val="22"/>
                <w:szCs w:val="22"/>
              </w:rPr>
            </w:pPr>
            <w:r w:rsidRPr="000C2406">
              <w:rPr>
                <w:sz w:val="22"/>
                <w:szCs w:val="22"/>
              </w:rPr>
              <w:t>0.76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21B2EF0" w14:textId="77777777" w:rsidR="00D62172" w:rsidRPr="000C2406" w:rsidRDefault="00D62172" w:rsidP="00A53CD6">
            <w:pPr>
              <w:spacing w:line="240" w:lineRule="auto"/>
              <w:jc w:val="center"/>
              <w:rPr>
                <w:sz w:val="22"/>
                <w:szCs w:val="22"/>
              </w:rPr>
            </w:pPr>
            <w:r w:rsidRPr="000C2406">
              <w:rPr>
                <w:sz w:val="22"/>
                <w:szCs w:val="22"/>
              </w:rPr>
              <w:t>0.52</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67E46036" w14:textId="77777777" w:rsidR="00D62172" w:rsidRPr="000C2406" w:rsidRDefault="00D62172" w:rsidP="00A53CD6">
            <w:pPr>
              <w:spacing w:line="240" w:lineRule="auto"/>
              <w:jc w:val="center"/>
              <w:rPr>
                <w:sz w:val="22"/>
                <w:szCs w:val="22"/>
              </w:rPr>
            </w:pPr>
            <w:r w:rsidRPr="000C2406">
              <w:rPr>
                <w:sz w:val="22"/>
                <w:szCs w:val="22"/>
              </w:rPr>
              <w:t>0.79</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F4BEC35" w14:textId="77777777" w:rsidR="00D62172" w:rsidRPr="000C2406" w:rsidRDefault="00D62172" w:rsidP="00A53CD6">
            <w:pPr>
              <w:spacing w:line="240" w:lineRule="auto"/>
              <w:jc w:val="center"/>
              <w:rPr>
                <w:sz w:val="22"/>
                <w:szCs w:val="22"/>
              </w:rPr>
            </w:pPr>
            <w:r w:rsidRPr="000C2406">
              <w:rPr>
                <w:sz w:val="22"/>
                <w:szCs w:val="22"/>
              </w:rPr>
              <w:t>0.61</w:t>
            </w:r>
          </w:p>
        </w:tc>
      </w:tr>
      <w:tr w:rsidR="00237F9F" w:rsidRPr="000C2406" w14:paraId="7AEC7920"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5CEE8600" w14:textId="77777777" w:rsidR="00D62172" w:rsidRPr="000C2406" w:rsidRDefault="00D62172" w:rsidP="00A53CD6">
            <w:pPr>
              <w:spacing w:line="240" w:lineRule="auto"/>
              <w:rPr>
                <w:sz w:val="22"/>
                <w:szCs w:val="22"/>
              </w:rPr>
            </w:pPr>
            <w:r w:rsidRPr="000C2406">
              <w:rPr>
                <w:sz w:val="22"/>
                <w:szCs w:val="22"/>
              </w:rPr>
              <w:t>run_8</w:t>
            </w:r>
          </w:p>
        </w:tc>
        <w:tc>
          <w:tcPr>
            <w:tcW w:w="290" w:type="pct"/>
            <w:shd w:val="clear" w:color="auto" w:fill="auto"/>
            <w:noWrap/>
            <w:tcMar>
              <w:top w:w="15" w:type="dxa"/>
              <w:left w:w="15" w:type="dxa"/>
              <w:bottom w:w="0" w:type="dxa"/>
              <w:right w:w="15" w:type="dxa"/>
            </w:tcMar>
            <w:vAlign w:val="center"/>
            <w:hideMark/>
          </w:tcPr>
          <w:p w14:paraId="45978FB5"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6270E732"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20625E34"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78C4C016"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000000" w:fill="FFC7CE"/>
            <w:noWrap/>
            <w:tcMar>
              <w:top w:w="15" w:type="dxa"/>
              <w:left w:w="15" w:type="dxa"/>
              <w:bottom w:w="0" w:type="dxa"/>
              <w:right w:w="15" w:type="dxa"/>
            </w:tcMar>
            <w:vAlign w:val="center"/>
            <w:hideMark/>
          </w:tcPr>
          <w:p w14:paraId="2F0A0BF9" w14:textId="77777777" w:rsidR="00D62172" w:rsidRPr="000C2406" w:rsidRDefault="00D62172" w:rsidP="00A53CD6">
            <w:pPr>
              <w:spacing w:line="240" w:lineRule="auto"/>
              <w:jc w:val="center"/>
              <w:rPr>
                <w:sz w:val="22"/>
                <w:szCs w:val="22"/>
              </w:rPr>
            </w:pPr>
            <w:r w:rsidRPr="000C2406">
              <w:rPr>
                <w:sz w:val="22"/>
                <w:szCs w:val="22"/>
              </w:rPr>
              <w:t>0.88</w:t>
            </w:r>
          </w:p>
        </w:tc>
        <w:tc>
          <w:tcPr>
            <w:tcW w:w="367" w:type="pct"/>
            <w:shd w:val="clear" w:color="auto" w:fill="auto"/>
            <w:noWrap/>
            <w:tcMar>
              <w:top w:w="15" w:type="dxa"/>
              <w:left w:w="15" w:type="dxa"/>
              <w:bottom w:w="0" w:type="dxa"/>
              <w:right w:w="15" w:type="dxa"/>
            </w:tcMar>
            <w:vAlign w:val="center"/>
            <w:hideMark/>
          </w:tcPr>
          <w:p w14:paraId="2F7A0C3A" w14:textId="77777777" w:rsidR="00D62172" w:rsidRPr="000C2406" w:rsidRDefault="00D62172" w:rsidP="00A53CD6">
            <w:pPr>
              <w:spacing w:line="240" w:lineRule="auto"/>
              <w:jc w:val="center"/>
              <w:rPr>
                <w:sz w:val="22"/>
                <w:szCs w:val="22"/>
              </w:rPr>
            </w:pPr>
            <w:r w:rsidRPr="000C2406">
              <w:rPr>
                <w:sz w:val="22"/>
                <w:szCs w:val="22"/>
              </w:rPr>
              <w:t>0.56</w:t>
            </w:r>
          </w:p>
        </w:tc>
        <w:tc>
          <w:tcPr>
            <w:tcW w:w="331" w:type="pct"/>
            <w:tcBorders>
              <w:top w:val="single" w:sz="4" w:space="0" w:color="auto"/>
              <w:left w:val="nil"/>
              <w:bottom w:val="single" w:sz="4" w:space="0" w:color="auto"/>
              <w:right w:val="single" w:sz="4" w:space="0" w:color="auto"/>
            </w:tcBorders>
            <w:shd w:val="clear" w:color="auto" w:fill="FFC7CE"/>
            <w:vAlign w:val="center"/>
          </w:tcPr>
          <w:p w14:paraId="7833CC75" w14:textId="77777777" w:rsidR="00D62172" w:rsidRPr="000C2406" w:rsidRDefault="00D62172" w:rsidP="00A53CD6">
            <w:pPr>
              <w:spacing w:line="240" w:lineRule="auto"/>
              <w:jc w:val="center"/>
              <w:rPr>
                <w:sz w:val="22"/>
                <w:szCs w:val="22"/>
              </w:rPr>
            </w:pPr>
            <w:r w:rsidRPr="000C2406">
              <w:rPr>
                <w:sz w:val="22"/>
                <w:szCs w:val="22"/>
              </w:rPr>
              <w:t>0.92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63797F7" w14:textId="77777777" w:rsidR="00D62172" w:rsidRPr="000C2406" w:rsidRDefault="00D62172" w:rsidP="00A53CD6">
            <w:pPr>
              <w:spacing w:line="240" w:lineRule="auto"/>
              <w:jc w:val="center"/>
              <w:rPr>
                <w:sz w:val="22"/>
                <w:szCs w:val="22"/>
              </w:rPr>
            </w:pPr>
            <w:r w:rsidRPr="000C2406">
              <w:rPr>
                <w:sz w:val="22"/>
                <w:szCs w:val="22"/>
              </w:rPr>
              <w:t>0.61</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4DCDDB7C" w14:textId="77777777" w:rsidR="00D62172" w:rsidRPr="000C2406" w:rsidRDefault="00D62172" w:rsidP="00A53CD6">
            <w:pPr>
              <w:spacing w:line="240" w:lineRule="auto"/>
              <w:jc w:val="center"/>
              <w:rPr>
                <w:sz w:val="22"/>
                <w:szCs w:val="22"/>
              </w:rPr>
            </w:pPr>
            <w:r w:rsidRPr="000C2406">
              <w:rPr>
                <w:sz w:val="22"/>
                <w:szCs w:val="22"/>
              </w:rPr>
              <w:t>0.94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D6A0E84" w14:textId="77777777" w:rsidR="00D62172" w:rsidRPr="000C2406" w:rsidRDefault="00D62172" w:rsidP="00A53CD6">
            <w:pPr>
              <w:spacing w:line="240" w:lineRule="auto"/>
              <w:jc w:val="center"/>
              <w:rPr>
                <w:sz w:val="22"/>
                <w:szCs w:val="22"/>
              </w:rPr>
            </w:pPr>
            <w:r w:rsidRPr="000C2406">
              <w:rPr>
                <w:sz w:val="22"/>
                <w:szCs w:val="22"/>
              </w:rPr>
              <w:t>0.74</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18BBE26E"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AEA4ED4" w14:textId="77777777" w:rsidR="00D62172" w:rsidRPr="000C2406" w:rsidRDefault="00D62172" w:rsidP="00A53CD6">
            <w:pPr>
              <w:spacing w:line="240" w:lineRule="auto"/>
              <w:jc w:val="center"/>
              <w:rPr>
                <w:sz w:val="22"/>
                <w:szCs w:val="22"/>
              </w:rPr>
            </w:pPr>
            <w:r w:rsidRPr="000C2406">
              <w:rPr>
                <w:sz w:val="22"/>
                <w:szCs w:val="22"/>
              </w:rPr>
              <w:t>0.55</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09DF160D" w14:textId="77777777" w:rsidR="00D62172" w:rsidRPr="000C2406" w:rsidRDefault="00D62172" w:rsidP="00A53CD6">
            <w:pPr>
              <w:spacing w:line="240" w:lineRule="auto"/>
              <w:jc w:val="center"/>
              <w:rPr>
                <w:sz w:val="22"/>
                <w:szCs w:val="22"/>
              </w:rPr>
            </w:pPr>
            <w:r w:rsidRPr="000C2406">
              <w:rPr>
                <w:sz w:val="22"/>
                <w:szCs w:val="22"/>
              </w:rPr>
              <w:t>0.82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5DAE17" w14:textId="77777777" w:rsidR="00D62172" w:rsidRPr="000C2406" w:rsidRDefault="00D62172" w:rsidP="00A53CD6">
            <w:pPr>
              <w:spacing w:line="240" w:lineRule="auto"/>
              <w:jc w:val="center"/>
              <w:rPr>
                <w:sz w:val="22"/>
                <w:szCs w:val="22"/>
              </w:rPr>
            </w:pPr>
            <w:r w:rsidRPr="000C2406">
              <w:rPr>
                <w:sz w:val="22"/>
                <w:szCs w:val="22"/>
              </w:rPr>
              <w:t>0.65</w:t>
            </w:r>
          </w:p>
        </w:tc>
      </w:tr>
      <w:tr w:rsidR="00237F9F" w:rsidRPr="000C2406" w14:paraId="663A728E"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5CEFB97C" w14:textId="77777777" w:rsidR="00D62172" w:rsidRPr="000C2406" w:rsidRDefault="00D62172" w:rsidP="00A53CD6">
            <w:pPr>
              <w:spacing w:line="240" w:lineRule="auto"/>
              <w:rPr>
                <w:sz w:val="22"/>
                <w:szCs w:val="22"/>
              </w:rPr>
            </w:pPr>
            <w:r w:rsidRPr="000C2406">
              <w:rPr>
                <w:sz w:val="22"/>
                <w:szCs w:val="22"/>
              </w:rPr>
              <w:t>run_9</w:t>
            </w:r>
          </w:p>
        </w:tc>
        <w:tc>
          <w:tcPr>
            <w:tcW w:w="290" w:type="pct"/>
            <w:shd w:val="clear" w:color="auto" w:fill="auto"/>
            <w:noWrap/>
            <w:tcMar>
              <w:top w:w="15" w:type="dxa"/>
              <w:left w:w="15" w:type="dxa"/>
              <w:bottom w:w="0" w:type="dxa"/>
              <w:right w:w="15" w:type="dxa"/>
            </w:tcMar>
            <w:vAlign w:val="center"/>
            <w:hideMark/>
          </w:tcPr>
          <w:p w14:paraId="73ABA36F"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1AA9CDEA"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7F4D55C2"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54DFE5D1"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000000" w:fill="FFC7CE"/>
            <w:noWrap/>
            <w:tcMar>
              <w:top w:w="15" w:type="dxa"/>
              <w:left w:w="15" w:type="dxa"/>
              <w:bottom w:w="0" w:type="dxa"/>
              <w:right w:w="15" w:type="dxa"/>
            </w:tcMar>
            <w:vAlign w:val="center"/>
            <w:hideMark/>
          </w:tcPr>
          <w:p w14:paraId="2C8063F6" w14:textId="77777777" w:rsidR="00D62172" w:rsidRPr="000C2406" w:rsidRDefault="00D62172" w:rsidP="00A53CD6">
            <w:pPr>
              <w:spacing w:line="240" w:lineRule="auto"/>
              <w:jc w:val="center"/>
              <w:rPr>
                <w:sz w:val="22"/>
                <w:szCs w:val="22"/>
              </w:rPr>
            </w:pPr>
            <w:r w:rsidRPr="000C2406">
              <w:rPr>
                <w:sz w:val="22"/>
                <w:szCs w:val="22"/>
              </w:rPr>
              <w:t>0.91</w:t>
            </w:r>
          </w:p>
        </w:tc>
        <w:tc>
          <w:tcPr>
            <w:tcW w:w="367" w:type="pct"/>
            <w:shd w:val="clear" w:color="auto" w:fill="auto"/>
            <w:noWrap/>
            <w:tcMar>
              <w:top w:w="15" w:type="dxa"/>
              <w:left w:w="15" w:type="dxa"/>
              <w:bottom w:w="0" w:type="dxa"/>
              <w:right w:w="15" w:type="dxa"/>
            </w:tcMar>
            <w:vAlign w:val="center"/>
            <w:hideMark/>
          </w:tcPr>
          <w:p w14:paraId="54879075" w14:textId="77777777" w:rsidR="00D62172" w:rsidRPr="000C2406" w:rsidRDefault="00D62172" w:rsidP="00A53CD6">
            <w:pPr>
              <w:spacing w:line="240" w:lineRule="auto"/>
              <w:jc w:val="center"/>
              <w:rPr>
                <w:sz w:val="22"/>
                <w:szCs w:val="22"/>
              </w:rPr>
            </w:pPr>
            <w:r w:rsidRPr="000C2406">
              <w:rPr>
                <w:sz w:val="22"/>
                <w:szCs w:val="22"/>
              </w:rPr>
              <w:t>0.59</w:t>
            </w:r>
          </w:p>
        </w:tc>
        <w:tc>
          <w:tcPr>
            <w:tcW w:w="331" w:type="pct"/>
            <w:tcBorders>
              <w:top w:val="single" w:sz="4" w:space="0" w:color="auto"/>
              <w:left w:val="nil"/>
              <w:bottom w:val="single" w:sz="4" w:space="0" w:color="auto"/>
              <w:right w:val="single" w:sz="4" w:space="0" w:color="auto"/>
            </w:tcBorders>
            <w:shd w:val="clear" w:color="auto" w:fill="FFC7CE"/>
            <w:vAlign w:val="center"/>
          </w:tcPr>
          <w:p w14:paraId="6FBDCC44" w14:textId="77777777" w:rsidR="00D62172" w:rsidRPr="000C2406" w:rsidRDefault="00D62172" w:rsidP="00A53CD6">
            <w:pPr>
              <w:spacing w:line="240" w:lineRule="auto"/>
              <w:jc w:val="center"/>
              <w:rPr>
                <w:sz w:val="22"/>
                <w:szCs w:val="22"/>
              </w:rPr>
            </w:pPr>
            <w:r w:rsidRPr="000C2406">
              <w:rPr>
                <w:sz w:val="22"/>
                <w:szCs w:val="22"/>
              </w:rPr>
              <w:t>0.92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F523EE4" w14:textId="77777777" w:rsidR="00D62172" w:rsidRPr="000C2406" w:rsidRDefault="00D62172" w:rsidP="00A53CD6">
            <w:pPr>
              <w:spacing w:line="240" w:lineRule="auto"/>
              <w:jc w:val="center"/>
              <w:rPr>
                <w:sz w:val="22"/>
                <w:szCs w:val="22"/>
              </w:rPr>
            </w:pPr>
            <w:r w:rsidRPr="000C2406">
              <w:rPr>
                <w:sz w:val="22"/>
                <w:szCs w:val="22"/>
              </w:rPr>
              <w:t>0.62</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7143AA22" w14:textId="77777777" w:rsidR="00D62172" w:rsidRPr="000C2406" w:rsidRDefault="00D62172" w:rsidP="00A53CD6">
            <w:pPr>
              <w:spacing w:line="240" w:lineRule="auto"/>
              <w:jc w:val="center"/>
              <w:rPr>
                <w:sz w:val="22"/>
                <w:szCs w:val="22"/>
              </w:rPr>
            </w:pPr>
            <w:r w:rsidRPr="000C2406">
              <w:rPr>
                <w:sz w:val="22"/>
                <w:szCs w:val="22"/>
              </w:rPr>
              <w:t>0.94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BE2DD7A" w14:textId="77777777" w:rsidR="00D62172" w:rsidRPr="000C2406" w:rsidRDefault="00D62172" w:rsidP="00A53CD6">
            <w:pPr>
              <w:spacing w:line="240" w:lineRule="auto"/>
              <w:jc w:val="center"/>
              <w:rPr>
                <w:sz w:val="22"/>
                <w:szCs w:val="22"/>
              </w:rPr>
            </w:pPr>
            <w:r w:rsidRPr="000C2406">
              <w:rPr>
                <w:sz w:val="22"/>
                <w:szCs w:val="22"/>
              </w:rPr>
              <w:t>0.75</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5957665D"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8FEDDD9" w14:textId="77777777" w:rsidR="00D62172" w:rsidRPr="000C2406" w:rsidRDefault="00D62172" w:rsidP="00A53CD6">
            <w:pPr>
              <w:spacing w:line="240" w:lineRule="auto"/>
              <w:jc w:val="center"/>
              <w:rPr>
                <w:sz w:val="22"/>
                <w:szCs w:val="22"/>
              </w:rPr>
            </w:pPr>
            <w:r w:rsidRPr="000C2406">
              <w:rPr>
                <w:sz w:val="22"/>
                <w:szCs w:val="22"/>
              </w:rPr>
              <w:t>0.56</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34917C10" w14:textId="77777777" w:rsidR="00D62172" w:rsidRPr="000C2406" w:rsidRDefault="00D62172" w:rsidP="00A53CD6">
            <w:pPr>
              <w:spacing w:line="240" w:lineRule="auto"/>
              <w:jc w:val="center"/>
              <w:rPr>
                <w:sz w:val="22"/>
                <w:szCs w:val="22"/>
              </w:rPr>
            </w:pPr>
            <w:r w:rsidRPr="000C2406">
              <w:rPr>
                <w:sz w:val="22"/>
                <w:szCs w:val="22"/>
              </w:rPr>
              <w:t>0.82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514E6C" w14:textId="77777777" w:rsidR="00D62172" w:rsidRPr="000C2406" w:rsidRDefault="00D62172" w:rsidP="00A53CD6">
            <w:pPr>
              <w:spacing w:line="240" w:lineRule="auto"/>
              <w:jc w:val="center"/>
              <w:rPr>
                <w:sz w:val="22"/>
                <w:szCs w:val="22"/>
              </w:rPr>
            </w:pPr>
            <w:r w:rsidRPr="000C2406">
              <w:rPr>
                <w:sz w:val="22"/>
                <w:szCs w:val="22"/>
              </w:rPr>
              <w:t>0.66</w:t>
            </w:r>
          </w:p>
        </w:tc>
      </w:tr>
      <w:tr w:rsidR="00237F9F" w:rsidRPr="000C2406" w14:paraId="36984D3A" w14:textId="77777777" w:rsidTr="002D5B48">
        <w:trPr>
          <w:trHeight w:hRule="exact" w:val="284"/>
        </w:trPr>
        <w:tc>
          <w:tcPr>
            <w:tcW w:w="372" w:type="pct"/>
            <w:gridSpan w:val="2"/>
            <w:shd w:val="clear" w:color="auto" w:fill="auto"/>
            <w:noWrap/>
            <w:tcMar>
              <w:top w:w="15" w:type="dxa"/>
              <w:left w:w="15" w:type="dxa"/>
              <w:bottom w:w="0" w:type="dxa"/>
              <w:right w:w="15" w:type="dxa"/>
            </w:tcMar>
            <w:vAlign w:val="bottom"/>
            <w:hideMark/>
          </w:tcPr>
          <w:p w14:paraId="6B498BF2" w14:textId="77777777" w:rsidR="00D62172" w:rsidRPr="000C2406" w:rsidRDefault="00D62172" w:rsidP="00A53CD6">
            <w:pPr>
              <w:spacing w:line="240" w:lineRule="auto"/>
              <w:rPr>
                <w:sz w:val="22"/>
                <w:szCs w:val="22"/>
              </w:rPr>
            </w:pPr>
            <w:r w:rsidRPr="000C2406">
              <w:rPr>
                <w:sz w:val="22"/>
                <w:szCs w:val="22"/>
              </w:rPr>
              <w:t>run_10</w:t>
            </w:r>
          </w:p>
        </w:tc>
        <w:tc>
          <w:tcPr>
            <w:tcW w:w="290" w:type="pct"/>
            <w:shd w:val="clear" w:color="auto" w:fill="auto"/>
            <w:noWrap/>
            <w:tcMar>
              <w:top w:w="15" w:type="dxa"/>
              <w:left w:w="15" w:type="dxa"/>
              <w:bottom w:w="0" w:type="dxa"/>
              <w:right w:w="15" w:type="dxa"/>
            </w:tcMar>
            <w:vAlign w:val="center"/>
            <w:hideMark/>
          </w:tcPr>
          <w:p w14:paraId="7F8AC55C"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09C263C5"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017A2E19"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47472B08"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FFC7CE"/>
            <w:noWrap/>
            <w:tcMar>
              <w:top w:w="15" w:type="dxa"/>
              <w:left w:w="15" w:type="dxa"/>
              <w:bottom w:w="0" w:type="dxa"/>
              <w:right w:w="15" w:type="dxa"/>
            </w:tcMar>
            <w:vAlign w:val="center"/>
            <w:hideMark/>
          </w:tcPr>
          <w:p w14:paraId="104AA35C" w14:textId="77777777" w:rsidR="00D62172" w:rsidRPr="000C2406" w:rsidRDefault="00D62172" w:rsidP="00A53CD6">
            <w:pPr>
              <w:spacing w:line="240" w:lineRule="auto"/>
              <w:jc w:val="center"/>
              <w:rPr>
                <w:sz w:val="22"/>
                <w:szCs w:val="22"/>
              </w:rPr>
            </w:pPr>
            <w:r w:rsidRPr="000C2406">
              <w:rPr>
                <w:sz w:val="22"/>
                <w:szCs w:val="22"/>
              </w:rPr>
              <w:t>0.89</w:t>
            </w:r>
          </w:p>
        </w:tc>
        <w:tc>
          <w:tcPr>
            <w:tcW w:w="367" w:type="pct"/>
            <w:shd w:val="clear" w:color="auto" w:fill="auto"/>
            <w:noWrap/>
            <w:tcMar>
              <w:top w:w="15" w:type="dxa"/>
              <w:left w:w="15" w:type="dxa"/>
              <w:bottom w:w="0" w:type="dxa"/>
              <w:right w:w="15" w:type="dxa"/>
            </w:tcMar>
            <w:vAlign w:val="center"/>
            <w:hideMark/>
          </w:tcPr>
          <w:p w14:paraId="1A69AA02" w14:textId="77777777" w:rsidR="00D62172" w:rsidRPr="000C2406" w:rsidRDefault="00D62172" w:rsidP="00A53CD6">
            <w:pPr>
              <w:spacing w:line="240" w:lineRule="auto"/>
              <w:jc w:val="center"/>
              <w:rPr>
                <w:sz w:val="22"/>
                <w:szCs w:val="22"/>
              </w:rPr>
            </w:pPr>
            <w:r w:rsidRPr="000C2406">
              <w:rPr>
                <w:sz w:val="22"/>
                <w:szCs w:val="22"/>
              </w:rPr>
              <w:t>0.67</w:t>
            </w:r>
          </w:p>
        </w:tc>
        <w:tc>
          <w:tcPr>
            <w:tcW w:w="331" w:type="pct"/>
            <w:tcBorders>
              <w:top w:val="single" w:sz="4" w:space="0" w:color="auto"/>
              <w:left w:val="nil"/>
              <w:bottom w:val="single" w:sz="4" w:space="0" w:color="auto"/>
              <w:right w:val="single" w:sz="4" w:space="0" w:color="auto"/>
            </w:tcBorders>
            <w:shd w:val="clear" w:color="auto" w:fill="auto"/>
            <w:vAlign w:val="center"/>
          </w:tcPr>
          <w:p w14:paraId="62ABE14C"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6EF00E4" w14:textId="77777777" w:rsidR="00D62172" w:rsidRPr="000C2406" w:rsidRDefault="00D62172" w:rsidP="00A53CD6">
            <w:pPr>
              <w:spacing w:line="240" w:lineRule="auto"/>
              <w:jc w:val="center"/>
              <w:rPr>
                <w:sz w:val="22"/>
                <w:szCs w:val="22"/>
              </w:rPr>
            </w:pPr>
            <w:r w:rsidRPr="000C2406">
              <w:rPr>
                <w:sz w:val="22"/>
                <w:szCs w:val="22"/>
              </w:rPr>
              <w:t>0.61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A021454" w14:textId="77777777" w:rsidR="00D62172" w:rsidRPr="000C2406" w:rsidRDefault="00D62172" w:rsidP="00A53CD6">
            <w:pPr>
              <w:spacing w:line="240" w:lineRule="auto"/>
              <w:jc w:val="center"/>
              <w:rPr>
                <w:sz w:val="22"/>
                <w:szCs w:val="22"/>
              </w:rPr>
            </w:pPr>
            <w:r w:rsidRPr="000C2406">
              <w:rPr>
                <w:sz w:val="22"/>
                <w:szCs w:val="22"/>
              </w:rPr>
              <w:t>0.84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CD2AAC3"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8EDE949" w14:textId="77777777" w:rsidR="00D62172" w:rsidRPr="000C2406" w:rsidRDefault="00D62172" w:rsidP="00A53CD6">
            <w:pPr>
              <w:spacing w:line="240" w:lineRule="auto"/>
              <w:jc w:val="center"/>
              <w:rPr>
                <w:sz w:val="22"/>
                <w:szCs w:val="22"/>
              </w:rPr>
            </w:pPr>
            <w:r w:rsidRPr="000C2406">
              <w:rPr>
                <w:sz w:val="22"/>
                <w:szCs w:val="22"/>
              </w:rPr>
              <w:t>0.68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A1B6551" w14:textId="77777777" w:rsidR="00D62172" w:rsidRPr="000C2406" w:rsidRDefault="00D62172" w:rsidP="00A53CD6">
            <w:pPr>
              <w:spacing w:line="240" w:lineRule="auto"/>
              <w:jc w:val="center"/>
              <w:rPr>
                <w:sz w:val="22"/>
                <w:szCs w:val="22"/>
              </w:rPr>
            </w:pPr>
            <w:r w:rsidRPr="000C2406">
              <w:rPr>
                <w:sz w:val="22"/>
                <w:szCs w:val="22"/>
              </w:rPr>
              <w:t>0.53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80ABF6D" w14:textId="77777777" w:rsidR="00D62172" w:rsidRPr="000C2406" w:rsidRDefault="00D62172" w:rsidP="00A53CD6">
            <w:pPr>
              <w:spacing w:line="240" w:lineRule="auto"/>
              <w:jc w:val="center"/>
              <w:rPr>
                <w:sz w:val="22"/>
                <w:szCs w:val="22"/>
              </w:rPr>
            </w:pPr>
            <w:r w:rsidRPr="000C2406">
              <w:rPr>
                <w:sz w:val="22"/>
                <w:szCs w:val="22"/>
              </w:rPr>
              <w:t>0.71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F5E7AC3" w14:textId="77777777" w:rsidR="00D62172" w:rsidRPr="000C2406" w:rsidRDefault="00D62172" w:rsidP="00A53CD6">
            <w:pPr>
              <w:spacing w:line="240" w:lineRule="auto"/>
              <w:jc w:val="center"/>
              <w:rPr>
                <w:sz w:val="22"/>
                <w:szCs w:val="22"/>
              </w:rPr>
            </w:pPr>
            <w:r w:rsidRPr="000C2406">
              <w:rPr>
                <w:sz w:val="22"/>
                <w:szCs w:val="22"/>
              </w:rPr>
              <w:t>0.63</w:t>
            </w:r>
          </w:p>
        </w:tc>
      </w:tr>
      <w:tr w:rsidR="00237F9F" w:rsidRPr="000C2406" w14:paraId="7BDF69E0" w14:textId="77777777" w:rsidTr="002D5B48">
        <w:trPr>
          <w:trHeight w:hRule="exact" w:val="284"/>
        </w:trPr>
        <w:tc>
          <w:tcPr>
            <w:tcW w:w="372" w:type="pct"/>
            <w:gridSpan w:val="2"/>
            <w:shd w:val="clear" w:color="auto" w:fill="auto"/>
            <w:noWrap/>
            <w:tcMar>
              <w:top w:w="15" w:type="dxa"/>
              <w:left w:w="15" w:type="dxa"/>
              <w:bottom w:w="0" w:type="dxa"/>
              <w:right w:w="15" w:type="dxa"/>
            </w:tcMar>
            <w:vAlign w:val="bottom"/>
            <w:hideMark/>
          </w:tcPr>
          <w:p w14:paraId="0BD7815E" w14:textId="77777777" w:rsidR="00D62172" w:rsidRPr="000C2406" w:rsidRDefault="00D62172" w:rsidP="00A53CD6">
            <w:pPr>
              <w:spacing w:line="240" w:lineRule="auto"/>
              <w:rPr>
                <w:sz w:val="22"/>
                <w:szCs w:val="22"/>
              </w:rPr>
            </w:pPr>
            <w:r w:rsidRPr="000C2406">
              <w:rPr>
                <w:sz w:val="22"/>
                <w:szCs w:val="22"/>
              </w:rPr>
              <w:t>run_11</w:t>
            </w:r>
          </w:p>
        </w:tc>
        <w:tc>
          <w:tcPr>
            <w:tcW w:w="290" w:type="pct"/>
            <w:shd w:val="clear" w:color="auto" w:fill="auto"/>
            <w:noWrap/>
            <w:tcMar>
              <w:top w:w="15" w:type="dxa"/>
              <w:left w:w="15" w:type="dxa"/>
              <w:bottom w:w="0" w:type="dxa"/>
              <w:right w:w="15" w:type="dxa"/>
            </w:tcMar>
            <w:vAlign w:val="center"/>
            <w:hideMark/>
          </w:tcPr>
          <w:p w14:paraId="658A97B6"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10EB1389"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25593042"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699D245F"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000000" w:fill="FFC7CE"/>
            <w:noWrap/>
            <w:tcMar>
              <w:top w:w="15" w:type="dxa"/>
              <w:left w:w="15" w:type="dxa"/>
              <w:bottom w:w="0" w:type="dxa"/>
              <w:right w:w="15" w:type="dxa"/>
            </w:tcMar>
            <w:vAlign w:val="center"/>
            <w:hideMark/>
          </w:tcPr>
          <w:p w14:paraId="4C894CE4" w14:textId="77777777" w:rsidR="00D62172" w:rsidRPr="000C2406" w:rsidRDefault="00D62172" w:rsidP="00A53CD6">
            <w:pPr>
              <w:spacing w:line="240" w:lineRule="auto"/>
              <w:jc w:val="center"/>
              <w:rPr>
                <w:sz w:val="22"/>
                <w:szCs w:val="22"/>
              </w:rPr>
            </w:pPr>
            <w:r w:rsidRPr="000C2406">
              <w:rPr>
                <w:sz w:val="22"/>
                <w:szCs w:val="22"/>
              </w:rPr>
              <w:t>0.89</w:t>
            </w:r>
          </w:p>
        </w:tc>
        <w:tc>
          <w:tcPr>
            <w:tcW w:w="367" w:type="pct"/>
            <w:shd w:val="clear" w:color="auto" w:fill="auto"/>
            <w:noWrap/>
            <w:tcMar>
              <w:top w:w="15" w:type="dxa"/>
              <w:left w:w="15" w:type="dxa"/>
              <w:bottom w:w="0" w:type="dxa"/>
              <w:right w:w="15" w:type="dxa"/>
            </w:tcMar>
            <w:vAlign w:val="center"/>
            <w:hideMark/>
          </w:tcPr>
          <w:p w14:paraId="4A57B4BF" w14:textId="77777777" w:rsidR="00D62172" w:rsidRPr="000C2406" w:rsidRDefault="00D62172" w:rsidP="00A53CD6">
            <w:pPr>
              <w:spacing w:line="240" w:lineRule="auto"/>
              <w:jc w:val="center"/>
              <w:rPr>
                <w:sz w:val="22"/>
                <w:szCs w:val="22"/>
              </w:rPr>
            </w:pPr>
            <w:r w:rsidRPr="000C2406">
              <w:rPr>
                <w:sz w:val="22"/>
                <w:szCs w:val="22"/>
              </w:rPr>
              <w:t>0.67</w:t>
            </w:r>
          </w:p>
        </w:tc>
        <w:tc>
          <w:tcPr>
            <w:tcW w:w="331" w:type="pct"/>
            <w:tcBorders>
              <w:top w:val="single" w:sz="4" w:space="0" w:color="auto"/>
              <w:left w:val="nil"/>
              <w:bottom w:val="single" w:sz="4" w:space="0" w:color="auto"/>
              <w:right w:val="single" w:sz="4" w:space="0" w:color="auto"/>
            </w:tcBorders>
            <w:shd w:val="clear" w:color="auto" w:fill="auto"/>
            <w:vAlign w:val="center"/>
          </w:tcPr>
          <w:p w14:paraId="21BDEF23"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E8BCCD6" w14:textId="77777777" w:rsidR="00D62172" w:rsidRPr="000C2406" w:rsidRDefault="00D62172" w:rsidP="00A53CD6">
            <w:pPr>
              <w:spacing w:line="240" w:lineRule="auto"/>
              <w:jc w:val="center"/>
              <w:rPr>
                <w:sz w:val="22"/>
                <w:szCs w:val="22"/>
              </w:rPr>
            </w:pPr>
            <w:r w:rsidRPr="000C2406">
              <w:rPr>
                <w:sz w:val="22"/>
                <w:szCs w:val="22"/>
              </w:rPr>
              <w:t>0.60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43DED49" w14:textId="77777777" w:rsidR="00D62172" w:rsidRPr="000C2406" w:rsidRDefault="00D62172" w:rsidP="00A53CD6">
            <w:pPr>
              <w:spacing w:line="240" w:lineRule="auto"/>
              <w:jc w:val="center"/>
              <w:rPr>
                <w:sz w:val="22"/>
                <w:szCs w:val="22"/>
              </w:rPr>
            </w:pPr>
            <w:r w:rsidRPr="000C2406">
              <w:rPr>
                <w:sz w:val="22"/>
                <w:szCs w:val="22"/>
              </w:rPr>
              <w:t>0.83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6C4BE31"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4C1523D" w14:textId="77777777" w:rsidR="00D62172" w:rsidRPr="000C2406" w:rsidRDefault="00D62172" w:rsidP="00A53CD6">
            <w:pPr>
              <w:spacing w:line="240" w:lineRule="auto"/>
              <w:jc w:val="center"/>
              <w:rPr>
                <w:sz w:val="22"/>
                <w:szCs w:val="22"/>
              </w:rPr>
            </w:pPr>
            <w:r w:rsidRPr="000C2406">
              <w:rPr>
                <w:sz w:val="22"/>
                <w:szCs w:val="22"/>
              </w:rPr>
              <w:t>0.68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77CD27D" w14:textId="77777777" w:rsidR="00D62172" w:rsidRPr="000C2406" w:rsidRDefault="00D62172" w:rsidP="00A53CD6">
            <w:pPr>
              <w:spacing w:line="240" w:lineRule="auto"/>
              <w:jc w:val="center"/>
              <w:rPr>
                <w:sz w:val="22"/>
                <w:szCs w:val="22"/>
              </w:rPr>
            </w:pPr>
            <w:r w:rsidRPr="000C2406">
              <w:rPr>
                <w:sz w:val="22"/>
                <w:szCs w:val="22"/>
              </w:rPr>
              <w:t>0.53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AA3E7A4" w14:textId="77777777" w:rsidR="00D62172" w:rsidRPr="000C2406" w:rsidRDefault="00D62172" w:rsidP="00A53CD6">
            <w:pPr>
              <w:spacing w:line="240" w:lineRule="auto"/>
              <w:jc w:val="center"/>
              <w:rPr>
                <w:sz w:val="22"/>
                <w:szCs w:val="22"/>
              </w:rPr>
            </w:pPr>
            <w:r w:rsidRPr="000C2406">
              <w:rPr>
                <w:sz w:val="22"/>
                <w:szCs w:val="22"/>
              </w:rPr>
              <w:t>0.70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FA5D71" w14:textId="77777777" w:rsidR="00D62172" w:rsidRPr="000C2406" w:rsidRDefault="00D62172" w:rsidP="00A53CD6">
            <w:pPr>
              <w:spacing w:line="240" w:lineRule="auto"/>
              <w:jc w:val="center"/>
              <w:rPr>
                <w:sz w:val="22"/>
                <w:szCs w:val="22"/>
              </w:rPr>
            </w:pPr>
            <w:r w:rsidRPr="000C2406">
              <w:rPr>
                <w:sz w:val="22"/>
                <w:szCs w:val="22"/>
              </w:rPr>
              <w:t>0.63</w:t>
            </w:r>
          </w:p>
        </w:tc>
      </w:tr>
      <w:tr w:rsidR="00237F9F" w:rsidRPr="000C2406" w14:paraId="308D0801"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44EDAE8F" w14:textId="77777777" w:rsidR="00D62172" w:rsidRPr="000C2406" w:rsidRDefault="00D62172" w:rsidP="00A53CD6">
            <w:pPr>
              <w:spacing w:line="240" w:lineRule="auto"/>
              <w:rPr>
                <w:sz w:val="22"/>
                <w:szCs w:val="22"/>
              </w:rPr>
            </w:pPr>
            <w:r w:rsidRPr="000C2406">
              <w:rPr>
                <w:sz w:val="22"/>
                <w:szCs w:val="22"/>
              </w:rPr>
              <w:t>run_12</w:t>
            </w:r>
          </w:p>
        </w:tc>
        <w:tc>
          <w:tcPr>
            <w:tcW w:w="290" w:type="pct"/>
            <w:shd w:val="clear" w:color="auto" w:fill="auto"/>
            <w:noWrap/>
            <w:tcMar>
              <w:top w:w="15" w:type="dxa"/>
              <w:left w:w="15" w:type="dxa"/>
              <w:bottom w:w="0" w:type="dxa"/>
              <w:right w:w="15" w:type="dxa"/>
            </w:tcMar>
            <w:vAlign w:val="center"/>
            <w:hideMark/>
          </w:tcPr>
          <w:p w14:paraId="6D4E8B46"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7941E8C6"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708BE6F1"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4227A4DC"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000000" w:fill="FFC7CE"/>
            <w:noWrap/>
            <w:tcMar>
              <w:top w:w="15" w:type="dxa"/>
              <w:left w:w="15" w:type="dxa"/>
              <w:bottom w:w="0" w:type="dxa"/>
              <w:right w:w="15" w:type="dxa"/>
            </w:tcMar>
            <w:vAlign w:val="center"/>
            <w:hideMark/>
          </w:tcPr>
          <w:p w14:paraId="05EC68C3" w14:textId="77777777" w:rsidR="00D62172" w:rsidRPr="000C2406" w:rsidRDefault="00D62172" w:rsidP="00A53CD6">
            <w:pPr>
              <w:spacing w:line="240" w:lineRule="auto"/>
              <w:jc w:val="center"/>
              <w:rPr>
                <w:sz w:val="22"/>
                <w:szCs w:val="22"/>
              </w:rPr>
            </w:pPr>
            <w:r w:rsidRPr="000C2406">
              <w:rPr>
                <w:sz w:val="22"/>
                <w:szCs w:val="22"/>
              </w:rPr>
              <w:t>0.88</w:t>
            </w:r>
          </w:p>
        </w:tc>
        <w:tc>
          <w:tcPr>
            <w:tcW w:w="367" w:type="pct"/>
            <w:shd w:val="clear" w:color="auto" w:fill="auto"/>
            <w:noWrap/>
            <w:tcMar>
              <w:top w:w="15" w:type="dxa"/>
              <w:left w:w="15" w:type="dxa"/>
              <w:bottom w:w="0" w:type="dxa"/>
              <w:right w:w="15" w:type="dxa"/>
            </w:tcMar>
            <w:vAlign w:val="center"/>
            <w:hideMark/>
          </w:tcPr>
          <w:p w14:paraId="597BB656" w14:textId="77777777" w:rsidR="00D62172" w:rsidRPr="000C2406" w:rsidRDefault="00D62172" w:rsidP="00A53CD6">
            <w:pPr>
              <w:spacing w:line="240" w:lineRule="auto"/>
              <w:jc w:val="center"/>
              <w:rPr>
                <w:sz w:val="22"/>
                <w:szCs w:val="22"/>
              </w:rPr>
            </w:pPr>
            <w:r w:rsidRPr="000C2406">
              <w:rPr>
                <w:sz w:val="22"/>
                <w:szCs w:val="22"/>
              </w:rPr>
              <w:t>0.66</w:t>
            </w:r>
          </w:p>
        </w:tc>
        <w:tc>
          <w:tcPr>
            <w:tcW w:w="331" w:type="pct"/>
            <w:tcBorders>
              <w:top w:val="single" w:sz="4" w:space="0" w:color="auto"/>
              <w:left w:val="nil"/>
              <w:bottom w:val="single" w:sz="4" w:space="0" w:color="auto"/>
              <w:right w:val="single" w:sz="4" w:space="0" w:color="auto"/>
            </w:tcBorders>
            <w:shd w:val="clear" w:color="auto" w:fill="auto"/>
            <w:vAlign w:val="center"/>
          </w:tcPr>
          <w:p w14:paraId="7A0EF59A"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AF11885" w14:textId="77777777" w:rsidR="00D62172" w:rsidRPr="000C2406" w:rsidRDefault="00D62172" w:rsidP="00A53CD6">
            <w:pPr>
              <w:spacing w:line="240" w:lineRule="auto"/>
              <w:jc w:val="center"/>
              <w:rPr>
                <w:sz w:val="22"/>
                <w:szCs w:val="22"/>
              </w:rPr>
            </w:pPr>
            <w:r w:rsidRPr="000C2406">
              <w:rPr>
                <w:sz w:val="22"/>
                <w:szCs w:val="22"/>
              </w:rPr>
              <w:t>0.60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E467EA7" w14:textId="77777777" w:rsidR="00D62172" w:rsidRPr="000C2406" w:rsidRDefault="00D62172" w:rsidP="00A53CD6">
            <w:pPr>
              <w:spacing w:line="240" w:lineRule="auto"/>
              <w:jc w:val="center"/>
              <w:rPr>
                <w:sz w:val="22"/>
                <w:szCs w:val="22"/>
              </w:rPr>
            </w:pPr>
            <w:r w:rsidRPr="000C2406">
              <w:rPr>
                <w:sz w:val="22"/>
                <w:szCs w:val="22"/>
              </w:rPr>
              <w:t>0.83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175D2C9"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0246E9E" w14:textId="77777777" w:rsidR="00D62172" w:rsidRPr="000C2406" w:rsidRDefault="00D62172" w:rsidP="00A53CD6">
            <w:pPr>
              <w:spacing w:line="240" w:lineRule="auto"/>
              <w:jc w:val="center"/>
              <w:rPr>
                <w:sz w:val="22"/>
                <w:szCs w:val="22"/>
              </w:rPr>
            </w:pPr>
            <w:r w:rsidRPr="000C2406">
              <w:rPr>
                <w:sz w:val="22"/>
                <w:szCs w:val="22"/>
              </w:rPr>
              <w:t>0.68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0B47825" w14:textId="77777777" w:rsidR="00D62172" w:rsidRPr="000C2406" w:rsidRDefault="00D62172" w:rsidP="00A53CD6">
            <w:pPr>
              <w:spacing w:line="240" w:lineRule="auto"/>
              <w:jc w:val="center"/>
              <w:rPr>
                <w:sz w:val="22"/>
                <w:szCs w:val="22"/>
              </w:rPr>
            </w:pPr>
            <w:r w:rsidRPr="000C2406">
              <w:rPr>
                <w:sz w:val="22"/>
                <w:szCs w:val="22"/>
              </w:rPr>
              <w:t>0.53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671E7A0" w14:textId="77777777" w:rsidR="00D62172" w:rsidRPr="000C2406" w:rsidRDefault="00D62172" w:rsidP="00A53CD6">
            <w:pPr>
              <w:spacing w:line="240" w:lineRule="auto"/>
              <w:jc w:val="center"/>
              <w:rPr>
                <w:sz w:val="22"/>
                <w:szCs w:val="22"/>
              </w:rPr>
            </w:pPr>
            <w:r w:rsidRPr="000C2406">
              <w:rPr>
                <w:sz w:val="22"/>
                <w:szCs w:val="22"/>
              </w:rPr>
              <w:t>0.70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CFCA35" w14:textId="77777777" w:rsidR="00D62172" w:rsidRPr="000C2406" w:rsidRDefault="00D62172" w:rsidP="00A53CD6">
            <w:pPr>
              <w:spacing w:line="240" w:lineRule="auto"/>
              <w:jc w:val="center"/>
              <w:rPr>
                <w:sz w:val="22"/>
                <w:szCs w:val="22"/>
              </w:rPr>
            </w:pPr>
            <w:r w:rsidRPr="000C2406">
              <w:rPr>
                <w:sz w:val="22"/>
                <w:szCs w:val="22"/>
              </w:rPr>
              <w:t>0.63</w:t>
            </w:r>
          </w:p>
        </w:tc>
      </w:tr>
      <w:tr w:rsidR="00237F9F" w:rsidRPr="000C2406" w14:paraId="40D82F91"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2D78E369" w14:textId="77777777" w:rsidR="00D62172" w:rsidRPr="000C2406" w:rsidRDefault="00D62172" w:rsidP="00A53CD6">
            <w:pPr>
              <w:spacing w:line="240" w:lineRule="auto"/>
              <w:rPr>
                <w:sz w:val="22"/>
                <w:szCs w:val="22"/>
              </w:rPr>
            </w:pPr>
            <w:r w:rsidRPr="000C2406">
              <w:rPr>
                <w:sz w:val="22"/>
                <w:szCs w:val="22"/>
              </w:rPr>
              <w:t>run_13</w:t>
            </w:r>
          </w:p>
        </w:tc>
        <w:tc>
          <w:tcPr>
            <w:tcW w:w="290" w:type="pct"/>
            <w:shd w:val="clear" w:color="auto" w:fill="auto"/>
            <w:noWrap/>
            <w:tcMar>
              <w:top w:w="15" w:type="dxa"/>
              <w:left w:w="15" w:type="dxa"/>
              <w:bottom w:w="0" w:type="dxa"/>
              <w:right w:w="15" w:type="dxa"/>
            </w:tcMar>
            <w:vAlign w:val="center"/>
            <w:hideMark/>
          </w:tcPr>
          <w:p w14:paraId="11B8ECD8"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7E62C8B2"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2EBA57A4"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3DC0F589"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000000" w:fill="FFC7CE"/>
            <w:noWrap/>
            <w:tcMar>
              <w:top w:w="15" w:type="dxa"/>
              <w:left w:w="15" w:type="dxa"/>
              <w:bottom w:w="0" w:type="dxa"/>
              <w:right w:w="15" w:type="dxa"/>
            </w:tcMar>
            <w:vAlign w:val="center"/>
            <w:hideMark/>
          </w:tcPr>
          <w:p w14:paraId="2E986322" w14:textId="77777777" w:rsidR="00D62172" w:rsidRPr="000C2406" w:rsidRDefault="00D62172" w:rsidP="00A53CD6">
            <w:pPr>
              <w:spacing w:line="240" w:lineRule="auto"/>
              <w:jc w:val="center"/>
              <w:rPr>
                <w:sz w:val="22"/>
                <w:szCs w:val="22"/>
              </w:rPr>
            </w:pPr>
            <w:r w:rsidRPr="000C2406">
              <w:rPr>
                <w:sz w:val="22"/>
                <w:szCs w:val="22"/>
              </w:rPr>
              <w:t>0.91</w:t>
            </w:r>
          </w:p>
        </w:tc>
        <w:tc>
          <w:tcPr>
            <w:tcW w:w="367" w:type="pct"/>
            <w:shd w:val="clear" w:color="auto" w:fill="auto"/>
            <w:noWrap/>
            <w:tcMar>
              <w:top w:w="15" w:type="dxa"/>
              <w:left w:w="15" w:type="dxa"/>
              <w:bottom w:w="0" w:type="dxa"/>
              <w:right w:w="15" w:type="dxa"/>
            </w:tcMar>
            <w:vAlign w:val="center"/>
            <w:hideMark/>
          </w:tcPr>
          <w:p w14:paraId="271FEB71" w14:textId="77777777" w:rsidR="00D62172" w:rsidRPr="000C2406" w:rsidRDefault="00D62172" w:rsidP="00A53CD6">
            <w:pPr>
              <w:spacing w:line="240" w:lineRule="auto"/>
              <w:jc w:val="center"/>
              <w:rPr>
                <w:sz w:val="22"/>
                <w:szCs w:val="22"/>
              </w:rPr>
            </w:pPr>
            <w:r w:rsidRPr="000C2406">
              <w:rPr>
                <w:sz w:val="22"/>
                <w:szCs w:val="22"/>
              </w:rPr>
              <w:t>0.69</w:t>
            </w:r>
          </w:p>
        </w:tc>
        <w:tc>
          <w:tcPr>
            <w:tcW w:w="331" w:type="pct"/>
            <w:tcBorders>
              <w:top w:val="single" w:sz="4" w:space="0" w:color="auto"/>
              <w:left w:val="nil"/>
              <w:bottom w:val="single" w:sz="4" w:space="0" w:color="auto"/>
              <w:right w:val="single" w:sz="4" w:space="0" w:color="auto"/>
            </w:tcBorders>
            <w:shd w:val="clear" w:color="auto" w:fill="auto"/>
            <w:vAlign w:val="center"/>
          </w:tcPr>
          <w:p w14:paraId="0E980A99" w14:textId="77777777" w:rsidR="00D62172" w:rsidRPr="000C2406" w:rsidRDefault="00D62172" w:rsidP="00A53CD6">
            <w:pPr>
              <w:spacing w:line="240" w:lineRule="auto"/>
              <w:jc w:val="center"/>
              <w:rPr>
                <w:sz w:val="22"/>
                <w:szCs w:val="22"/>
              </w:rPr>
            </w:pPr>
            <w:r w:rsidRPr="000C2406">
              <w:rPr>
                <w:sz w:val="22"/>
                <w:szCs w:val="22"/>
              </w:rPr>
              <w:t>0.82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9DB3A10" w14:textId="77777777" w:rsidR="00D62172" w:rsidRPr="000C2406" w:rsidRDefault="00D62172" w:rsidP="00A53CD6">
            <w:pPr>
              <w:spacing w:line="240" w:lineRule="auto"/>
              <w:jc w:val="center"/>
              <w:rPr>
                <w:sz w:val="22"/>
                <w:szCs w:val="22"/>
              </w:rPr>
            </w:pPr>
            <w:r w:rsidRPr="000C2406">
              <w:rPr>
                <w:sz w:val="22"/>
                <w:szCs w:val="22"/>
              </w:rPr>
              <w:t>0.62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A4F77A3" w14:textId="77777777" w:rsidR="00D62172" w:rsidRPr="000C2406" w:rsidRDefault="00D62172" w:rsidP="00A53CD6">
            <w:pPr>
              <w:spacing w:line="240" w:lineRule="auto"/>
              <w:jc w:val="center"/>
              <w:rPr>
                <w:sz w:val="22"/>
                <w:szCs w:val="22"/>
              </w:rPr>
            </w:pPr>
            <w:r w:rsidRPr="000C2406">
              <w:rPr>
                <w:sz w:val="22"/>
                <w:szCs w:val="22"/>
              </w:rPr>
              <w:t>0.85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5ADA3ED" w14:textId="77777777" w:rsidR="00D62172" w:rsidRPr="000C2406" w:rsidRDefault="00D62172" w:rsidP="00A53CD6">
            <w:pPr>
              <w:spacing w:line="240" w:lineRule="auto"/>
              <w:jc w:val="center"/>
              <w:rPr>
                <w:sz w:val="22"/>
                <w:szCs w:val="22"/>
              </w:rPr>
            </w:pPr>
            <w:r w:rsidRPr="000C2406">
              <w:rPr>
                <w:sz w:val="22"/>
                <w:szCs w:val="22"/>
              </w:rPr>
              <w:t>0.75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1766A4D" w14:textId="77777777" w:rsidR="00D62172" w:rsidRPr="000C2406" w:rsidRDefault="00D62172" w:rsidP="00A53CD6">
            <w:pPr>
              <w:spacing w:line="240" w:lineRule="auto"/>
              <w:jc w:val="center"/>
              <w:rPr>
                <w:sz w:val="22"/>
                <w:szCs w:val="22"/>
              </w:rPr>
            </w:pPr>
            <w:r w:rsidRPr="000C2406">
              <w:rPr>
                <w:sz w:val="22"/>
                <w:szCs w:val="22"/>
              </w:rPr>
              <w:t>0.70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6D8F672" w14:textId="77777777" w:rsidR="00D62172" w:rsidRPr="000C2406" w:rsidRDefault="00D62172" w:rsidP="00A53CD6">
            <w:pPr>
              <w:spacing w:line="240" w:lineRule="auto"/>
              <w:jc w:val="center"/>
              <w:rPr>
                <w:sz w:val="22"/>
                <w:szCs w:val="22"/>
              </w:rPr>
            </w:pPr>
            <w:r w:rsidRPr="000C2406">
              <w:rPr>
                <w:sz w:val="22"/>
                <w:szCs w:val="22"/>
              </w:rPr>
              <w:t>0.54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C73519A" w14:textId="77777777" w:rsidR="00D62172" w:rsidRPr="000C2406" w:rsidRDefault="00D62172" w:rsidP="00A53CD6">
            <w:pPr>
              <w:spacing w:line="240" w:lineRule="auto"/>
              <w:jc w:val="center"/>
              <w:rPr>
                <w:sz w:val="22"/>
                <w:szCs w:val="22"/>
              </w:rPr>
            </w:pPr>
            <w:r w:rsidRPr="000C2406">
              <w:rPr>
                <w:sz w:val="22"/>
                <w:szCs w:val="22"/>
              </w:rPr>
              <w:t>0.72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0E40C8" w14:textId="77777777" w:rsidR="00D62172" w:rsidRPr="000C2406" w:rsidRDefault="00D62172" w:rsidP="00A53CD6">
            <w:pPr>
              <w:spacing w:line="240" w:lineRule="auto"/>
              <w:jc w:val="center"/>
              <w:rPr>
                <w:sz w:val="22"/>
                <w:szCs w:val="22"/>
              </w:rPr>
            </w:pPr>
            <w:r w:rsidRPr="000C2406">
              <w:rPr>
                <w:sz w:val="22"/>
                <w:szCs w:val="22"/>
              </w:rPr>
              <w:t>0.65</w:t>
            </w:r>
          </w:p>
        </w:tc>
      </w:tr>
      <w:tr w:rsidR="00237F9F" w:rsidRPr="000C2406" w14:paraId="42D2464F"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40A5B1A1" w14:textId="77777777" w:rsidR="00D62172" w:rsidRPr="000C2406" w:rsidRDefault="00D62172" w:rsidP="00A53CD6">
            <w:pPr>
              <w:spacing w:line="240" w:lineRule="auto"/>
              <w:rPr>
                <w:sz w:val="22"/>
                <w:szCs w:val="22"/>
              </w:rPr>
            </w:pPr>
            <w:r w:rsidRPr="000C2406">
              <w:rPr>
                <w:sz w:val="22"/>
                <w:szCs w:val="22"/>
              </w:rPr>
              <w:t>run_14</w:t>
            </w:r>
          </w:p>
        </w:tc>
        <w:tc>
          <w:tcPr>
            <w:tcW w:w="290" w:type="pct"/>
            <w:shd w:val="clear" w:color="auto" w:fill="auto"/>
            <w:noWrap/>
            <w:tcMar>
              <w:top w:w="15" w:type="dxa"/>
              <w:left w:w="15" w:type="dxa"/>
              <w:bottom w:w="0" w:type="dxa"/>
              <w:right w:w="15" w:type="dxa"/>
            </w:tcMar>
            <w:vAlign w:val="center"/>
            <w:hideMark/>
          </w:tcPr>
          <w:p w14:paraId="2F9C532B"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1B2F5EC2"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0352EC8E"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1F49C048"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000000" w:fill="FFC7CE"/>
            <w:noWrap/>
            <w:tcMar>
              <w:top w:w="15" w:type="dxa"/>
              <w:left w:w="15" w:type="dxa"/>
              <w:bottom w:w="0" w:type="dxa"/>
              <w:right w:w="15" w:type="dxa"/>
            </w:tcMar>
            <w:vAlign w:val="center"/>
            <w:hideMark/>
          </w:tcPr>
          <w:p w14:paraId="6B624294" w14:textId="77777777" w:rsidR="00D62172" w:rsidRPr="000C2406" w:rsidRDefault="00D62172" w:rsidP="00A53CD6">
            <w:pPr>
              <w:spacing w:line="240" w:lineRule="auto"/>
              <w:jc w:val="center"/>
              <w:rPr>
                <w:sz w:val="22"/>
                <w:szCs w:val="22"/>
              </w:rPr>
            </w:pPr>
            <w:r w:rsidRPr="000C2406">
              <w:rPr>
                <w:sz w:val="22"/>
                <w:szCs w:val="22"/>
              </w:rPr>
              <w:t>0.90</w:t>
            </w:r>
          </w:p>
        </w:tc>
        <w:tc>
          <w:tcPr>
            <w:tcW w:w="367" w:type="pct"/>
            <w:shd w:val="clear" w:color="auto" w:fill="auto"/>
            <w:noWrap/>
            <w:tcMar>
              <w:top w:w="15" w:type="dxa"/>
              <w:left w:w="15" w:type="dxa"/>
              <w:bottom w:w="0" w:type="dxa"/>
              <w:right w:w="15" w:type="dxa"/>
            </w:tcMar>
            <w:vAlign w:val="center"/>
            <w:hideMark/>
          </w:tcPr>
          <w:p w14:paraId="33A10FFE" w14:textId="77777777" w:rsidR="00D62172" w:rsidRPr="000C2406" w:rsidRDefault="00D62172" w:rsidP="00A53CD6">
            <w:pPr>
              <w:spacing w:line="240" w:lineRule="auto"/>
              <w:jc w:val="center"/>
              <w:rPr>
                <w:sz w:val="22"/>
                <w:szCs w:val="22"/>
              </w:rPr>
            </w:pPr>
            <w:r w:rsidRPr="000C2406">
              <w:rPr>
                <w:sz w:val="22"/>
                <w:szCs w:val="22"/>
              </w:rPr>
              <w:t>0.69</w:t>
            </w:r>
          </w:p>
        </w:tc>
        <w:tc>
          <w:tcPr>
            <w:tcW w:w="331" w:type="pct"/>
            <w:tcBorders>
              <w:top w:val="single" w:sz="4" w:space="0" w:color="auto"/>
              <w:left w:val="nil"/>
              <w:bottom w:val="single" w:sz="4" w:space="0" w:color="auto"/>
              <w:right w:val="single" w:sz="4" w:space="0" w:color="auto"/>
            </w:tcBorders>
            <w:shd w:val="clear" w:color="auto" w:fill="auto"/>
            <w:vAlign w:val="center"/>
          </w:tcPr>
          <w:p w14:paraId="44EF503A" w14:textId="77777777" w:rsidR="00D62172" w:rsidRPr="000C2406" w:rsidRDefault="00D62172" w:rsidP="00A53CD6">
            <w:pPr>
              <w:spacing w:line="240" w:lineRule="auto"/>
              <w:jc w:val="center"/>
              <w:rPr>
                <w:sz w:val="22"/>
                <w:szCs w:val="22"/>
              </w:rPr>
            </w:pPr>
            <w:r w:rsidRPr="000C2406">
              <w:rPr>
                <w:sz w:val="22"/>
                <w:szCs w:val="22"/>
              </w:rPr>
              <w:t>0.82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BE58974" w14:textId="77777777" w:rsidR="00D62172" w:rsidRPr="000C2406" w:rsidRDefault="00D62172" w:rsidP="00A53CD6">
            <w:pPr>
              <w:spacing w:line="240" w:lineRule="auto"/>
              <w:jc w:val="center"/>
              <w:rPr>
                <w:sz w:val="22"/>
                <w:szCs w:val="22"/>
              </w:rPr>
            </w:pPr>
            <w:r w:rsidRPr="000C2406">
              <w:rPr>
                <w:sz w:val="22"/>
                <w:szCs w:val="22"/>
              </w:rPr>
              <w:t>0.62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FD6EC74" w14:textId="77777777" w:rsidR="00D62172" w:rsidRPr="000C2406" w:rsidRDefault="00D62172" w:rsidP="00A53CD6">
            <w:pPr>
              <w:spacing w:line="240" w:lineRule="auto"/>
              <w:jc w:val="center"/>
              <w:rPr>
                <w:sz w:val="22"/>
                <w:szCs w:val="22"/>
              </w:rPr>
            </w:pPr>
            <w:r w:rsidRPr="000C2406">
              <w:rPr>
                <w:sz w:val="22"/>
                <w:szCs w:val="22"/>
              </w:rPr>
              <w:t>0.84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339D24B" w14:textId="77777777" w:rsidR="00D62172" w:rsidRPr="000C2406" w:rsidRDefault="00D62172" w:rsidP="00A53CD6">
            <w:pPr>
              <w:spacing w:line="240" w:lineRule="auto"/>
              <w:jc w:val="center"/>
              <w:rPr>
                <w:sz w:val="22"/>
                <w:szCs w:val="22"/>
              </w:rPr>
            </w:pPr>
            <w:r w:rsidRPr="000C2406">
              <w:rPr>
                <w:sz w:val="22"/>
                <w:szCs w:val="22"/>
              </w:rPr>
              <w:t>0.75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C454AE8" w14:textId="77777777" w:rsidR="00D62172" w:rsidRPr="000C2406" w:rsidRDefault="00D62172" w:rsidP="00A53CD6">
            <w:pPr>
              <w:spacing w:line="240" w:lineRule="auto"/>
              <w:jc w:val="center"/>
              <w:rPr>
                <w:sz w:val="22"/>
                <w:szCs w:val="22"/>
              </w:rPr>
            </w:pPr>
            <w:r w:rsidRPr="000C2406">
              <w:rPr>
                <w:sz w:val="22"/>
                <w:szCs w:val="22"/>
              </w:rPr>
              <w:t>0.69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95780F1" w14:textId="77777777" w:rsidR="00D62172" w:rsidRPr="000C2406" w:rsidRDefault="00D62172" w:rsidP="00A53CD6">
            <w:pPr>
              <w:spacing w:line="240" w:lineRule="auto"/>
              <w:jc w:val="center"/>
              <w:rPr>
                <w:sz w:val="22"/>
                <w:szCs w:val="22"/>
              </w:rPr>
            </w:pPr>
            <w:r w:rsidRPr="000C2406">
              <w:rPr>
                <w:sz w:val="22"/>
                <w:szCs w:val="22"/>
              </w:rPr>
              <w:t>0.54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CFA9583" w14:textId="77777777" w:rsidR="00D62172" w:rsidRPr="000C2406" w:rsidRDefault="00D62172" w:rsidP="00A53CD6">
            <w:pPr>
              <w:spacing w:line="240" w:lineRule="auto"/>
              <w:jc w:val="center"/>
              <w:rPr>
                <w:sz w:val="22"/>
                <w:szCs w:val="22"/>
              </w:rPr>
            </w:pPr>
            <w:r w:rsidRPr="000C2406">
              <w:rPr>
                <w:sz w:val="22"/>
                <w:szCs w:val="22"/>
              </w:rPr>
              <w:t>0.70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4469517" w14:textId="77777777" w:rsidR="00D62172" w:rsidRPr="000C2406" w:rsidRDefault="00D62172" w:rsidP="00A53CD6">
            <w:pPr>
              <w:spacing w:line="240" w:lineRule="auto"/>
              <w:jc w:val="center"/>
              <w:rPr>
                <w:sz w:val="22"/>
                <w:szCs w:val="22"/>
              </w:rPr>
            </w:pPr>
            <w:r w:rsidRPr="000C2406">
              <w:rPr>
                <w:sz w:val="22"/>
                <w:szCs w:val="22"/>
              </w:rPr>
              <w:t>0.65</w:t>
            </w:r>
          </w:p>
        </w:tc>
      </w:tr>
      <w:tr w:rsidR="00237F9F" w:rsidRPr="000C2406" w14:paraId="76EEB807"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17E00BF5" w14:textId="77777777" w:rsidR="00D62172" w:rsidRPr="000C2406" w:rsidRDefault="00D62172" w:rsidP="00A53CD6">
            <w:pPr>
              <w:spacing w:line="240" w:lineRule="auto"/>
              <w:rPr>
                <w:sz w:val="22"/>
                <w:szCs w:val="22"/>
              </w:rPr>
            </w:pPr>
            <w:r w:rsidRPr="000C2406">
              <w:rPr>
                <w:sz w:val="22"/>
                <w:szCs w:val="22"/>
              </w:rPr>
              <w:t>run_15</w:t>
            </w:r>
          </w:p>
        </w:tc>
        <w:tc>
          <w:tcPr>
            <w:tcW w:w="290" w:type="pct"/>
            <w:shd w:val="clear" w:color="auto" w:fill="auto"/>
            <w:noWrap/>
            <w:tcMar>
              <w:top w:w="15" w:type="dxa"/>
              <w:left w:w="15" w:type="dxa"/>
              <w:bottom w:w="0" w:type="dxa"/>
              <w:right w:w="15" w:type="dxa"/>
            </w:tcMar>
            <w:vAlign w:val="center"/>
            <w:hideMark/>
          </w:tcPr>
          <w:p w14:paraId="093785E2"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3217D458"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5739F202"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65061FD9"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000000" w:fill="FFC7CE"/>
            <w:noWrap/>
            <w:tcMar>
              <w:top w:w="15" w:type="dxa"/>
              <w:left w:w="15" w:type="dxa"/>
              <w:bottom w:w="0" w:type="dxa"/>
              <w:right w:w="15" w:type="dxa"/>
            </w:tcMar>
            <w:vAlign w:val="center"/>
            <w:hideMark/>
          </w:tcPr>
          <w:p w14:paraId="3700C1F7" w14:textId="77777777" w:rsidR="00D62172" w:rsidRPr="000C2406" w:rsidRDefault="00D62172" w:rsidP="00A53CD6">
            <w:pPr>
              <w:spacing w:line="240" w:lineRule="auto"/>
              <w:jc w:val="center"/>
              <w:rPr>
                <w:sz w:val="22"/>
                <w:szCs w:val="22"/>
              </w:rPr>
            </w:pPr>
            <w:r w:rsidRPr="000C2406">
              <w:rPr>
                <w:sz w:val="22"/>
                <w:szCs w:val="22"/>
              </w:rPr>
              <w:t>0.89</w:t>
            </w:r>
          </w:p>
        </w:tc>
        <w:tc>
          <w:tcPr>
            <w:tcW w:w="367" w:type="pct"/>
            <w:shd w:val="clear" w:color="auto" w:fill="auto"/>
            <w:noWrap/>
            <w:tcMar>
              <w:top w:w="15" w:type="dxa"/>
              <w:left w:w="15" w:type="dxa"/>
              <w:bottom w:w="0" w:type="dxa"/>
              <w:right w:w="15" w:type="dxa"/>
            </w:tcMar>
            <w:vAlign w:val="center"/>
            <w:hideMark/>
          </w:tcPr>
          <w:p w14:paraId="331DFD6B" w14:textId="77777777" w:rsidR="00D62172" w:rsidRPr="000C2406" w:rsidRDefault="00D62172" w:rsidP="00A53CD6">
            <w:pPr>
              <w:spacing w:line="240" w:lineRule="auto"/>
              <w:jc w:val="center"/>
              <w:rPr>
                <w:sz w:val="22"/>
                <w:szCs w:val="22"/>
              </w:rPr>
            </w:pPr>
            <w:r w:rsidRPr="000C2406">
              <w:rPr>
                <w:sz w:val="22"/>
                <w:szCs w:val="22"/>
              </w:rPr>
              <w:t>0.69</w:t>
            </w:r>
          </w:p>
        </w:tc>
        <w:tc>
          <w:tcPr>
            <w:tcW w:w="331" w:type="pct"/>
            <w:tcBorders>
              <w:top w:val="single" w:sz="4" w:space="0" w:color="auto"/>
              <w:left w:val="nil"/>
              <w:bottom w:val="single" w:sz="4" w:space="0" w:color="auto"/>
              <w:right w:val="single" w:sz="4" w:space="0" w:color="auto"/>
            </w:tcBorders>
            <w:shd w:val="clear" w:color="auto" w:fill="auto"/>
            <w:vAlign w:val="center"/>
          </w:tcPr>
          <w:p w14:paraId="208FBFCC"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5BDCB5A" w14:textId="77777777" w:rsidR="00D62172" w:rsidRPr="000C2406" w:rsidRDefault="00D62172" w:rsidP="00A53CD6">
            <w:pPr>
              <w:spacing w:line="240" w:lineRule="auto"/>
              <w:jc w:val="center"/>
              <w:rPr>
                <w:sz w:val="22"/>
                <w:szCs w:val="22"/>
              </w:rPr>
            </w:pPr>
            <w:r w:rsidRPr="000C2406">
              <w:rPr>
                <w:sz w:val="22"/>
                <w:szCs w:val="22"/>
              </w:rPr>
              <w:t>0.61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D2F1829" w14:textId="77777777" w:rsidR="00D62172" w:rsidRPr="000C2406" w:rsidRDefault="00D62172" w:rsidP="00A53CD6">
            <w:pPr>
              <w:spacing w:line="240" w:lineRule="auto"/>
              <w:jc w:val="center"/>
              <w:rPr>
                <w:sz w:val="22"/>
                <w:szCs w:val="22"/>
              </w:rPr>
            </w:pPr>
            <w:r w:rsidRPr="000C2406">
              <w:rPr>
                <w:sz w:val="22"/>
                <w:szCs w:val="22"/>
              </w:rPr>
              <w:t>0.83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2BE95EB" w14:textId="77777777" w:rsidR="00D62172" w:rsidRPr="000C2406" w:rsidRDefault="00D62172" w:rsidP="00A53CD6">
            <w:pPr>
              <w:spacing w:line="240" w:lineRule="auto"/>
              <w:jc w:val="center"/>
              <w:rPr>
                <w:sz w:val="22"/>
                <w:szCs w:val="22"/>
              </w:rPr>
            </w:pPr>
            <w:r w:rsidRPr="000C2406">
              <w:rPr>
                <w:sz w:val="22"/>
                <w:szCs w:val="22"/>
              </w:rPr>
              <w:t>0.75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48A149D" w14:textId="77777777" w:rsidR="00D62172" w:rsidRPr="000C2406" w:rsidRDefault="00D62172" w:rsidP="00A53CD6">
            <w:pPr>
              <w:spacing w:line="240" w:lineRule="auto"/>
              <w:jc w:val="center"/>
              <w:rPr>
                <w:sz w:val="22"/>
                <w:szCs w:val="22"/>
              </w:rPr>
            </w:pPr>
            <w:r w:rsidRPr="000C2406">
              <w:rPr>
                <w:sz w:val="22"/>
                <w:szCs w:val="22"/>
              </w:rPr>
              <w:t>0.68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045A65F" w14:textId="77777777" w:rsidR="00D62172" w:rsidRPr="000C2406" w:rsidRDefault="00D62172" w:rsidP="00A53CD6">
            <w:pPr>
              <w:spacing w:line="240" w:lineRule="auto"/>
              <w:jc w:val="center"/>
              <w:rPr>
                <w:sz w:val="22"/>
                <w:szCs w:val="22"/>
              </w:rPr>
            </w:pPr>
            <w:r w:rsidRPr="000C2406">
              <w:rPr>
                <w:sz w:val="22"/>
                <w:szCs w:val="22"/>
              </w:rPr>
              <w:t>0.54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B0C7477" w14:textId="77777777" w:rsidR="00D62172" w:rsidRPr="000C2406" w:rsidRDefault="00D62172" w:rsidP="00A53CD6">
            <w:pPr>
              <w:spacing w:line="240" w:lineRule="auto"/>
              <w:jc w:val="center"/>
              <w:rPr>
                <w:sz w:val="22"/>
                <w:szCs w:val="22"/>
              </w:rPr>
            </w:pPr>
            <w:r w:rsidRPr="000C2406">
              <w:rPr>
                <w:sz w:val="22"/>
                <w:szCs w:val="22"/>
              </w:rPr>
              <w:t>0.69</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7DCA690" w14:textId="77777777" w:rsidR="00D62172" w:rsidRPr="000C2406" w:rsidRDefault="00D62172" w:rsidP="00A53CD6">
            <w:pPr>
              <w:spacing w:line="240" w:lineRule="auto"/>
              <w:jc w:val="center"/>
              <w:rPr>
                <w:sz w:val="22"/>
                <w:szCs w:val="22"/>
              </w:rPr>
            </w:pPr>
            <w:r w:rsidRPr="000C2406">
              <w:rPr>
                <w:sz w:val="22"/>
                <w:szCs w:val="22"/>
              </w:rPr>
              <w:t>0.64</w:t>
            </w:r>
          </w:p>
        </w:tc>
      </w:tr>
      <w:tr w:rsidR="00237F9F" w:rsidRPr="000C2406" w14:paraId="5EFAF761"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3F16DCF4" w14:textId="77777777" w:rsidR="00D62172" w:rsidRPr="000C2406" w:rsidRDefault="00D62172" w:rsidP="00A53CD6">
            <w:pPr>
              <w:spacing w:line="240" w:lineRule="auto"/>
              <w:rPr>
                <w:sz w:val="22"/>
                <w:szCs w:val="22"/>
              </w:rPr>
            </w:pPr>
            <w:r w:rsidRPr="000C2406">
              <w:rPr>
                <w:sz w:val="22"/>
                <w:szCs w:val="22"/>
              </w:rPr>
              <w:t>run_16</w:t>
            </w:r>
          </w:p>
        </w:tc>
        <w:tc>
          <w:tcPr>
            <w:tcW w:w="290" w:type="pct"/>
            <w:shd w:val="clear" w:color="auto" w:fill="auto"/>
            <w:noWrap/>
            <w:tcMar>
              <w:top w:w="15" w:type="dxa"/>
              <w:left w:w="15" w:type="dxa"/>
              <w:bottom w:w="0" w:type="dxa"/>
              <w:right w:w="15" w:type="dxa"/>
            </w:tcMar>
            <w:vAlign w:val="center"/>
            <w:hideMark/>
          </w:tcPr>
          <w:p w14:paraId="6B275295"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5E980514"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0907C049"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09687934"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000000" w:fill="FFC7CE"/>
            <w:noWrap/>
            <w:tcMar>
              <w:top w:w="15" w:type="dxa"/>
              <w:left w:w="15" w:type="dxa"/>
              <w:bottom w:w="0" w:type="dxa"/>
              <w:right w:w="15" w:type="dxa"/>
            </w:tcMar>
            <w:vAlign w:val="center"/>
            <w:hideMark/>
          </w:tcPr>
          <w:p w14:paraId="07FE7AB7" w14:textId="77777777" w:rsidR="00D62172" w:rsidRPr="000C2406" w:rsidRDefault="00D62172" w:rsidP="00A53CD6">
            <w:pPr>
              <w:spacing w:line="240" w:lineRule="auto"/>
              <w:jc w:val="center"/>
              <w:rPr>
                <w:sz w:val="22"/>
                <w:szCs w:val="22"/>
              </w:rPr>
            </w:pPr>
            <w:r w:rsidRPr="000C2406">
              <w:rPr>
                <w:sz w:val="22"/>
                <w:szCs w:val="22"/>
              </w:rPr>
              <w:t>0.92</w:t>
            </w:r>
          </w:p>
        </w:tc>
        <w:tc>
          <w:tcPr>
            <w:tcW w:w="367" w:type="pct"/>
            <w:shd w:val="clear" w:color="auto" w:fill="auto"/>
            <w:noWrap/>
            <w:tcMar>
              <w:top w:w="15" w:type="dxa"/>
              <w:left w:w="15" w:type="dxa"/>
              <w:bottom w:w="0" w:type="dxa"/>
              <w:right w:w="15" w:type="dxa"/>
            </w:tcMar>
            <w:vAlign w:val="center"/>
            <w:hideMark/>
          </w:tcPr>
          <w:p w14:paraId="48B66225" w14:textId="77777777" w:rsidR="00D62172" w:rsidRPr="000C2406" w:rsidRDefault="00D62172" w:rsidP="00A53CD6">
            <w:pPr>
              <w:spacing w:line="240" w:lineRule="auto"/>
              <w:jc w:val="center"/>
              <w:rPr>
                <w:sz w:val="22"/>
                <w:szCs w:val="22"/>
              </w:rPr>
            </w:pPr>
            <w:r w:rsidRPr="000C2406">
              <w:rPr>
                <w:sz w:val="22"/>
                <w:szCs w:val="22"/>
              </w:rPr>
              <w:t>0.71</w:t>
            </w:r>
          </w:p>
        </w:tc>
        <w:tc>
          <w:tcPr>
            <w:tcW w:w="331" w:type="pct"/>
            <w:tcBorders>
              <w:top w:val="single" w:sz="4" w:space="0" w:color="auto"/>
              <w:left w:val="nil"/>
              <w:bottom w:val="single" w:sz="4" w:space="0" w:color="auto"/>
              <w:right w:val="single" w:sz="4" w:space="0" w:color="auto"/>
            </w:tcBorders>
            <w:shd w:val="clear" w:color="auto" w:fill="auto"/>
            <w:vAlign w:val="center"/>
          </w:tcPr>
          <w:p w14:paraId="17E010F7" w14:textId="77777777" w:rsidR="00D62172" w:rsidRPr="000C2406" w:rsidRDefault="00D62172" w:rsidP="00A53CD6">
            <w:pPr>
              <w:spacing w:line="240" w:lineRule="auto"/>
              <w:jc w:val="center"/>
              <w:rPr>
                <w:sz w:val="22"/>
                <w:szCs w:val="22"/>
              </w:rPr>
            </w:pPr>
            <w:r w:rsidRPr="000C2406">
              <w:rPr>
                <w:sz w:val="22"/>
                <w:szCs w:val="22"/>
              </w:rPr>
              <w:t>0.83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9F7A050" w14:textId="77777777" w:rsidR="00D62172" w:rsidRPr="000C2406" w:rsidRDefault="00D62172" w:rsidP="00A53CD6">
            <w:pPr>
              <w:spacing w:line="240" w:lineRule="auto"/>
              <w:jc w:val="center"/>
              <w:rPr>
                <w:sz w:val="22"/>
                <w:szCs w:val="22"/>
              </w:rPr>
            </w:pPr>
            <w:r w:rsidRPr="000C2406">
              <w:rPr>
                <w:sz w:val="22"/>
                <w:szCs w:val="22"/>
              </w:rPr>
              <w:t>0.63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BCDC299" w14:textId="77777777" w:rsidR="00D62172" w:rsidRPr="000C2406" w:rsidRDefault="00D62172" w:rsidP="00A53CD6">
            <w:pPr>
              <w:spacing w:line="240" w:lineRule="auto"/>
              <w:jc w:val="center"/>
              <w:rPr>
                <w:sz w:val="22"/>
                <w:szCs w:val="22"/>
              </w:rPr>
            </w:pPr>
            <w:r w:rsidRPr="000C2406">
              <w:rPr>
                <w:sz w:val="22"/>
                <w:szCs w:val="22"/>
              </w:rPr>
              <w:t>0.86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FAF67DD" w14:textId="77777777" w:rsidR="00D62172" w:rsidRPr="000C2406" w:rsidRDefault="00D62172" w:rsidP="00A53CD6">
            <w:pPr>
              <w:spacing w:line="240" w:lineRule="auto"/>
              <w:jc w:val="center"/>
              <w:rPr>
                <w:sz w:val="22"/>
                <w:szCs w:val="22"/>
              </w:rPr>
            </w:pPr>
            <w:r w:rsidRPr="000C2406">
              <w:rPr>
                <w:sz w:val="22"/>
                <w:szCs w:val="22"/>
              </w:rPr>
              <w:t>0.76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7303B90" w14:textId="77777777" w:rsidR="00D62172" w:rsidRPr="000C2406" w:rsidRDefault="00D62172" w:rsidP="00A53CD6">
            <w:pPr>
              <w:spacing w:line="240" w:lineRule="auto"/>
              <w:jc w:val="center"/>
              <w:rPr>
                <w:sz w:val="22"/>
                <w:szCs w:val="22"/>
              </w:rPr>
            </w:pPr>
            <w:r w:rsidRPr="000C2406">
              <w:rPr>
                <w:sz w:val="22"/>
                <w:szCs w:val="22"/>
              </w:rPr>
              <w:t>0.70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069D896" w14:textId="77777777" w:rsidR="00D62172" w:rsidRPr="000C2406" w:rsidRDefault="00D62172" w:rsidP="00A53CD6">
            <w:pPr>
              <w:spacing w:line="240" w:lineRule="auto"/>
              <w:jc w:val="center"/>
              <w:rPr>
                <w:sz w:val="22"/>
                <w:szCs w:val="22"/>
              </w:rPr>
            </w:pPr>
            <w:r w:rsidRPr="000C2406">
              <w:rPr>
                <w:sz w:val="22"/>
                <w:szCs w:val="22"/>
              </w:rPr>
              <w:t>0.55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7A69ABA" w14:textId="77777777" w:rsidR="00D62172" w:rsidRPr="000C2406" w:rsidRDefault="00D62172" w:rsidP="00A53CD6">
            <w:pPr>
              <w:spacing w:line="240" w:lineRule="auto"/>
              <w:jc w:val="center"/>
              <w:rPr>
                <w:sz w:val="22"/>
                <w:szCs w:val="22"/>
              </w:rPr>
            </w:pPr>
            <w:r w:rsidRPr="000C2406">
              <w:rPr>
                <w:sz w:val="22"/>
                <w:szCs w:val="22"/>
              </w:rPr>
              <w:t>0.72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8AC02A" w14:textId="77777777" w:rsidR="00D62172" w:rsidRPr="000C2406" w:rsidRDefault="00D62172" w:rsidP="00A53CD6">
            <w:pPr>
              <w:spacing w:line="240" w:lineRule="auto"/>
              <w:jc w:val="center"/>
              <w:rPr>
                <w:sz w:val="22"/>
                <w:szCs w:val="22"/>
              </w:rPr>
            </w:pPr>
            <w:r w:rsidRPr="000C2406">
              <w:rPr>
                <w:sz w:val="22"/>
                <w:szCs w:val="22"/>
              </w:rPr>
              <w:t>0.66</w:t>
            </w:r>
          </w:p>
        </w:tc>
      </w:tr>
      <w:tr w:rsidR="00237F9F" w:rsidRPr="000C2406" w14:paraId="16C85895"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5CF12232" w14:textId="77777777" w:rsidR="00D62172" w:rsidRPr="000C2406" w:rsidRDefault="00D62172" w:rsidP="00A53CD6">
            <w:pPr>
              <w:spacing w:line="240" w:lineRule="auto"/>
              <w:rPr>
                <w:sz w:val="22"/>
                <w:szCs w:val="22"/>
              </w:rPr>
            </w:pPr>
            <w:r w:rsidRPr="000C2406">
              <w:rPr>
                <w:sz w:val="22"/>
                <w:szCs w:val="22"/>
              </w:rPr>
              <w:t>run_17</w:t>
            </w:r>
          </w:p>
        </w:tc>
        <w:tc>
          <w:tcPr>
            <w:tcW w:w="290" w:type="pct"/>
            <w:shd w:val="clear" w:color="auto" w:fill="auto"/>
            <w:noWrap/>
            <w:tcMar>
              <w:top w:w="15" w:type="dxa"/>
              <w:left w:w="15" w:type="dxa"/>
              <w:bottom w:w="0" w:type="dxa"/>
              <w:right w:w="15" w:type="dxa"/>
            </w:tcMar>
            <w:vAlign w:val="center"/>
            <w:hideMark/>
          </w:tcPr>
          <w:p w14:paraId="29B9CFD4"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5866AE90"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7643AD24"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1D562E53"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000000" w:fill="FFC7CE"/>
            <w:noWrap/>
            <w:tcMar>
              <w:top w:w="15" w:type="dxa"/>
              <w:left w:w="15" w:type="dxa"/>
              <w:bottom w:w="0" w:type="dxa"/>
              <w:right w:w="15" w:type="dxa"/>
            </w:tcMar>
            <w:vAlign w:val="center"/>
            <w:hideMark/>
          </w:tcPr>
          <w:p w14:paraId="0E3BDD87" w14:textId="77777777" w:rsidR="00D62172" w:rsidRPr="000C2406" w:rsidRDefault="00D62172" w:rsidP="00A53CD6">
            <w:pPr>
              <w:spacing w:line="240" w:lineRule="auto"/>
              <w:jc w:val="center"/>
              <w:rPr>
                <w:sz w:val="22"/>
                <w:szCs w:val="22"/>
              </w:rPr>
            </w:pPr>
            <w:r w:rsidRPr="000C2406">
              <w:rPr>
                <w:sz w:val="22"/>
                <w:szCs w:val="22"/>
              </w:rPr>
              <w:t>0.91</w:t>
            </w:r>
          </w:p>
        </w:tc>
        <w:tc>
          <w:tcPr>
            <w:tcW w:w="367" w:type="pct"/>
            <w:shd w:val="clear" w:color="auto" w:fill="auto"/>
            <w:noWrap/>
            <w:tcMar>
              <w:top w:w="15" w:type="dxa"/>
              <w:left w:w="15" w:type="dxa"/>
              <w:bottom w:w="0" w:type="dxa"/>
              <w:right w:w="15" w:type="dxa"/>
            </w:tcMar>
            <w:vAlign w:val="center"/>
            <w:hideMark/>
          </w:tcPr>
          <w:p w14:paraId="29AE4070" w14:textId="77777777" w:rsidR="00D62172" w:rsidRPr="000C2406" w:rsidRDefault="00D62172" w:rsidP="00A53CD6">
            <w:pPr>
              <w:spacing w:line="240" w:lineRule="auto"/>
              <w:jc w:val="center"/>
              <w:rPr>
                <w:sz w:val="22"/>
                <w:szCs w:val="22"/>
              </w:rPr>
            </w:pPr>
            <w:r w:rsidRPr="000C2406">
              <w:rPr>
                <w:sz w:val="22"/>
                <w:szCs w:val="22"/>
              </w:rPr>
              <w:t>0.72</w:t>
            </w:r>
          </w:p>
        </w:tc>
        <w:tc>
          <w:tcPr>
            <w:tcW w:w="331" w:type="pct"/>
            <w:tcBorders>
              <w:top w:val="single" w:sz="4" w:space="0" w:color="auto"/>
              <w:left w:val="nil"/>
              <w:bottom w:val="single" w:sz="4" w:space="0" w:color="auto"/>
              <w:right w:val="single" w:sz="4" w:space="0" w:color="auto"/>
            </w:tcBorders>
            <w:shd w:val="clear" w:color="auto" w:fill="auto"/>
            <w:vAlign w:val="center"/>
          </w:tcPr>
          <w:p w14:paraId="1CEACB9A" w14:textId="77777777" w:rsidR="00D62172" w:rsidRPr="000C2406" w:rsidRDefault="00D62172" w:rsidP="00A53CD6">
            <w:pPr>
              <w:spacing w:line="240" w:lineRule="auto"/>
              <w:jc w:val="center"/>
              <w:rPr>
                <w:sz w:val="22"/>
                <w:szCs w:val="22"/>
              </w:rPr>
            </w:pPr>
            <w:r w:rsidRPr="000C2406">
              <w:rPr>
                <w:sz w:val="22"/>
                <w:szCs w:val="22"/>
              </w:rPr>
              <w:t>0.82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6918E49" w14:textId="77777777" w:rsidR="00D62172" w:rsidRPr="000C2406" w:rsidRDefault="00D62172" w:rsidP="00A53CD6">
            <w:pPr>
              <w:spacing w:line="240" w:lineRule="auto"/>
              <w:jc w:val="center"/>
              <w:rPr>
                <w:sz w:val="22"/>
                <w:szCs w:val="22"/>
              </w:rPr>
            </w:pPr>
            <w:r w:rsidRPr="000C2406">
              <w:rPr>
                <w:sz w:val="22"/>
                <w:szCs w:val="22"/>
              </w:rPr>
              <w:t>0.63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90C8154" w14:textId="77777777" w:rsidR="00D62172" w:rsidRPr="000C2406" w:rsidRDefault="00D62172" w:rsidP="00A53CD6">
            <w:pPr>
              <w:spacing w:line="240" w:lineRule="auto"/>
              <w:jc w:val="center"/>
              <w:rPr>
                <w:sz w:val="22"/>
                <w:szCs w:val="22"/>
              </w:rPr>
            </w:pPr>
            <w:r w:rsidRPr="000C2406">
              <w:rPr>
                <w:sz w:val="22"/>
                <w:szCs w:val="22"/>
              </w:rPr>
              <w:t>0.85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FCA4243" w14:textId="77777777" w:rsidR="00D62172" w:rsidRPr="000C2406" w:rsidRDefault="00D62172" w:rsidP="00A53CD6">
            <w:pPr>
              <w:spacing w:line="240" w:lineRule="auto"/>
              <w:jc w:val="center"/>
              <w:rPr>
                <w:sz w:val="22"/>
                <w:szCs w:val="22"/>
              </w:rPr>
            </w:pPr>
            <w:r w:rsidRPr="000C2406">
              <w:rPr>
                <w:sz w:val="22"/>
                <w:szCs w:val="22"/>
              </w:rPr>
              <w:t>0.77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D5D00E0" w14:textId="77777777" w:rsidR="00D62172" w:rsidRPr="000C2406" w:rsidRDefault="00D62172" w:rsidP="00A53CD6">
            <w:pPr>
              <w:spacing w:line="240" w:lineRule="auto"/>
              <w:jc w:val="center"/>
              <w:rPr>
                <w:sz w:val="22"/>
                <w:szCs w:val="22"/>
              </w:rPr>
            </w:pPr>
            <w:r w:rsidRPr="000C2406">
              <w:rPr>
                <w:sz w:val="22"/>
                <w:szCs w:val="22"/>
              </w:rPr>
              <w:t>0.68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3F740A8" w14:textId="77777777" w:rsidR="00D62172" w:rsidRPr="000C2406" w:rsidRDefault="00D62172" w:rsidP="00A53CD6">
            <w:pPr>
              <w:spacing w:line="240" w:lineRule="auto"/>
              <w:jc w:val="center"/>
              <w:rPr>
                <w:sz w:val="22"/>
                <w:szCs w:val="22"/>
              </w:rPr>
            </w:pPr>
            <w:r w:rsidRPr="000C2406">
              <w:rPr>
                <w:sz w:val="22"/>
                <w:szCs w:val="22"/>
              </w:rPr>
              <w:t>0.55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F78381B" w14:textId="77777777" w:rsidR="00D62172" w:rsidRPr="000C2406" w:rsidRDefault="00D62172" w:rsidP="00A53CD6">
            <w:pPr>
              <w:spacing w:line="240" w:lineRule="auto"/>
              <w:jc w:val="center"/>
              <w:rPr>
                <w:sz w:val="22"/>
                <w:szCs w:val="22"/>
              </w:rPr>
            </w:pPr>
            <w:r w:rsidRPr="000C2406">
              <w:rPr>
                <w:sz w:val="22"/>
                <w:szCs w:val="22"/>
              </w:rPr>
              <w:t>0.70</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20D6429" w14:textId="77777777" w:rsidR="00D62172" w:rsidRPr="000C2406" w:rsidRDefault="00D62172" w:rsidP="00A53CD6">
            <w:pPr>
              <w:spacing w:line="240" w:lineRule="auto"/>
              <w:jc w:val="center"/>
              <w:rPr>
                <w:sz w:val="22"/>
                <w:szCs w:val="22"/>
              </w:rPr>
            </w:pPr>
            <w:r w:rsidRPr="000C2406">
              <w:rPr>
                <w:sz w:val="22"/>
                <w:szCs w:val="22"/>
              </w:rPr>
              <w:t>0.66</w:t>
            </w:r>
          </w:p>
        </w:tc>
      </w:tr>
      <w:tr w:rsidR="00237F9F" w:rsidRPr="000C2406" w14:paraId="12645A7D"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1EFAFDE2" w14:textId="77777777" w:rsidR="00D62172" w:rsidRPr="000C2406" w:rsidRDefault="00D62172" w:rsidP="00A53CD6">
            <w:pPr>
              <w:spacing w:line="240" w:lineRule="auto"/>
              <w:rPr>
                <w:sz w:val="22"/>
                <w:szCs w:val="22"/>
              </w:rPr>
            </w:pPr>
            <w:r w:rsidRPr="000C2406">
              <w:rPr>
                <w:sz w:val="22"/>
                <w:szCs w:val="22"/>
              </w:rPr>
              <w:t>run_18</w:t>
            </w:r>
          </w:p>
        </w:tc>
        <w:tc>
          <w:tcPr>
            <w:tcW w:w="290" w:type="pct"/>
            <w:shd w:val="clear" w:color="auto" w:fill="auto"/>
            <w:noWrap/>
            <w:tcMar>
              <w:top w:w="15" w:type="dxa"/>
              <w:left w:w="15" w:type="dxa"/>
              <w:bottom w:w="0" w:type="dxa"/>
              <w:right w:w="15" w:type="dxa"/>
            </w:tcMar>
            <w:vAlign w:val="center"/>
            <w:hideMark/>
          </w:tcPr>
          <w:p w14:paraId="1DEA91F5"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4AEE2916"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2DAB1CF7"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1882FFC2"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000000" w:fill="FFC7CE"/>
            <w:noWrap/>
            <w:tcMar>
              <w:top w:w="15" w:type="dxa"/>
              <w:left w:w="15" w:type="dxa"/>
              <w:bottom w:w="0" w:type="dxa"/>
              <w:right w:w="15" w:type="dxa"/>
            </w:tcMar>
            <w:vAlign w:val="center"/>
            <w:hideMark/>
          </w:tcPr>
          <w:p w14:paraId="749A68A6" w14:textId="77777777" w:rsidR="00D62172" w:rsidRPr="000C2406" w:rsidRDefault="00D62172" w:rsidP="00A53CD6">
            <w:pPr>
              <w:spacing w:line="240" w:lineRule="auto"/>
              <w:jc w:val="center"/>
              <w:rPr>
                <w:sz w:val="22"/>
                <w:szCs w:val="22"/>
              </w:rPr>
            </w:pPr>
            <w:r w:rsidRPr="000C2406">
              <w:rPr>
                <w:sz w:val="22"/>
                <w:szCs w:val="22"/>
              </w:rPr>
              <w:t>0.89</w:t>
            </w:r>
          </w:p>
        </w:tc>
        <w:tc>
          <w:tcPr>
            <w:tcW w:w="367" w:type="pct"/>
            <w:shd w:val="clear" w:color="auto" w:fill="auto"/>
            <w:noWrap/>
            <w:tcMar>
              <w:top w:w="15" w:type="dxa"/>
              <w:left w:w="15" w:type="dxa"/>
              <w:bottom w:w="0" w:type="dxa"/>
              <w:right w:w="15" w:type="dxa"/>
            </w:tcMar>
            <w:vAlign w:val="center"/>
            <w:hideMark/>
          </w:tcPr>
          <w:p w14:paraId="62ADAAD4" w14:textId="77777777" w:rsidR="00D62172" w:rsidRPr="000C2406" w:rsidRDefault="00D62172" w:rsidP="00A53CD6">
            <w:pPr>
              <w:spacing w:line="240" w:lineRule="auto"/>
              <w:jc w:val="center"/>
              <w:rPr>
                <w:sz w:val="22"/>
                <w:szCs w:val="22"/>
              </w:rPr>
            </w:pPr>
            <w:r w:rsidRPr="000C2406">
              <w:rPr>
                <w:sz w:val="22"/>
                <w:szCs w:val="22"/>
              </w:rPr>
              <w:t>0.71</w:t>
            </w:r>
          </w:p>
        </w:tc>
        <w:tc>
          <w:tcPr>
            <w:tcW w:w="331" w:type="pct"/>
            <w:tcBorders>
              <w:top w:val="single" w:sz="4" w:space="0" w:color="auto"/>
              <w:left w:val="nil"/>
              <w:bottom w:val="single" w:sz="4" w:space="0" w:color="auto"/>
              <w:right w:val="single" w:sz="4" w:space="0" w:color="auto"/>
            </w:tcBorders>
            <w:shd w:val="clear" w:color="auto" w:fill="auto"/>
            <w:vAlign w:val="center"/>
          </w:tcPr>
          <w:p w14:paraId="3B7F710A" w14:textId="77777777" w:rsidR="00D62172" w:rsidRPr="000C2406" w:rsidRDefault="00D62172" w:rsidP="00A53CD6">
            <w:pPr>
              <w:spacing w:line="240" w:lineRule="auto"/>
              <w:jc w:val="center"/>
              <w:rPr>
                <w:sz w:val="22"/>
                <w:szCs w:val="22"/>
              </w:rPr>
            </w:pPr>
            <w:r w:rsidRPr="000C2406">
              <w:rPr>
                <w:sz w:val="22"/>
                <w:szCs w:val="22"/>
              </w:rPr>
              <w:t>0.82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320674C" w14:textId="77777777" w:rsidR="00D62172" w:rsidRPr="000C2406" w:rsidRDefault="00D62172" w:rsidP="00A53CD6">
            <w:pPr>
              <w:spacing w:line="240" w:lineRule="auto"/>
              <w:jc w:val="center"/>
              <w:rPr>
                <w:sz w:val="22"/>
                <w:szCs w:val="22"/>
              </w:rPr>
            </w:pPr>
            <w:r w:rsidRPr="000C2406">
              <w:rPr>
                <w:sz w:val="22"/>
                <w:szCs w:val="22"/>
              </w:rPr>
              <w:t>0.62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D27A035" w14:textId="77777777" w:rsidR="00D62172" w:rsidRPr="000C2406" w:rsidRDefault="00D62172" w:rsidP="00A53CD6">
            <w:pPr>
              <w:spacing w:line="240" w:lineRule="auto"/>
              <w:jc w:val="center"/>
              <w:rPr>
                <w:sz w:val="22"/>
                <w:szCs w:val="22"/>
              </w:rPr>
            </w:pPr>
            <w:r w:rsidRPr="000C2406">
              <w:rPr>
                <w:sz w:val="22"/>
                <w:szCs w:val="22"/>
              </w:rPr>
              <w:t>0.84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439E3AC" w14:textId="77777777" w:rsidR="00D62172" w:rsidRPr="000C2406" w:rsidRDefault="00D62172" w:rsidP="00A53CD6">
            <w:pPr>
              <w:spacing w:line="240" w:lineRule="auto"/>
              <w:jc w:val="center"/>
              <w:rPr>
                <w:sz w:val="22"/>
                <w:szCs w:val="22"/>
              </w:rPr>
            </w:pPr>
            <w:r w:rsidRPr="000C2406">
              <w:rPr>
                <w:sz w:val="22"/>
                <w:szCs w:val="22"/>
              </w:rPr>
              <w:t>0.77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BE03632" w14:textId="77777777" w:rsidR="00D62172" w:rsidRPr="000C2406" w:rsidRDefault="00D62172" w:rsidP="00A53CD6">
            <w:pPr>
              <w:spacing w:line="240" w:lineRule="auto"/>
              <w:jc w:val="center"/>
              <w:rPr>
                <w:sz w:val="22"/>
                <w:szCs w:val="22"/>
              </w:rPr>
            </w:pPr>
            <w:r w:rsidRPr="000C2406">
              <w:rPr>
                <w:sz w:val="22"/>
                <w:szCs w:val="22"/>
              </w:rPr>
              <w:t>0.67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38BE78C" w14:textId="77777777" w:rsidR="00D62172" w:rsidRPr="000C2406" w:rsidRDefault="00D62172" w:rsidP="00A53CD6">
            <w:pPr>
              <w:spacing w:line="240" w:lineRule="auto"/>
              <w:jc w:val="center"/>
              <w:rPr>
                <w:sz w:val="22"/>
                <w:szCs w:val="22"/>
              </w:rPr>
            </w:pPr>
            <w:r w:rsidRPr="000C2406">
              <w:rPr>
                <w:sz w:val="22"/>
                <w:szCs w:val="22"/>
              </w:rPr>
              <w:t>0.54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93E8EFF" w14:textId="77777777" w:rsidR="00D62172" w:rsidRPr="000C2406" w:rsidRDefault="00D62172" w:rsidP="00A53CD6">
            <w:pPr>
              <w:spacing w:line="240" w:lineRule="auto"/>
              <w:jc w:val="center"/>
              <w:rPr>
                <w:sz w:val="22"/>
                <w:szCs w:val="22"/>
              </w:rPr>
            </w:pPr>
            <w:r w:rsidRPr="000C2406">
              <w:rPr>
                <w:sz w:val="22"/>
                <w:szCs w:val="22"/>
              </w:rPr>
              <w:t>0.69</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0009BC2" w14:textId="77777777" w:rsidR="00D62172" w:rsidRPr="000C2406" w:rsidRDefault="00D62172" w:rsidP="00A53CD6">
            <w:pPr>
              <w:spacing w:line="240" w:lineRule="auto"/>
              <w:jc w:val="center"/>
              <w:rPr>
                <w:sz w:val="22"/>
                <w:szCs w:val="22"/>
              </w:rPr>
            </w:pPr>
            <w:r w:rsidRPr="000C2406">
              <w:rPr>
                <w:sz w:val="22"/>
                <w:szCs w:val="22"/>
              </w:rPr>
              <w:t>0.66</w:t>
            </w:r>
          </w:p>
        </w:tc>
      </w:tr>
      <w:tr w:rsidR="00237F9F" w:rsidRPr="000C2406" w14:paraId="2EE5050E"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2EF02E4D" w14:textId="77777777" w:rsidR="00D62172" w:rsidRPr="000C2406" w:rsidRDefault="00D62172" w:rsidP="00A53CD6">
            <w:pPr>
              <w:spacing w:line="240" w:lineRule="auto"/>
              <w:rPr>
                <w:sz w:val="22"/>
                <w:szCs w:val="22"/>
              </w:rPr>
            </w:pPr>
            <w:r w:rsidRPr="000C2406">
              <w:rPr>
                <w:sz w:val="22"/>
                <w:szCs w:val="22"/>
              </w:rPr>
              <w:t>run_19</w:t>
            </w:r>
          </w:p>
        </w:tc>
        <w:tc>
          <w:tcPr>
            <w:tcW w:w="290" w:type="pct"/>
            <w:shd w:val="clear" w:color="auto" w:fill="auto"/>
            <w:noWrap/>
            <w:tcMar>
              <w:top w:w="15" w:type="dxa"/>
              <w:left w:w="15" w:type="dxa"/>
              <w:bottom w:w="0" w:type="dxa"/>
              <w:right w:w="15" w:type="dxa"/>
            </w:tcMar>
            <w:vAlign w:val="center"/>
            <w:hideMark/>
          </w:tcPr>
          <w:p w14:paraId="4F2CFEFD"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0C3F0089"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68044C54"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07F11413"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469BE369" w14:textId="77777777" w:rsidR="00D62172" w:rsidRPr="000C2406" w:rsidRDefault="00D62172" w:rsidP="00A53CD6">
            <w:pPr>
              <w:spacing w:line="240" w:lineRule="auto"/>
              <w:jc w:val="center"/>
              <w:rPr>
                <w:sz w:val="22"/>
                <w:szCs w:val="22"/>
              </w:rPr>
            </w:pPr>
            <w:r w:rsidRPr="000C2406">
              <w:rPr>
                <w:sz w:val="22"/>
                <w:szCs w:val="22"/>
              </w:rPr>
              <w:t>0.79</w:t>
            </w:r>
          </w:p>
        </w:tc>
        <w:tc>
          <w:tcPr>
            <w:tcW w:w="367" w:type="pct"/>
            <w:shd w:val="clear" w:color="auto" w:fill="auto"/>
            <w:noWrap/>
            <w:tcMar>
              <w:top w:w="15" w:type="dxa"/>
              <w:left w:w="15" w:type="dxa"/>
              <w:bottom w:w="0" w:type="dxa"/>
              <w:right w:w="15" w:type="dxa"/>
            </w:tcMar>
            <w:vAlign w:val="center"/>
            <w:hideMark/>
          </w:tcPr>
          <w:p w14:paraId="65700A0F" w14:textId="77777777" w:rsidR="00D62172" w:rsidRPr="000C2406" w:rsidRDefault="00D62172" w:rsidP="00A53CD6">
            <w:pPr>
              <w:spacing w:line="240" w:lineRule="auto"/>
              <w:jc w:val="center"/>
              <w:rPr>
                <w:sz w:val="22"/>
                <w:szCs w:val="22"/>
              </w:rPr>
            </w:pPr>
            <w:r w:rsidRPr="000C2406">
              <w:rPr>
                <w:sz w:val="22"/>
                <w:szCs w:val="22"/>
              </w:rPr>
              <w:t>0.59</w:t>
            </w:r>
          </w:p>
        </w:tc>
        <w:tc>
          <w:tcPr>
            <w:tcW w:w="331" w:type="pct"/>
            <w:tcBorders>
              <w:top w:val="single" w:sz="4" w:space="0" w:color="auto"/>
              <w:left w:val="nil"/>
              <w:bottom w:val="single" w:sz="4" w:space="0" w:color="auto"/>
              <w:right w:val="single" w:sz="4" w:space="0" w:color="auto"/>
            </w:tcBorders>
            <w:shd w:val="clear" w:color="auto" w:fill="auto"/>
            <w:vAlign w:val="center"/>
          </w:tcPr>
          <w:p w14:paraId="163ED644"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3AEA900" w14:textId="77777777" w:rsidR="00D62172" w:rsidRPr="000C2406" w:rsidRDefault="00D62172" w:rsidP="00A53CD6">
            <w:pPr>
              <w:spacing w:line="240" w:lineRule="auto"/>
              <w:jc w:val="center"/>
              <w:rPr>
                <w:sz w:val="22"/>
                <w:szCs w:val="22"/>
              </w:rPr>
            </w:pPr>
            <w:r w:rsidRPr="000C2406">
              <w:rPr>
                <w:sz w:val="22"/>
                <w:szCs w:val="22"/>
              </w:rPr>
              <w:t>0.57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E96249D"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1077D0B" w14:textId="77777777" w:rsidR="00D62172" w:rsidRPr="000C2406" w:rsidRDefault="00D62172" w:rsidP="00A53CD6">
            <w:pPr>
              <w:spacing w:line="240" w:lineRule="auto"/>
              <w:jc w:val="center"/>
              <w:rPr>
                <w:sz w:val="22"/>
                <w:szCs w:val="22"/>
              </w:rPr>
            </w:pPr>
            <w:r w:rsidRPr="000C2406">
              <w:rPr>
                <w:sz w:val="22"/>
                <w:szCs w:val="22"/>
              </w:rPr>
              <w:t>0.71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754D8F3" w14:textId="77777777" w:rsidR="00D62172" w:rsidRPr="000C2406" w:rsidRDefault="00D62172" w:rsidP="00A53CD6">
            <w:pPr>
              <w:spacing w:line="240" w:lineRule="auto"/>
              <w:jc w:val="center"/>
              <w:rPr>
                <w:sz w:val="22"/>
                <w:szCs w:val="22"/>
              </w:rPr>
            </w:pPr>
            <w:r w:rsidRPr="000C2406">
              <w:rPr>
                <w:sz w:val="22"/>
                <w:szCs w:val="22"/>
              </w:rPr>
              <w:t>0.64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D13C6D4" w14:textId="77777777" w:rsidR="00D62172" w:rsidRPr="000C2406" w:rsidRDefault="00D62172" w:rsidP="00A53CD6">
            <w:pPr>
              <w:spacing w:line="240" w:lineRule="auto"/>
              <w:jc w:val="center"/>
              <w:rPr>
                <w:sz w:val="22"/>
                <w:szCs w:val="22"/>
              </w:rPr>
            </w:pPr>
            <w:r w:rsidRPr="000C2406">
              <w:rPr>
                <w:sz w:val="22"/>
                <w:szCs w:val="22"/>
              </w:rPr>
              <w:t>0.48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ABFAA14" w14:textId="77777777" w:rsidR="00D62172" w:rsidRPr="000C2406" w:rsidRDefault="00D62172" w:rsidP="00A53CD6">
            <w:pPr>
              <w:spacing w:line="240" w:lineRule="auto"/>
              <w:jc w:val="center"/>
              <w:rPr>
                <w:sz w:val="22"/>
                <w:szCs w:val="22"/>
              </w:rPr>
            </w:pPr>
            <w:r w:rsidRPr="000C2406">
              <w:rPr>
                <w:sz w:val="22"/>
                <w:szCs w:val="22"/>
              </w:rPr>
              <w:t>0.66</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C8CDF" w14:textId="77777777" w:rsidR="00D62172" w:rsidRPr="000C2406" w:rsidRDefault="00D62172" w:rsidP="00A53CD6">
            <w:pPr>
              <w:spacing w:line="240" w:lineRule="auto"/>
              <w:jc w:val="center"/>
              <w:rPr>
                <w:sz w:val="22"/>
                <w:szCs w:val="22"/>
              </w:rPr>
            </w:pPr>
            <w:r w:rsidRPr="000C2406">
              <w:rPr>
                <w:sz w:val="22"/>
                <w:szCs w:val="22"/>
              </w:rPr>
              <w:t>0.60</w:t>
            </w:r>
          </w:p>
        </w:tc>
      </w:tr>
      <w:tr w:rsidR="00237F9F" w:rsidRPr="000C2406" w14:paraId="562082DB"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22FFACD9" w14:textId="77777777" w:rsidR="00D62172" w:rsidRPr="000C2406" w:rsidRDefault="00D62172" w:rsidP="00A53CD6">
            <w:pPr>
              <w:spacing w:line="240" w:lineRule="auto"/>
              <w:rPr>
                <w:sz w:val="22"/>
                <w:szCs w:val="22"/>
              </w:rPr>
            </w:pPr>
            <w:r w:rsidRPr="000C2406">
              <w:rPr>
                <w:sz w:val="22"/>
                <w:szCs w:val="22"/>
              </w:rPr>
              <w:t>run_20</w:t>
            </w:r>
          </w:p>
        </w:tc>
        <w:tc>
          <w:tcPr>
            <w:tcW w:w="290" w:type="pct"/>
            <w:shd w:val="clear" w:color="auto" w:fill="auto"/>
            <w:noWrap/>
            <w:tcMar>
              <w:top w:w="15" w:type="dxa"/>
              <w:left w:w="15" w:type="dxa"/>
              <w:bottom w:w="0" w:type="dxa"/>
              <w:right w:w="15" w:type="dxa"/>
            </w:tcMar>
            <w:vAlign w:val="center"/>
            <w:hideMark/>
          </w:tcPr>
          <w:p w14:paraId="4596D49A"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4666F4A2"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76C3B8C6"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4D948089"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5513E44E" w14:textId="77777777" w:rsidR="00D62172" w:rsidRPr="000C2406" w:rsidRDefault="00D62172" w:rsidP="00A53CD6">
            <w:pPr>
              <w:spacing w:line="240" w:lineRule="auto"/>
              <w:jc w:val="center"/>
              <w:rPr>
                <w:sz w:val="22"/>
                <w:szCs w:val="22"/>
              </w:rPr>
            </w:pPr>
            <w:r w:rsidRPr="000C2406">
              <w:rPr>
                <w:sz w:val="22"/>
                <w:szCs w:val="22"/>
              </w:rPr>
              <w:t>0.78</w:t>
            </w:r>
          </w:p>
        </w:tc>
        <w:tc>
          <w:tcPr>
            <w:tcW w:w="367" w:type="pct"/>
            <w:shd w:val="clear" w:color="auto" w:fill="auto"/>
            <w:noWrap/>
            <w:tcMar>
              <w:top w:w="15" w:type="dxa"/>
              <w:left w:w="15" w:type="dxa"/>
              <w:bottom w:w="0" w:type="dxa"/>
              <w:right w:w="15" w:type="dxa"/>
            </w:tcMar>
            <w:vAlign w:val="center"/>
            <w:hideMark/>
          </w:tcPr>
          <w:p w14:paraId="772A6AAF" w14:textId="77777777" w:rsidR="00D62172" w:rsidRPr="000C2406" w:rsidRDefault="00D62172" w:rsidP="00A53CD6">
            <w:pPr>
              <w:spacing w:line="240" w:lineRule="auto"/>
              <w:jc w:val="center"/>
              <w:rPr>
                <w:sz w:val="22"/>
                <w:szCs w:val="22"/>
              </w:rPr>
            </w:pPr>
            <w:r w:rsidRPr="000C2406">
              <w:rPr>
                <w:sz w:val="22"/>
                <w:szCs w:val="22"/>
              </w:rPr>
              <w:t>0.58</w:t>
            </w:r>
          </w:p>
        </w:tc>
        <w:tc>
          <w:tcPr>
            <w:tcW w:w="331" w:type="pct"/>
            <w:tcBorders>
              <w:top w:val="single" w:sz="4" w:space="0" w:color="auto"/>
              <w:left w:val="nil"/>
              <w:bottom w:val="single" w:sz="4" w:space="0" w:color="auto"/>
              <w:right w:val="single" w:sz="4" w:space="0" w:color="auto"/>
            </w:tcBorders>
            <w:shd w:val="clear" w:color="auto" w:fill="auto"/>
            <w:vAlign w:val="center"/>
          </w:tcPr>
          <w:p w14:paraId="314BC06C"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221CB06" w14:textId="77777777" w:rsidR="00D62172" w:rsidRPr="000C2406" w:rsidRDefault="00D62172" w:rsidP="00A53CD6">
            <w:pPr>
              <w:spacing w:line="240" w:lineRule="auto"/>
              <w:jc w:val="center"/>
              <w:rPr>
                <w:sz w:val="22"/>
                <w:szCs w:val="22"/>
              </w:rPr>
            </w:pPr>
            <w:r w:rsidRPr="000C2406">
              <w:rPr>
                <w:sz w:val="22"/>
                <w:szCs w:val="22"/>
              </w:rPr>
              <w:t>0.57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5766C37"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B2234F3" w14:textId="77777777" w:rsidR="00D62172" w:rsidRPr="000C2406" w:rsidRDefault="00D62172" w:rsidP="00A53CD6">
            <w:pPr>
              <w:spacing w:line="240" w:lineRule="auto"/>
              <w:jc w:val="center"/>
              <w:rPr>
                <w:sz w:val="22"/>
                <w:szCs w:val="22"/>
              </w:rPr>
            </w:pPr>
            <w:r w:rsidRPr="000C2406">
              <w:rPr>
                <w:sz w:val="22"/>
                <w:szCs w:val="22"/>
              </w:rPr>
              <w:t>0.71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A56263D" w14:textId="77777777" w:rsidR="00D62172" w:rsidRPr="000C2406" w:rsidRDefault="00D62172" w:rsidP="00A53CD6">
            <w:pPr>
              <w:spacing w:line="240" w:lineRule="auto"/>
              <w:jc w:val="center"/>
              <w:rPr>
                <w:sz w:val="22"/>
                <w:szCs w:val="22"/>
              </w:rPr>
            </w:pPr>
            <w:r w:rsidRPr="000C2406">
              <w:rPr>
                <w:sz w:val="22"/>
                <w:szCs w:val="22"/>
              </w:rPr>
              <w:t>0.64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605FBCD" w14:textId="77777777" w:rsidR="00D62172" w:rsidRPr="000C2406" w:rsidRDefault="00D62172" w:rsidP="00A53CD6">
            <w:pPr>
              <w:spacing w:line="240" w:lineRule="auto"/>
              <w:jc w:val="center"/>
              <w:rPr>
                <w:sz w:val="22"/>
                <w:szCs w:val="22"/>
              </w:rPr>
            </w:pPr>
            <w:r w:rsidRPr="000C2406">
              <w:rPr>
                <w:sz w:val="22"/>
                <w:szCs w:val="22"/>
              </w:rPr>
              <w:t>0.48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E99DB3D" w14:textId="77777777" w:rsidR="00D62172" w:rsidRPr="000C2406" w:rsidRDefault="00D62172" w:rsidP="00A53CD6">
            <w:pPr>
              <w:spacing w:line="240" w:lineRule="auto"/>
              <w:jc w:val="center"/>
              <w:rPr>
                <w:sz w:val="22"/>
                <w:szCs w:val="22"/>
              </w:rPr>
            </w:pPr>
            <w:r w:rsidRPr="000C2406">
              <w:rPr>
                <w:sz w:val="22"/>
                <w:szCs w:val="22"/>
              </w:rPr>
              <w:t>0.66</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F7C7EFD" w14:textId="77777777" w:rsidR="00D62172" w:rsidRPr="000C2406" w:rsidRDefault="00D62172" w:rsidP="00A53CD6">
            <w:pPr>
              <w:spacing w:line="240" w:lineRule="auto"/>
              <w:jc w:val="center"/>
              <w:rPr>
                <w:sz w:val="22"/>
                <w:szCs w:val="22"/>
              </w:rPr>
            </w:pPr>
            <w:r w:rsidRPr="000C2406">
              <w:rPr>
                <w:sz w:val="22"/>
                <w:szCs w:val="22"/>
              </w:rPr>
              <w:t>0.60</w:t>
            </w:r>
          </w:p>
        </w:tc>
      </w:tr>
      <w:tr w:rsidR="00237F9F" w:rsidRPr="000C2406" w14:paraId="614FB5CD"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3848E852" w14:textId="77777777" w:rsidR="00D62172" w:rsidRPr="000C2406" w:rsidRDefault="00D62172" w:rsidP="00A53CD6">
            <w:pPr>
              <w:spacing w:line="240" w:lineRule="auto"/>
              <w:rPr>
                <w:sz w:val="22"/>
                <w:szCs w:val="22"/>
              </w:rPr>
            </w:pPr>
            <w:r w:rsidRPr="000C2406">
              <w:rPr>
                <w:sz w:val="22"/>
                <w:szCs w:val="22"/>
              </w:rPr>
              <w:t>run_21</w:t>
            </w:r>
          </w:p>
        </w:tc>
        <w:tc>
          <w:tcPr>
            <w:tcW w:w="290" w:type="pct"/>
            <w:shd w:val="clear" w:color="auto" w:fill="auto"/>
            <w:noWrap/>
            <w:tcMar>
              <w:top w:w="15" w:type="dxa"/>
              <w:left w:w="15" w:type="dxa"/>
              <w:bottom w:w="0" w:type="dxa"/>
              <w:right w:w="15" w:type="dxa"/>
            </w:tcMar>
            <w:vAlign w:val="center"/>
            <w:hideMark/>
          </w:tcPr>
          <w:p w14:paraId="600566AE"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4A4119B2"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3E839E80"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5A64705C"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5A376DC9" w14:textId="77777777" w:rsidR="00D62172" w:rsidRPr="000C2406" w:rsidRDefault="00D62172" w:rsidP="00A53CD6">
            <w:pPr>
              <w:spacing w:line="240" w:lineRule="auto"/>
              <w:jc w:val="center"/>
              <w:rPr>
                <w:sz w:val="22"/>
                <w:szCs w:val="22"/>
              </w:rPr>
            </w:pPr>
            <w:r w:rsidRPr="000C2406">
              <w:rPr>
                <w:sz w:val="22"/>
                <w:szCs w:val="22"/>
              </w:rPr>
              <w:t>0.78</w:t>
            </w:r>
          </w:p>
        </w:tc>
        <w:tc>
          <w:tcPr>
            <w:tcW w:w="367" w:type="pct"/>
            <w:shd w:val="clear" w:color="auto" w:fill="auto"/>
            <w:noWrap/>
            <w:tcMar>
              <w:top w:w="15" w:type="dxa"/>
              <w:left w:w="15" w:type="dxa"/>
              <w:bottom w:w="0" w:type="dxa"/>
              <w:right w:w="15" w:type="dxa"/>
            </w:tcMar>
            <w:vAlign w:val="center"/>
            <w:hideMark/>
          </w:tcPr>
          <w:p w14:paraId="1B7B953C" w14:textId="77777777" w:rsidR="00D62172" w:rsidRPr="000C2406" w:rsidRDefault="00D62172" w:rsidP="00A53CD6">
            <w:pPr>
              <w:spacing w:line="240" w:lineRule="auto"/>
              <w:jc w:val="center"/>
              <w:rPr>
                <w:sz w:val="22"/>
                <w:szCs w:val="22"/>
              </w:rPr>
            </w:pPr>
            <w:r w:rsidRPr="000C2406">
              <w:rPr>
                <w:sz w:val="22"/>
                <w:szCs w:val="22"/>
              </w:rPr>
              <w:t>0.58</w:t>
            </w:r>
          </w:p>
        </w:tc>
        <w:tc>
          <w:tcPr>
            <w:tcW w:w="331" w:type="pct"/>
            <w:tcBorders>
              <w:top w:val="single" w:sz="4" w:space="0" w:color="auto"/>
              <w:left w:val="nil"/>
              <w:bottom w:val="single" w:sz="4" w:space="0" w:color="auto"/>
              <w:right w:val="single" w:sz="4" w:space="0" w:color="auto"/>
            </w:tcBorders>
            <w:shd w:val="clear" w:color="auto" w:fill="auto"/>
            <w:vAlign w:val="center"/>
          </w:tcPr>
          <w:p w14:paraId="6F18D0C6"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60E1BB1" w14:textId="77777777" w:rsidR="00D62172" w:rsidRPr="000C2406" w:rsidRDefault="00D62172" w:rsidP="00A53CD6">
            <w:pPr>
              <w:spacing w:line="240" w:lineRule="auto"/>
              <w:jc w:val="center"/>
              <w:rPr>
                <w:sz w:val="22"/>
                <w:szCs w:val="22"/>
              </w:rPr>
            </w:pPr>
            <w:r w:rsidRPr="000C2406">
              <w:rPr>
                <w:sz w:val="22"/>
                <w:szCs w:val="22"/>
              </w:rPr>
              <w:t>0.57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6490E2D"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BB182A7" w14:textId="77777777" w:rsidR="00D62172" w:rsidRPr="000C2406" w:rsidRDefault="00D62172" w:rsidP="00A53CD6">
            <w:pPr>
              <w:spacing w:line="240" w:lineRule="auto"/>
              <w:jc w:val="center"/>
              <w:rPr>
                <w:sz w:val="22"/>
                <w:szCs w:val="22"/>
              </w:rPr>
            </w:pPr>
            <w:r w:rsidRPr="000C2406">
              <w:rPr>
                <w:sz w:val="22"/>
                <w:szCs w:val="22"/>
              </w:rPr>
              <w:t>0.71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3EE2440" w14:textId="77777777" w:rsidR="00D62172" w:rsidRPr="000C2406" w:rsidRDefault="00D62172" w:rsidP="00A53CD6">
            <w:pPr>
              <w:spacing w:line="240" w:lineRule="auto"/>
              <w:jc w:val="center"/>
              <w:rPr>
                <w:sz w:val="22"/>
                <w:szCs w:val="22"/>
              </w:rPr>
            </w:pPr>
            <w:r w:rsidRPr="000C2406">
              <w:rPr>
                <w:sz w:val="22"/>
                <w:szCs w:val="22"/>
              </w:rPr>
              <w:t>0.64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1F16E17" w14:textId="77777777" w:rsidR="00D62172" w:rsidRPr="000C2406" w:rsidRDefault="00D62172" w:rsidP="00A53CD6">
            <w:pPr>
              <w:spacing w:line="240" w:lineRule="auto"/>
              <w:jc w:val="center"/>
              <w:rPr>
                <w:sz w:val="22"/>
                <w:szCs w:val="22"/>
              </w:rPr>
            </w:pPr>
            <w:r w:rsidRPr="000C2406">
              <w:rPr>
                <w:sz w:val="22"/>
                <w:szCs w:val="22"/>
              </w:rPr>
              <w:t>0.45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6191CBB" w14:textId="77777777" w:rsidR="00D62172" w:rsidRPr="000C2406" w:rsidRDefault="00D62172" w:rsidP="00A53CD6">
            <w:pPr>
              <w:spacing w:line="240" w:lineRule="auto"/>
              <w:jc w:val="center"/>
              <w:rPr>
                <w:sz w:val="22"/>
                <w:szCs w:val="22"/>
              </w:rPr>
            </w:pPr>
            <w:r w:rsidRPr="000C2406">
              <w:rPr>
                <w:sz w:val="22"/>
                <w:szCs w:val="22"/>
              </w:rPr>
              <w:t>0.65</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00A81" w14:textId="77777777" w:rsidR="00D62172" w:rsidRPr="000C2406" w:rsidRDefault="00D62172" w:rsidP="00A53CD6">
            <w:pPr>
              <w:spacing w:line="240" w:lineRule="auto"/>
              <w:jc w:val="center"/>
              <w:rPr>
                <w:sz w:val="22"/>
                <w:szCs w:val="22"/>
              </w:rPr>
            </w:pPr>
            <w:r w:rsidRPr="000C2406">
              <w:rPr>
                <w:sz w:val="22"/>
                <w:szCs w:val="22"/>
              </w:rPr>
              <w:t>0.56</w:t>
            </w:r>
          </w:p>
        </w:tc>
      </w:tr>
      <w:tr w:rsidR="00237F9F" w:rsidRPr="000C2406" w14:paraId="1DFF939B"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49FE697D" w14:textId="77777777" w:rsidR="00D62172" w:rsidRPr="000C2406" w:rsidRDefault="00D62172" w:rsidP="00A53CD6">
            <w:pPr>
              <w:spacing w:line="240" w:lineRule="auto"/>
              <w:rPr>
                <w:sz w:val="22"/>
                <w:szCs w:val="22"/>
              </w:rPr>
            </w:pPr>
            <w:r w:rsidRPr="000C2406">
              <w:rPr>
                <w:sz w:val="22"/>
                <w:szCs w:val="22"/>
              </w:rPr>
              <w:t>run_22</w:t>
            </w:r>
          </w:p>
        </w:tc>
        <w:tc>
          <w:tcPr>
            <w:tcW w:w="290" w:type="pct"/>
            <w:shd w:val="clear" w:color="auto" w:fill="auto"/>
            <w:noWrap/>
            <w:tcMar>
              <w:top w:w="15" w:type="dxa"/>
              <w:left w:w="15" w:type="dxa"/>
              <w:bottom w:w="0" w:type="dxa"/>
              <w:right w:w="15" w:type="dxa"/>
            </w:tcMar>
            <w:vAlign w:val="center"/>
            <w:hideMark/>
          </w:tcPr>
          <w:p w14:paraId="4021CF74"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6C207652"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3468182F"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1874883C"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499B3260" w14:textId="77777777" w:rsidR="00D62172" w:rsidRPr="000C2406" w:rsidRDefault="00D62172" w:rsidP="00A53CD6">
            <w:pPr>
              <w:spacing w:line="240" w:lineRule="auto"/>
              <w:jc w:val="center"/>
              <w:rPr>
                <w:sz w:val="22"/>
                <w:szCs w:val="22"/>
              </w:rPr>
            </w:pPr>
            <w:r w:rsidRPr="000C2406">
              <w:rPr>
                <w:sz w:val="22"/>
                <w:szCs w:val="22"/>
              </w:rPr>
              <w:t>0.79</w:t>
            </w:r>
          </w:p>
        </w:tc>
        <w:tc>
          <w:tcPr>
            <w:tcW w:w="367" w:type="pct"/>
            <w:shd w:val="clear" w:color="auto" w:fill="auto"/>
            <w:noWrap/>
            <w:tcMar>
              <w:top w:w="15" w:type="dxa"/>
              <w:left w:w="15" w:type="dxa"/>
              <w:bottom w:w="0" w:type="dxa"/>
              <w:right w:w="15" w:type="dxa"/>
            </w:tcMar>
            <w:vAlign w:val="center"/>
            <w:hideMark/>
          </w:tcPr>
          <w:p w14:paraId="61E858C7" w14:textId="77777777" w:rsidR="00D62172" w:rsidRPr="000C2406" w:rsidRDefault="00D62172" w:rsidP="00A53CD6">
            <w:pPr>
              <w:spacing w:line="240" w:lineRule="auto"/>
              <w:jc w:val="center"/>
              <w:rPr>
                <w:sz w:val="22"/>
                <w:szCs w:val="22"/>
              </w:rPr>
            </w:pPr>
            <w:r w:rsidRPr="000C2406">
              <w:rPr>
                <w:sz w:val="22"/>
                <w:szCs w:val="22"/>
              </w:rPr>
              <w:t>0.61</w:t>
            </w:r>
          </w:p>
        </w:tc>
        <w:tc>
          <w:tcPr>
            <w:tcW w:w="331" w:type="pct"/>
            <w:tcBorders>
              <w:top w:val="single" w:sz="4" w:space="0" w:color="auto"/>
              <w:left w:val="nil"/>
              <w:bottom w:val="single" w:sz="4" w:space="0" w:color="auto"/>
              <w:right w:val="single" w:sz="4" w:space="0" w:color="auto"/>
            </w:tcBorders>
            <w:shd w:val="clear" w:color="auto" w:fill="auto"/>
            <w:vAlign w:val="center"/>
          </w:tcPr>
          <w:p w14:paraId="29A2A435"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F825DE4" w14:textId="77777777" w:rsidR="00D62172" w:rsidRPr="000C2406" w:rsidRDefault="00D62172" w:rsidP="00A53CD6">
            <w:pPr>
              <w:spacing w:line="240" w:lineRule="auto"/>
              <w:jc w:val="center"/>
              <w:rPr>
                <w:sz w:val="22"/>
                <w:szCs w:val="22"/>
              </w:rPr>
            </w:pPr>
            <w:r w:rsidRPr="000C2406">
              <w:rPr>
                <w:sz w:val="22"/>
                <w:szCs w:val="22"/>
              </w:rPr>
              <w:t>0.57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758EF76"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9E75078"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A06D3D3" w14:textId="77777777" w:rsidR="00D62172" w:rsidRPr="000C2406" w:rsidRDefault="00D62172" w:rsidP="00A53CD6">
            <w:pPr>
              <w:spacing w:line="240" w:lineRule="auto"/>
              <w:jc w:val="center"/>
              <w:rPr>
                <w:sz w:val="22"/>
                <w:szCs w:val="22"/>
              </w:rPr>
            </w:pPr>
            <w:r w:rsidRPr="000C2406">
              <w:rPr>
                <w:sz w:val="22"/>
                <w:szCs w:val="22"/>
              </w:rPr>
              <w:t>0.63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2F92363" w14:textId="77777777" w:rsidR="00D62172" w:rsidRPr="000C2406" w:rsidRDefault="00D62172" w:rsidP="00A53CD6">
            <w:pPr>
              <w:spacing w:line="240" w:lineRule="auto"/>
              <w:jc w:val="center"/>
              <w:rPr>
                <w:sz w:val="22"/>
                <w:szCs w:val="22"/>
              </w:rPr>
            </w:pPr>
            <w:r w:rsidRPr="000C2406">
              <w:rPr>
                <w:sz w:val="22"/>
                <w:szCs w:val="22"/>
              </w:rPr>
              <w:t>0.49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ACF6FB9" w14:textId="77777777" w:rsidR="00D62172" w:rsidRPr="000C2406" w:rsidRDefault="00D62172" w:rsidP="00A53CD6">
            <w:pPr>
              <w:spacing w:line="240" w:lineRule="auto"/>
              <w:jc w:val="center"/>
              <w:rPr>
                <w:sz w:val="22"/>
                <w:szCs w:val="22"/>
              </w:rPr>
            </w:pPr>
            <w:r w:rsidRPr="000C2406">
              <w:rPr>
                <w:sz w:val="22"/>
                <w:szCs w:val="22"/>
              </w:rPr>
              <w:t>0.65</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2FDCF1E" w14:textId="77777777" w:rsidR="00D62172" w:rsidRPr="000C2406" w:rsidRDefault="00D62172" w:rsidP="00A53CD6">
            <w:pPr>
              <w:spacing w:line="240" w:lineRule="auto"/>
              <w:jc w:val="center"/>
              <w:rPr>
                <w:sz w:val="22"/>
                <w:szCs w:val="22"/>
              </w:rPr>
            </w:pPr>
            <w:r w:rsidRPr="000C2406">
              <w:rPr>
                <w:sz w:val="22"/>
                <w:szCs w:val="22"/>
              </w:rPr>
              <w:t>0.61</w:t>
            </w:r>
          </w:p>
        </w:tc>
      </w:tr>
      <w:tr w:rsidR="00237F9F" w:rsidRPr="000C2406" w14:paraId="34755412"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70CE75C0" w14:textId="77777777" w:rsidR="00D62172" w:rsidRPr="000C2406" w:rsidRDefault="00D62172" w:rsidP="00A53CD6">
            <w:pPr>
              <w:spacing w:line="240" w:lineRule="auto"/>
              <w:rPr>
                <w:sz w:val="22"/>
                <w:szCs w:val="22"/>
              </w:rPr>
            </w:pPr>
            <w:r w:rsidRPr="000C2406">
              <w:rPr>
                <w:sz w:val="22"/>
                <w:szCs w:val="22"/>
              </w:rPr>
              <w:t>run_23</w:t>
            </w:r>
          </w:p>
        </w:tc>
        <w:tc>
          <w:tcPr>
            <w:tcW w:w="290" w:type="pct"/>
            <w:shd w:val="clear" w:color="auto" w:fill="auto"/>
            <w:noWrap/>
            <w:tcMar>
              <w:top w:w="15" w:type="dxa"/>
              <w:left w:w="15" w:type="dxa"/>
              <w:bottom w:w="0" w:type="dxa"/>
              <w:right w:w="15" w:type="dxa"/>
            </w:tcMar>
            <w:vAlign w:val="center"/>
            <w:hideMark/>
          </w:tcPr>
          <w:p w14:paraId="3B883BCA"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746A83BB"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354C847C"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53836415"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72A36E11" w14:textId="77777777" w:rsidR="00D62172" w:rsidRPr="000C2406" w:rsidRDefault="00D62172" w:rsidP="00A53CD6">
            <w:pPr>
              <w:spacing w:line="240" w:lineRule="auto"/>
              <w:jc w:val="center"/>
              <w:rPr>
                <w:sz w:val="22"/>
                <w:szCs w:val="22"/>
              </w:rPr>
            </w:pPr>
            <w:r w:rsidRPr="000C2406">
              <w:rPr>
                <w:sz w:val="22"/>
                <w:szCs w:val="22"/>
              </w:rPr>
              <w:t>0.78</w:t>
            </w:r>
          </w:p>
        </w:tc>
        <w:tc>
          <w:tcPr>
            <w:tcW w:w="367" w:type="pct"/>
            <w:shd w:val="clear" w:color="auto" w:fill="auto"/>
            <w:noWrap/>
            <w:tcMar>
              <w:top w:w="15" w:type="dxa"/>
              <w:left w:w="15" w:type="dxa"/>
              <w:bottom w:w="0" w:type="dxa"/>
              <w:right w:w="15" w:type="dxa"/>
            </w:tcMar>
            <w:vAlign w:val="center"/>
            <w:hideMark/>
          </w:tcPr>
          <w:p w14:paraId="02C2665C" w14:textId="77777777" w:rsidR="00D62172" w:rsidRPr="000C2406" w:rsidRDefault="00D62172" w:rsidP="00A53CD6">
            <w:pPr>
              <w:spacing w:line="240" w:lineRule="auto"/>
              <w:jc w:val="center"/>
              <w:rPr>
                <w:sz w:val="22"/>
                <w:szCs w:val="22"/>
              </w:rPr>
            </w:pPr>
            <w:r w:rsidRPr="000C2406">
              <w:rPr>
                <w:sz w:val="22"/>
                <w:szCs w:val="22"/>
              </w:rPr>
              <w:t>0.60</w:t>
            </w:r>
          </w:p>
        </w:tc>
        <w:tc>
          <w:tcPr>
            <w:tcW w:w="331" w:type="pct"/>
            <w:tcBorders>
              <w:top w:val="single" w:sz="4" w:space="0" w:color="auto"/>
              <w:left w:val="nil"/>
              <w:bottom w:val="single" w:sz="4" w:space="0" w:color="auto"/>
              <w:right w:val="single" w:sz="4" w:space="0" w:color="auto"/>
            </w:tcBorders>
            <w:shd w:val="clear" w:color="auto" w:fill="auto"/>
            <w:vAlign w:val="center"/>
          </w:tcPr>
          <w:p w14:paraId="76DD855A" w14:textId="77777777" w:rsidR="00D62172" w:rsidRPr="000C2406" w:rsidRDefault="00D62172" w:rsidP="00A53CD6">
            <w:pPr>
              <w:spacing w:line="240" w:lineRule="auto"/>
              <w:jc w:val="center"/>
              <w:rPr>
                <w:sz w:val="22"/>
                <w:szCs w:val="22"/>
              </w:rPr>
            </w:pPr>
            <w:r w:rsidRPr="000C2406">
              <w:rPr>
                <w:sz w:val="22"/>
                <w:szCs w:val="22"/>
              </w:rPr>
              <w:t>0.78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B51B4CD" w14:textId="77777777" w:rsidR="00D62172" w:rsidRPr="000C2406" w:rsidRDefault="00D62172" w:rsidP="00A53CD6">
            <w:pPr>
              <w:spacing w:line="240" w:lineRule="auto"/>
              <w:jc w:val="center"/>
              <w:rPr>
                <w:sz w:val="22"/>
                <w:szCs w:val="22"/>
              </w:rPr>
            </w:pPr>
            <w:r w:rsidRPr="000C2406">
              <w:rPr>
                <w:sz w:val="22"/>
                <w:szCs w:val="22"/>
              </w:rPr>
              <w:t>0.57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891E4A0"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FFCCB42"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00E63A3" w14:textId="77777777" w:rsidR="00D62172" w:rsidRPr="000C2406" w:rsidRDefault="00D62172" w:rsidP="00A53CD6">
            <w:pPr>
              <w:spacing w:line="240" w:lineRule="auto"/>
              <w:jc w:val="center"/>
              <w:rPr>
                <w:sz w:val="22"/>
                <w:szCs w:val="22"/>
              </w:rPr>
            </w:pPr>
            <w:r w:rsidRPr="000C2406">
              <w:rPr>
                <w:sz w:val="22"/>
                <w:szCs w:val="22"/>
              </w:rPr>
              <w:t>0.62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3115B0C" w14:textId="77777777" w:rsidR="00D62172" w:rsidRPr="000C2406" w:rsidRDefault="00D62172" w:rsidP="00A53CD6">
            <w:pPr>
              <w:spacing w:line="240" w:lineRule="auto"/>
              <w:jc w:val="center"/>
              <w:rPr>
                <w:sz w:val="22"/>
                <w:szCs w:val="22"/>
              </w:rPr>
            </w:pPr>
            <w:r w:rsidRPr="000C2406">
              <w:rPr>
                <w:sz w:val="22"/>
                <w:szCs w:val="22"/>
              </w:rPr>
              <w:t>0.49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BDEDEDB" w14:textId="77777777" w:rsidR="00D62172" w:rsidRPr="000C2406" w:rsidRDefault="00D62172" w:rsidP="00A53CD6">
            <w:pPr>
              <w:spacing w:line="240" w:lineRule="auto"/>
              <w:jc w:val="center"/>
              <w:rPr>
                <w:sz w:val="22"/>
                <w:szCs w:val="22"/>
              </w:rPr>
            </w:pPr>
            <w:r w:rsidRPr="000C2406">
              <w:rPr>
                <w:sz w:val="22"/>
                <w:szCs w:val="22"/>
              </w:rPr>
              <w:t>0.63</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186F5F" w14:textId="77777777" w:rsidR="00D62172" w:rsidRPr="000C2406" w:rsidRDefault="00D62172" w:rsidP="00A53CD6">
            <w:pPr>
              <w:spacing w:line="240" w:lineRule="auto"/>
              <w:jc w:val="center"/>
              <w:rPr>
                <w:sz w:val="22"/>
                <w:szCs w:val="22"/>
              </w:rPr>
            </w:pPr>
            <w:r w:rsidRPr="000C2406">
              <w:rPr>
                <w:sz w:val="22"/>
                <w:szCs w:val="22"/>
              </w:rPr>
              <w:t>0.61</w:t>
            </w:r>
          </w:p>
        </w:tc>
      </w:tr>
      <w:tr w:rsidR="00237F9F" w:rsidRPr="000C2406" w14:paraId="32A7FB24"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14271819" w14:textId="77777777" w:rsidR="00D62172" w:rsidRPr="000C2406" w:rsidRDefault="00D62172" w:rsidP="00A53CD6">
            <w:pPr>
              <w:spacing w:line="240" w:lineRule="auto"/>
              <w:rPr>
                <w:sz w:val="22"/>
                <w:szCs w:val="22"/>
              </w:rPr>
            </w:pPr>
            <w:r w:rsidRPr="000C2406">
              <w:rPr>
                <w:sz w:val="22"/>
                <w:szCs w:val="22"/>
              </w:rPr>
              <w:t>run_24</w:t>
            </w:r>
          </w:p>
        </w:tc>
        <w:tc>
          <w:tcPr>
            <w:tcW w:w="290" w:type="pct"/>
            <w:shd w:val="clear" w:color="auto" w:fill="auto"/>
            <w:noWrap/>
            <w:tcMar>
              <w:top w:w="15" w:type="dxa"/>
              <w:left w:w="15" w:type="dxa"/>
              <w:bottom w:w="0" w:type="dxa"/>
              <w:right w:w="15" w:type="dxa"/>
            </w:tcMar>
            <w:vAlign w:val="center"/>
            <w:hideMark/>
          </w:tcPr>
          <w:p w14:paraId="3AD43D97"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7B4BA0C5"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1F639A62"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4B265BF8"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19A3260B" w14:textId="77777777" w:rsidR="00D62172" w:rsidRPr="000C2406" w:rsidRDefault="00D62172" w:rsidP="00A53CD6">
            <w:pPr>
              <w:spacing w:line="240" w:lineRule="auto"/>
              <w:jc w:val="center"/>
              <w:rPr>
                <w:sz w:val="22"/>
                <w:szCs w:val="22"/>
              </w:rPr>
            </w:pPr>
            <w:r w:rsidRPr="000C2406">
              <w:rPr>
                <w:sz w:val="22"/>
                <w:szCs w:val="22"/>
              </w:rPr>
              <w:t>0.76</w:t>
            </w:r>
          </w:p>
        </w:tc>
        <w:tc>
          <w:tcPr>
            <w:tcW w:w="367" w:type="pct"/>
            <w:shd w:val="clear" w:color="auto" w:fill="auto"/>
            <w:noWrap/>
            <w:tcMar>
              <w:top w:w="15" w:type="dxa"/>
              <w:left w:w="15" w:type="dxa"/>
              <w:bottom w:w="0" w:type="dxa"/>
              <w:right w:w="15" w:type="dxa"/>
            </w:tcMar>
            <w:vAlign w:val="center"/>
            <w:hideMark/>
          </w:tcPr>
          <w:p w14:paraId="22F72B85" w14:textId="77777777" w:rsidR="00D62172" w:rsidRPr="000C2406" w:rsidRDefault="00D62172" w:rsidP="00A53CD6">
            <w:pPr>
              <w:spacing w:line="240" w:lineRule="auto"/>
              <w:jc w:val="center"/>
              <w:rPr>
                <w:sz w:val="22"/>
                <w:szCs w:val="22"/>
              </w:rPr>
            </w:pPr>
            <w:r w:rsidRPr="000C2406">
              <w:rPr>
                <w:sz w:val="22"/>
                <w:szCs w:val="22"/>
              </w:rPr>
              <w:t>0.59</w:t>
            </w:r>
          </w:p>
        </w:tc>
        <w:tc>
          <w:tcPr>
            <w:tcW w:w="331" w:type="pct"/>
            <w:tcBorders>
              <w:top w:val="single" w:sz="4" w:space="0" w:color="auto"/>
              <w:left w:val="nil"/>
              <w:bottom w:val="single" w:sz="4" w:space="0" w:color="auto"/>
              <w:right w:val="single" w:sz="4" w:space="0" w:color="auto"/>
            </w:tcBorders>
            <w:shd w:val="clear" w:color="auto" w:fill="auto"/>
            <w:vAlign w:val="center"/>
          </w:tcPr>
          <w:p w14:paraId="7F4D57A4" w14:textId="77777777" w:rsidR="00D62172" w:rsidRPr="000C2406" w:rsidRDefault="00D62172" w:rsidP="00A53CD6">
            <w:pPr>
              <w:spacing w:line="240" w:lineRule="auto"/>
              <w:jc w:val="center"/>
              <w:rPr>
                <w:sz w:val="22"/>
                <w:szCs w:val="22"/>
              </w:rPr>
            </w:pPr>
            <w:r w:rsidRPr="000C2406">
              <w:rPr>
                <w:sz w:val="22"/>
                <w:szCs w:val="22"/>
              </w:rPr>
              <w:t>0.78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52835F9" w14:textId="77777777" w:rsidR="00D62172" w:rsidRPr="000C2406" w:rsidRDefault="00D62172" w:rsidP="00A53CD6">
            <w:pPr>
              <w:spacing w:line="240" w:lineRule="auto"/>
              <w:jc w:val="center"/>
              <w:rPr>
                <w:sz w:val="22"/>
                <w:szCs w:val="22"/>
              </w:rPr>
            </w:pPr>
            <w:r w:rsidRPr="000C2406">
              <w:rPr>
                <w:sz w:val="22"/>
                <w:szCs w:val="22"/>
              </w:rPr>
              <w:t>0.57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2AB73FE"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68D8549"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E3EE2DD" w14:textId="77777777" w:rsidR="00D62172" w:rsidRPr="000C2406" w:rsidRDefault="00D62172" w:rsidP="00A53CD6">
            <w:pPr>
              <w:spacing w:line="240" w:lineRule="auto"/>
              <w:jc w:val="center"/>
              <w:rPr>
                <w:sz w:val="22"/>
                <w:szCs w:val="22"/>
              </w:rPr>
            </w:pPr>
            <w:r w:rsidRPr="000C2406">
              <w:rPr>
                <w:sz w:val="22"/>
                <w:szCs w:val="22"/>
              </w:rPr>
              <w:t>0.61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D922299" w14:textId="77777777" w:rsidR="00D62172" w:rsidRPr="000C2406" w:rsidRDefault="00D62172" w:rsidP="00A53CD6">
            <w:pPr>
              <w:spacing w:line="240" w:lineRule="auto"/>
              <w:jc w:val="center"/>
              <w:rPr>
                <w:sz w:val="22"/>
                <w:szCs w:val="22"/>
              </w:rPr>
            </w:pPr>
            <w:r w:rsidRPr="000C2406">
              <w:rPr>
                <w:sz w:val="22"/>
                <w:szCs w:val="22"/>
              </w:rPr>
              <w:t>0.45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A462EE8" w14:textId="77777777" w:rsidR="00D62172" w:rsidRPr="000C2406" w:rsidRDefault="00D62172" w:rsidP="00A53CD6">
            <w:pPr>
              <w:spacing w:line="240" w:lineRule="auto"/>
              <w:jc w:val="center"/>
              <w:rPr>
                <w:sz w:val="22"/>
                <w:szCs w:val="22"/>
              </w:rPr>
            </w:pPr>
            <w:r w:rsidRPr="000C2406">
              <w:rPr>
                <w:sz w:val="22"/>
                <w:szCs w:val="22"/>
              </w:rPr>
              <w:t>0.63</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18266A0" w14:textId="77777777" w:rsidR="00D62172" w:rsidRPr="000C2406" w:rsidRDefault="00D62172" w:rsidP="00A53CD6">
            <w:pPr>
              <w:spacing w:line="240" w:lineRule="auto"/>
              <w:jc w:val="center"/>
              <w:rPr>
                <w:sz w:val="22"/>
                <w:szCs w:val="22"/>
              </w:rPr>
            </w:pPr>
            <w:r w:rsidRPr="000C2406">
              <w:rPr>
                <w:sz w:val="22"/>
                <w:szCs w:val="22"/>
              </w:rPr>
              <w:t>0.58</w:t>
            </w:r>
          </w:p>
        </w:tc>
      </w:tr>
      <w:tr w:rsidR="00237F9F" w:rsidRPr="000C2406" w14:paraId="6FD2AB8E"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715A6705" w14:textId="77777777" w:rsidR="00D62172" w:rsidRPr="000C2406" w:rsidRDefault="00D62172" w:rsidP="00A53CD6">
            <w:pPr>
              <w:spacing w:line="240" w:lineRule="auto"/>
              <w:rPr>
                <w:sz w:val="22"/>
                <w:szCs w:val="22"/>
              </w:rPr>
            </w:pPr>
            <w:r w:rsidRPr="000C2406">
              <w:rPr>
                <w:sz w:val="22"/>
                <w:szCs w:val="22"/>
              </w:rPr>
              <w:t>run_25</w:t>
            </w:r>
          </w:p>
        </w:tc>
        <w:tc>
          <w:tcPr>
            <w:tcW w:w="290" w:type="pct"/>
            <w:shd w:val="clear" w:color="auto" w:fill="auto"/>
            <w:noWrap/>
            <w:tcMar>
              <w:top w:w="15" w:type="dxa"/>
              <w:left w:w="15" w:type="dxa"/>
              <w:bottom w:w="0" w:type="dxa"/>
              <w:right w:w="15" w:type="dxa"/>
            </w:tcMar>
            <w:vAlign w:val="center"/>
            <w:hideMark/>
          </w:tcPr>
          <w:p w14:paraId="342F2DF1"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11024B99"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201AE647"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43010663"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195EE094" w14:textId="77777777" w:rsidR="00D62172" w:rsidRPr="000C2406" w:rsidRDefault="00D62172" w:rsidP="00A53CD6">
            <w:pPr>
              <w:spacing w:line="240" w:lineRule="auto"/>
              <w:jc w:val="center"/>
              <w:rPr>
                <w:sz w:val="22"/>
                <w:szCs w:val="22"/>
              </w:rPr>
            </w:pPr>
            <w:r w:rsidRPr="000C2406">
              <w:rPr>
                <w:sz w:val="22"/>
                <w:szCs w:val="22"/>
              </w:rPr>
              <w:t>0.80</w:t>
            </w:r>
          </w:p>
        </w:tc>
        <w:tc>
          <w:tcPr>
            <w:tcW w:w="367" w:type="pct"/>
            <w:shd w:val="clear" w:color="auto" w:fill="auto"/>
            <w:noWrap/>
            <w:tcMar>
              <w:top w:w="15" w:type="dxa"/>
              <w:left w:w="15" w:type="dxa"/>
              <w:bottom w:w="0" w:type="dxa"/>
              <w:right w:w="15" w:type="dxa"/>
            </w:tcMar>
            <w:vAlign w:val="center"/>
            <w:hideMark/>
          </w:tcPr>
          <w:p w14:paraId="67DA54B8" w14:textId="77777777" w:rsidR="00D62172" w:rsidRPr="000C2406" w:rsidRDefault="00D62172" w:rsidP="00A53CD6">
            <w:pPr>
              <w:spacing w:line="240" w:lineRule="auto"/>
              <w:jc w:val="center"/>
              <w:rPr>
                <w:sz w:val="22"/>
                <w:szCs w:val="22"/>
              </w:rPr>
            </w:pPr>
            <w:r w:rsidRPr="000C2406">
              <w:rPr>
                <w:sz w:val="22"/>
                <w:szCs w:val="22"/>
              </w:rPr>
              <w:t>0.62</w:t>
            </w:r>
          </w:p>
        </w:tc>
        <w:tc>
          <w:tcPr>
            <w:tcW w:w="331" w:type="pct"/>
            <w:tcBorders>
              <w:top w:val="single" w:sz="4" w:space="0" w:color="auto"/>
              <w:left w:val="nil"/>
              <w:bottom w:val="single" w:sz="4" w:space="0" w:color="auto"/>
              <w:right w:val="single" w:sz="4" w:space="0" w:color="auto"/>
            </w:tcBorders>
            <w:shd w:val="clear" w:color="auto" w:fill="auto"/>
            <w:vAlign w:val="center"/>
          </w:tcPr>
          <w:p w14:paraId="3DF11792"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5221820" w14:textId="77777777" w:rsidR="00D62172" w:rsidRPr="000C2406" w:rsidRDefault="00D62172" w:rsidP="00A53CD6">
            <w:pPr>
              <w:spacing w:line="240" w:lineRule="auto"/>
              <w:jc w:val="center"/>
              <w:rPr>
                <w:sz w:val="22"/>
                <w:szCs w:val="22"/>
              </w:rPr>
            </w:pPr>
            <w:r w:rsidRPr="000C2406">
              <w:rPr>
                <w:sz w:val="22"/>
                <w:szCs w:val="22"/>
              </w:rPr>
              <w:t>0.58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8046687"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BDE4042" w14:textId="77777777" w:rsidR="00D62172" w:rsidRPr="000C2406" w:rsidRDefault="00D62172" w:rsidP="00A53CD6">
            <w:pPr>
              <w:spacing w:line="240" w:lineRule="auto"/>
              <w:jc w:val="center"/>
              <w:rPr>
                <w:sz w:val="22"/>
                <w:szCs w:val="22"/>
              </w:rPr>
            </w:pPr>
            <w:r w:rsidRPr="000C2406">
              <w:rPr>
                <w:sz w:val="22"/>
                <w:szCs w:val="22"/>
              </w:rPr>
              <w:t>0.74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853D713" w14:textId="77777777" w:rsidR="00D62172" w:rsidRPr="000C2406" w:rsidRDefault="00D62172" w:rsidP="00A53CD6">
            <w:pPr>
              <w:spacing w:line="240" w:lineRule="auto"/>
              <w:jc w:val="center"/>
              <w:rPr>
                <w:sz w:val="22"/>
                <w:szCs w:val="22"/>
              </w:rPr>
            </w:pPr>
            <w:r w:rsidRPr="000C2406">
              <w:rPr>
                <w:sz w:val="22"/>
                <w:szCs w:val="22"/>
              </w:rPr>
              <w:t>0.63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36EEF75" w14:textId="77777777" w:rsidR="00D62172" w:rsidRPr="000C2406" w:rsidRDefault="00D62172" w:rsidP="00A53CD6">
            <w:pPr>
              <w:spacing w:line="240" w:lineRule="auto"/>
              <w:jc w:val="center"/>
              <w:rPr>
                <w:sz w:val="22"/>
                <w:szCs w:val="22"/>
              </w:rPr>
            </w:pPr>
            <w:r w:rsidRPr="000C2406">
              <w:rPr>
                <w:sz w:val="22"/>
                <w:szCs w:val="22"/>
              </w:rPr>
              <w:t>0.49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1E54981" w14:textId="77777777" w:rsidR="00D62172" w:rsidRPr="000C2406" w:rsidRDefault="00D62172" w:rsidP="00A53CD6">
            <w:pPr>
              <w:spacing w:line="240" w:lineRule="auto"/>
              <w:jc w:val="center"/>
              <w:rPr>
                <w:sz w:val="22"/>
                <w:szCs w:val="22"/>
              </w:rPr>
            </w:pPr>
            <w:r w:rsidRPr="000C2406">
              <w:rPr>
                <w:sz w:val="22"/>
                <w:szCs w:val="22"/>
              </w:rPr>
              <w:t>0.64</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417FDA" w14:textId="77777777" w:rsidR="00D62172" w:rsidRPr="000C2406" w:rsidRDefault="00D62172" w:rsidP="00A53CD6">
            <w:pPr>
              <w:spacing w:line="240" w:lineRule="auto"/>
              <w:jc w:val="center"/>
              <w:rPr>
                <w:sz w:val="22"/>
                <w:szCs w:val="22"/>
              </w:rPr>
            </w:pPr>
            <w:r w:rsidRPr="000C2406">
              <w:rPr>
                <w:sz w:val="22"/>
                <w:szCs w:val="22"/>
              </w:rPr>
              <w:t>0.62</w:t>
            </w:r>
          </w:p>
        </w:tc>
      </w:tr>
      <w:tr w:rsidR="00237F9F" w:rsidRPr="000C2406" w14:paraId="7934B801"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000C63DF" w14:textId="77777777" w:rsidR="00D62172" w:rsidRPr="000C2406" w:rsidRDefault="00D62172" w:rsidP="00A53CD6">
            <w:pPr>
              <w:spacing w:line="240" w:lineRule="auto"/>
              <w:rPr>
                <w:sz w:val="22"/>
                <w:szCs w:val="22"/>
              </w:rPr>
            </w:pPr>
            <w:r w:rsidRPr="000C2406">
              <w:rPr>
                <w:sz w:val="22"/>
                <w:szCs w:val="22"/>
              </w:rPr>
              <w:t>run_26</w:t>
            </w:r>
          </w:p>
        </w:tc>
        <w:tc>
          <w:tcPr>
            <w:tcW w:w="290" w:type="pct"/>
            <w:shd w:val="clear" w:color="auto" w:fill="auto"/>
            <w:noWrap/>
            <w:tcMar>
              <w:top w:w="15" w:type="dxa"/>
              <w:left w:w="15" w:type="dxa"/>
              <w:bottom w:w="0" w:type="dxa"/>
              <w:right w:w="15" w:type="dxa"/>
            </w:tcMar>
            <w:vAlign w:val="center"/>
            <w:hideMark/>
          </w:tcPr>
          <w:p w14:paraId="76600A18"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5D7041BD"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3696E36D"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559F986D"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66A7608B" w14:textId="77777777" w:rsidR="00D62172" w:rsidRPr="000C2406" w:rsidRDefault="00D62172" w:rsidP="00A53CD6">
            <w:pPr>
              <w:spacing w:line="240" w:lineRule="auto"/>
              <w:jc w:val="center"/>
              <w:rPr>
                <w:sz w:val="22"/>
                <w:szCs w:val="22"/>
              </w:rPr>
            </w:pPr>
            <w:r w:rsidRPr="000C2406">
              <w:rPr>
                <w:sz w:val="22"/>
                <w:szCs w:val="22"/>
              </w:rPr>
              <w:t>0.77</w:t>
            </w:r>
          </w:p>
        </w:tc>
        <w:tc>
          <w:tcPr>
            <w:tcW w:w="367" w:type="pct"/>
            <w:shd w:val="clear" w:color="auto" w:fill="auto"/>
            <w:noWrap/>
            <w:tcMar>
              <w:top w:w="15" w:type="dxa"/>
              <w:left w:w="15" w:type="dxa"/>
              <w:bottom w:w="0" w:type="dxa"/>
              <w:right w:w="15" w:type="dxa"/>
            </w:tcMar>
            <w:vAlign w:val="center"/>
            <w:hideMark/>
          </w:tcPr>
          <w:p w14:paraId="3E2F9142" w14:textId="77777777" w:rsidR="00D62172" w:rsidRPr="000C2406" w:rsidRDefault="00D62172" w:rsidP="00A53CD6">
            <w:pPr>
              <w:spacing w:line="240" w:lineRule="auto"/>
              <w:jc w:val="center"/>
              <w:rPr>
                <w:sz w:val="22"/>
                <w:szCs w:val="22"/>
              </w:rPr>
            </w:pPr>
            <w:r w:rsidRPr="000C2406">
              <w:rPr>
                <w:sz w:val="22"/>
                <w:szCs w:val="22"/>
              </w:rPr>
              <w:t>0.61</w:t>
            </w:r>
          </w:p>
        </w:tc>
        <w:tc>
          <w:tcPr>
            <w:tcW w:w="331" w:type="pct"/>
            <w:tcBorders>
              <w:top w:val="single" w:sz="4" w:space="0" w:color="auto"/>
              <w:left w:val="nil"/>
              <w:bottom w:val="single" w:sz="4" w:space="0" w:color="auto"/>
              <w:right w:val="single" w:sz="4" w:space="0" w:color="auto"/>
            </w:tcBorders>
            <w:shd w:val="clear" w:color="auto" w:fill="auto"/>
            <w:vAlign w:val="center"/>
          </w:tcPr>
          <w:p w14:paraId="41E465DF" w14:textId="77777777" w:rsidR="00D62172" w:rsidRPr="000C2406" w:rsidRDefault="00D62172" w:rsidP="00A53CD6">
            <w:pPr>
              <w:spacing w:line="240" w:lineRule="auto"/>
              <w:jc w:val="center"/>
              <w:rPr>
                <w:sz w:val="22"/>
                <w:szCs w:val="22"/>
              </w:rPr>
            </w:pPr>
            <w:r w:rsidRPr="000C2406">
              <w:rPr>
                <w:sz w:val="22"/>
                <w:szCs w:val="22"/>
              </w:rPr>
              <w:t>0.77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224EE21" w14:textId="77777777" w:rsidR="00D62172" w:rsidRPr="000C2406" w:rsidRDefault="00D62172" w:rsidP="00A53CD6">
            <w:pPr>
              <w:spacing w:line="240" w:lineRule="auto"/>
              <w:jc w:val="center"/>
              <w:rPr>
                <w:sz w:val="22"/>
                <w:szCs w:val="22"/>
              </w:rPr>
            </w:pPr>
            <w:r w:rsidRPr="000C2406">
              <w:rPr>
                <w:sz w:val="22"/>
                <w:szCs w:val="22"/>
              </w:rPr>
              <w:t>0.58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DD06B31"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FACEC61" w14:textId="77777777" w:rsidR="00D62172" w:rsidRPr="000C2406" w:rsidRDefault="00D62172" w:rsidP="00A53CD6">
            <w:pPr>
              <w:spacing w:line="240" w:lineRule="auto"/>
              <w:jc w:val="center"/>
              <w:rPr>
                <w:sz w:val="22"/>
                <w:szCs w:val="22"/>
              </w:rPr>
            </w:pPr>
            <w:r w:rsidRPr="000C2406">
              <w:rPr>
                <w:sz w:val="22"/>
                <w:szCs w:val="22"/>
              </w:rPr>
              <w:t>0.75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7F4F3D7" w14:textId="77777777" w:rsidR="00D62172" w:rsidRPr="000C2406" w:rsidRDefault="00D62172" w:rsidP="00A53CD6">
            <w:pPr>
              <w:spacing w:line="240" w:lineRule="auto"/>
              <w:jc w:val="center"/>
              <w:rPr>
                <w:sz w:val="22"/>
                <w:szCs w:val="22"/>
              </w:rPr>
            </w:pPr>
            <w:r w:rsidRPr="000C2406">
              <w:rPr>
                <w:sz w:val="22"/>
                <w:szCs w:val="22"/>
              </w:rPr>
              <w:t>0.59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B3B7E90" w14:textId="77777777" w:rsidR="00D62172" w:rsidRPr="000C2406" w:rsidRDefault="00D62172" w:rsidP="00A53CD6">
            <w:pPr>
              <w:spacing w:line="240" w:lineRule="auto"/>
              <w:jc w:val="center"/>
              <w:rPr>
                <w:sz w:val="22"/>
                <w:szCs w:val="22"/>
              </w:rPr>
            </w:pPr>
            <w:r w:rsidRPr="000C2406">
              <w:rPr>
                <w:sz w:val="22"/>
                <w:szCs w:val="22"/>
              </w:rPr>
              <w:t>0.48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4730CBE" w14:textId="77777777" w:rsidR="00D62172" w:rsidRPr="000C2406" w:rsidRDefault="00D62172" w:rsidP="00A53CD6">
            <w:pPr>
              <w:spacing w:line="240" w:lineRule="auto"/>
              <w:jc w:val="center"/>
              <w:rPr>
                <w:sz w:val="22"/>
                <w:szCs w:val="22"/>
              </w:rPr>
            </w:pPr>
            <w:r w:rsidRPr="000C2406">
              <w:rPr>
                <w:sz w:val="22"/>
                <w:szCs w:val="22"/>
              </w:rPr>
              <w:t>0.62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BC91DD" w14:textId="77777777" w:rsidR="00D62172" w:rsidRPr="000C2406" w:rsidRDefault="00D62172" w:rsidP="00A53CD6">
            <w:pPr>
              <w:spacing w:line="240" w:lineRule="auto"/>
              <w:jc w:val="center"/>
              <w:rPr>
                <w:sz w:val="22"/>
                <w:szCs w:val="22"/>
              </w:rPr>
            </w:pPr>
            <w:r w:rsidRPr="000C2406">
              <w:rPr>
                <w:sz w:val="22"/>
                <w:szCs w:val="22"/>
              </w:rPr>
              <w:t>0.61</w:t>
            </w:r>
          </w:p>
        </w:tc>
      </w:tr>
      <w:tr w:rsidR="00237F9F" w:rsidRPr="000C2406" w14:paraId="22ADCD5B"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7683EDB4" w14:textId="77777777" w:rsidR="00D62172" w:rsidRPr="000C2406" w:rsidRDefault="00D62172" w:rsidP="00A53CD6">
            <w:pPr>
              <w:spacing w:line="240" w:lineRule="auto"/>
              <w:rPr>
                <w:sz w:val="22"/>
                <w:szCs w:val="22"/>
              </w:rPr>
            </w:pPr>
            <w:r w:rsidRPr="000C2406">
              <w:rPr>
                <w:sz w:val="22"/>
                <w:szCs w:val="22"/>
              </w:rPr>
              <w:t>run_27</w:t>
            </w:r>
          </w:p>
        </w:tc>
        <w:tc>
          <w:tcPr>
            <w:tcW w:w="290" w:type="pct"/>
            <w:shd w:val="clear" w:color="auto" w:fill="auto"/>
            <w:noWrap/>
            <w:tcMar>
              <w:top w:w="15" w:type="dxa"/>
              <w:left w:w="15" w:type="dxa"/>
              <w:bottom w:w="0" w:type="dxa"/>
              <w:right w:w="15" w:type="dxa"/>
            </w:tcMar>
            <w:vAlign w:val="center"/>
            <w:hideMark/>
          </w:tcPr>
          <w:p w14:paraId="3E430F99" w14:textId="77777777" w:rsidR="00D62172" w:rsidRPr="000C2406" w:rsidRDefault="00D62172" w:rsidP="00A53CD6">
            <w:pPr>
              <w:spacing w:line="240" w:lineRule="auto"/>
              <w:jc w:val="center"/>
              <w:rPr>
                <w:sz w:val="22"/>
                <w:szCs w:val="22"/>
              </w:rPr>
            </w:pPr>
            <w:r w:rsidRPr="000C2406">
              <w:rPr>
                <w:sz w:val="22"/>
                <w:szCs w:val="22"/>
              </w:rPr>
              <w:t>0.5</w:t>
            </w:r>
          </w:p>
        </w:tc>
        <w:tc>
          <w:tcPr>
            <w:tcW w:w="293" w:type="pct"/>
            <w:shd w:val="clear" w:color="auto" w:fill="auto"/>
            <w:noWrap/>
            <w:tcMar>
              <w:top w:w="15" w:type="dxa"/>
              <w:left w:w="15" w:type="dxa"/>
              <w:bottom w:w="0" w:type="dxa"/>
              <w:right w:w="15" w:type="dxa"/>
            </w:tcMar>
            <w:vAlign w:val="center"/>
            <w:hideMark/>
          </w:tcPr>
          <w:p w14:paraId="2DBA2824"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59A2B276"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51A53A59"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4ABC4E3C" w14:textId="77777777" w:rsidR="00D62172" w:rsidRPr="000C2406" w:rsidRDefault="00D62172" w:rsidP="00A53CD6">
            <w:pPr>
              <w:spacing w:line="240" w:lineRule="auto"/>
              <w:jc w:val="center"/>
              <w:rPr>
                <w:sz w:val="22"/>
                <w:szCs w:val="22"/>
              </w:rPr>
            </w:pPr>
            <w:r w:rsidRPr="000C2406">
              <w:rPr>
                <w:sz w:val="22"/>
                <w:szCs w:val="22"/>
              </w:rPr>
              <w:t>0.76</w:t>
            </w:r>
          </w:p>
        </w:tc>
        <w:tc>
          <w:tcPr>
            <w:tcW w:w="367" w:type="pct"/>
            <w:shd w:val="clear" w:color="auto" w:fill="auto"/>
            <w:noWrap/>
            <w:tcMar>
              <w:top w:w="15" w:type="dxa"/>
              <w:left w:w="15" w:type="dxa"/>
              <w:bottom w:w="0" w:type="dxa"/>
              <w:right w:w="15" w:type="dxa"/>
            </w:tcMar>
            <w:vAlign w:val="center"/>
            <w:hideMark/>
          </w:tcPr>
          <w:p w14:paraId="35122ED6" w14:textId="77777777" w:rsidR="00D62172" w:rsidRPr="000C2406" w:rsidRDefault="00D62172" w:rsidP="00A53CD6">
            <w:pPr>
              <w:spacing w:line="240" w:lineRule="auto"/>
              <w:jc w:val="center"/>
              <w:rPr>
                <w:sz w:val="22"/>
                <w:szCs w:val="22"/>
              </w:rPr>
            </w:pPr>
            <w:r w:rsidRPr="000C2406">
              <w:rPr>
                <w:sz w:val="22"/>
                <w:szCs w:val="22"/>
              </w:rPr>
              <w:t>0.60</w:t>
            </w:r>
          </w:p>
        </w:tc>
        <w:tc>
          <w:tcPr>
            <w:tcW w:w="331" w:type="pct"/>
            <w:tcBorders>
              <w:top w:val="single" w:sz="4" w:space="0" w:color="auto"/>
              <w:left w:val="nil"/>
              <w:bottom w:val="single" w:sz="4" w:space="0" w:color="auto"/>
              <w:right w:val="single" w:sz="4" w:space="0" w:color="auto"/>
            </w:tcBorders>
            <w:shd w:val="clear" w:color="auto" w:fill="auto"/>
            <w:vAlign w:val="center"/>
          </w:tcPr>
          <w:p w14:paraId="159B95D2" w14:textId="77777777" w:rsidR="00D62172" w:rsidRPr="000C2406" w:rsidRDefault="00D62172" w:rsidP="00A53CD6">
            <w:pPr>
              <w:spacing w:line="240" w:lineRule="auto"/>
              <w:jc w:val="center"/>
              <w:rPr>
                <w:sz w:val="22"/>
                <w:szCs w:val="22"/>
              </w:rPr>
            </w:pPr>
            <w:r w:rsidRPr="000C2406">
              <w:rPr>
                <w:sz w:val="22"/>
                <w:szCs w:val="22"/>
              </w:rPr>
              <w:t>0.76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CCF571C" w14:textId="77777777" w:rsidR="00D62172" w:rsidRPr="000C2406" w:rsidRDefault="00D62172" w:rsidP="00A53CD6">
            <w:pPr>
              <w:spacing w:line="240" w:lineRule="auto"/>
              <w:jc w:val="center"/>
              <w:rPr>
                <w:sz w:val="22"/>
                <w:szCs w:val="22"/>
              </w:rPr>
            </w:pPr>
            <w:r w:rsidRPr="000C2406">
              <w:rPr>
                <w:sz w:val="22"/>
                <w:szCs w:val="22"/>
              </w:rPr>
              <w:t>0.58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94D7B08"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C759BAC" w14:textId="77777777" w:rsidR="00D62172" w:rsidRPr="000C2406" w:rsidRDefault="00D62172" w:rsidP="00A53CD6">
            <w:pPr>
              <w:spacing w:line="240" w:lineRule="auto"/>
              <w:jc w:val="center"/>
              <w:rPr>
                <w:sz w:val="22"/>
                <w:szCs w:val="22"/>
              </w:rPr>
            </w:pPr>
            <w:r w:rsidRPr="000C2406">
              <w:rPr>
                <w:sz w:val="22"/>
                <w:szCs w:val="22"/>
              </w:rPr>
              <w:t>0.75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6E21769" w14:textId="77777777" w:rsidR="00D62172" w:rsidRPr="000C2406" w:rsidRDefault="00D62172" w:rsidP="00A53CD6">
            <w:pPr>
              <w:spacing w:line="240" w:lineRule="auto"/>
              <w:jc w:val="center"/>
              <w:rPr>
                <w:sz w:val="22"/>
                <w:szCs w:val="22"/>
              </w:rPr>
            </w:pPr>
            <w:r w:rsidRPr="000C2406">
              <w:rPr>
                <w:sz w:val="22"/>
                <w:szCs w:val="22"/>
              </w:rPr>
              <w:t>0.58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AA8EFC8" w14:textId="77777777" w:rsidR="00D62172" w:rsidRPr="000C2406" w:rsidRDefault="00D62172" w:rsidP="00A53CD6">
            <w:pPr>
              <w:spacing w:line="240" w:lineRule="auto"/>
              <w:jc w:val="center"/>
              <w:rPr>
                <w:sz w:val="22"/>
                <w:szCs w:val="22"/>
              </w:rPr>
            </w:pPr>
            <w:r w:rsidRPr="000C2406">
              <w:rPr>
                <w:sz w:val="22"/>
                <w:szCs w:val="22"/>
              </w:rPr>
              <w:t>0.49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E03C749" w14:textId="77777777" w:rsidR="00D62172" w:rsidRPr="000C2406" w:rsidRDefault="00D62172" w:rsidP="00A53CD6">
            <w:pPr>
              <w:spacing w:line="240" w:lineRule="auto"/>
              <w:jc w:val="center"/>
              <w:rPr>
                <w:sz w:val="22"/>
                <w:szCs w:val="22"/>
              </w:rPr>
            </w:pPr>
            <w:r w:rsidRPr="000C2406">
              <w:rPr>
                <w:sz w:val="22"/>
                <w:szCs w:val="22"/>
              </w:rPr>
              <w:t>0.61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201307C" w14:textId="77777777" w:rsidR="00D62172" w:rsidRPr="000C2406" w:rsidRDefault="00D62172" w:rsidP="00A53CD6">
            <w:pPr>
              <w:spacing w:line="240" w:lineRule="auto"/>
              <w:jc w:val="center"/>
              <w:rPr>
                <w:sz w:val="22"/>
                <w:szCs w:val="22"/>
              </w:rPr>
            </w:pPr>
            <w:r w:rsidRPr="000C2406">
              <w:rPr>
                <w:sz w:val="22"/>
                <w:szCs w:val="22"/>
              </w:rPr>
              <w:t>0.62</w:t>
            </w:r>
          </w:p>
        </w:tc>
      </w:tr>
      <w:tr w:rsidR="00237F9F" w:rsidRPr="000C2406" w14:paraId="1210272C"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00ABDA67" w14:textId="77777777" w:rsidR="00D62172" w:rsidRPr="000C2406" w:rsidRDefault="00D62172" w:rsidP="00A53CD6">
            <w:pPr>
              <w:spacing w:line="240" w:lineRule="auto"/>
              <w:rPr>
                <w:sz w:val="22"/>
                <w:szCs w:val="22"/>
              </w:rPr>
            </w:pPr>
            <w:r w:rsidRPr="000C2406">
              <w:rPr>
                <w:sz w:val="22"/>
                <w:szCs w:val="22"/>
              </w:rPr>
              <w:t>run_28</w:t>
            </w:r>
          </w:p>
        </w:tc>
        <w:tc>
          <w:tcPr>
            <w:tcW w:w="290" w:type="pct"/>
            <w:shd w:val="clear" w:color="auto" w:fill="auto"/>
            <w:noWrap/>
            <w:tcMar>
              <w:top w:w="15" w:type="dxa"/>
              <w:left w:w="15" w:type="dxa"/>
              <w:bottom w:w="0" w:type="dxa"/>
              <w:right w:w="15" w:type="dxa"/>
            </w:tcMar>
            <w:vAlign w:val="center"/>
            <w:hideMark/>
          </w:tcPr>
          <w:p w14:paraId="5BE659B0"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2F0B9E97"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6BCFCA24"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1D8AA544"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000000" w:fill="FFC7CE"/>
            <w:noWrap/>
            <w:tcMar>
              <w:top w:w="15" w:type="dxa"/>
              <w:left w:w="15" w:type="dxa"/>
              <w:bottom w:w="0" w:type="dxa"/>
              <w:right w:w="15" w:type="dxa"/>
            </w:tcMar>
            <w:vAlign w:val="center"/>
            <w:hideMark/>
          </w:tcPr>
          <w:p w14:paraId="6AF2E19D" w14:textId="77777777" w:rsidR="00D62172" w:rsidRPr="000C2406" w:rsidRDefault="00D62172" w:rsidP="00A53CD6">
            <w:pPr>
              <w:spacing w:line="240" w:lineRule="auto"/>
              <w:jc w:val="center"/>
              <w:rPr>
                <w:sz w:val="22"/>
                <w:szCs w:val="22"/>
              </w:rPr>
            </w:pPr>
            <w:r w:rsidRPr="000C2406">
              <w:rPr>
                <w:sz w:val="22"/>
                <w:szCs w:val="22"/>
              </w:rPr>
              <w:t>0.91</w:t>
            </w:r>
          </w:p>
        </w:tc>
        <w:tc>
          <w:tcPr>
            <w:tcW w:w="367" w:type="pct"/>
            <w:shd w:val="clear" w:color="auto" w:fill="auto"/>
            <w:noWrap/>
            <w:tcMar>
              <w:top w:w="15" w:type="dxa"/>
              <w:left w:w="15" w:type="dxa"/>
              <w:bottom w:w="0" w:type="dxa"/>
              <w:right w:w="15" w:type="dxa"/>
            </w:tcMar>
            <w:vAlign w:val="center"/>
            <w:hideMark/>
          </w:tcPr>
          <w:p w14:paraId="02C641EB" w14:textId="77777777" w:rsidR="00D62172" w:rsidRPr="000C2406" w:rsidRDefault="00D62172" w:rsidP="00A53CD6">
            <w:pPr>
              <w:spacing w:line="240" w:lineRule="auto"/>
              <w:jc w:val="center"/>
              <w:rPr>
                <w:sz w:val="22"/>
                <w:szCs w:val="22"/>
              </w:rPr>
            </w:pPr>
            <w:r w:rsidRPr="000C2406">
              <w:rPr>
                <w:sz w:val="22"/>
                <w:szCs w:val="22"/>
              </w:rPr>
              <w:t>0.84</w:t>
            </w:r>
          </w:p>
        </w:tc>
        <w:tc>
          <w:tcPr>
            <w:tcW w:w="331" w:type="pct"/>
            <w:tcBorders>
              <w:top w:val="single" w:sz="4" w:space="0" w:color="auto"/>
              <w:left w:val="nil"/>
              <w:bottom w:val="single" w:sz="4" w:space="0" w:color="auto"/>
              <w:right w:val="single" w:sz="4" w:space="0" w:color="auto"/>
            </w:tcBorders>
            <w:shd w:val="clear" w:color="auto" w:fill="auto"/>
            <w:vAlign w:val="center"/>
          </w:tcPr>
          <w:p w14:paraId="0ADB8DD8" w14:textId="77777777" w:rsidR="00D62172" w:rsidRPr="000C2406" w:rsidRDefault="00D62172" w:rsidP="00A53CD6">
            <w:pPr>
              <w:spacing w:line="240" w:lineRule="auto"/>
              <w:jc w:val="center"/>
              <w:rPr>
                <w:sz w:val="22"/>
                <w:szCs w:val="22"/>
              </w:rPr>
            </w:pPr>
            <w:r w:rsidRPr="000C2406">
              <w:rPr>
                <w:sz w:val="22"/>
                <w:szCs w:val="22"/>
              </w:rPr>
              <w:t>0.76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3DD572A" w14:textId="77777777" w:rsidR="00D62172" w:rsidRPr="000C2406" w:rsidRDefault="00D62172" w:rsidP="00A53CD6">
            <w:pPr>
              <w:spacing w:line="240" w:lineRule="auto"/>
              <w:jc w:val="center"/>
              <w:rPr>
                <w:sz w:val="22"/>
                <w:szCs w:val="22"/>
              </w:rPr>
            </w:pPr>
            <w:r w:rsidRPr="000C2406">
              <w:rPr>
                <w:sz w:val="22"/>
                <w:szCs w:val="22"/>
              </w:rPr>
              <w:t>0.89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D65997F"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3DBE9762" w14:textId="77777777" w:rsidR="00D62172" w:rsidRPr="000C2406" w:rsidRDefault="00D62172" w:rsidP="00A53CD6">
            <w:pPr>
              <w:spacing w:line="240" w:lineRule="auto"/>
              <w:jc w:val="center"/>
              <w:rPr>
                <w:sz w:val="22"/>
                <w:szCs w:val="22"/>
              </w:rPr>
            </w:pPr>
            <w:r w:rsidRPr="000C2406">
              <w:rPr>
                <w:sz w:val="22"/>
                <w:szCs w:val="22"/>
              </w:rPr>
              <w:t>0.95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3C25E98" w14:textId="77777777" w:rsidR="00D62172" w:rsidRPr="000C2406" w:rsidRDefault="00D62172" w:rsidP="00A53CD6">
            <w:pPr>
              <w:spacing w:line="240" w:lineRule="auto"/>
              <w:jc w:val="center"/>
              <w:rPr>
                <w:sz w:val="22"/>
                <w:szCs w:val="22"/>
              </w:rPr>
            </w:pPr>
            <w:r w:rsidRPr="000C2406">
              <w:rPr>
                <w:sz w:val="22"/>
                <w:szCs w:val="22"/>
              </w:rPr>
              <w:t>0.62</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62B3DECF"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9779320" w14:textId="77777777" w:rsidR="00D62172" w:rsidRPr="000C2406" w:rsidRDefault="00D62172" w:rsidP="00A53CD6">
            <w:pPr>
              <w:spacing w:line="240" w:lineRule="auto"/>
              <w:jc w:val="center"/>
              <w:rPr>
                <w:sz w:val="22"/>
                <w:szCs w:val="22"/>
              </w:rPr>
            </w:pPr>
            <w:r w:rsidRPr="000C2406">
              <w:rPr>
                <w:sz w:val="22"/>
                <w:szCs w:val="22"/>
              </w:rPr>
              <w:t>0.65</w:t>
            </w:r>
          </w:p>
        </w:tc>
        <w:tc>
          <w:tcPr>
            <w:tcW w:w="327" w:type="pct"/>
            <w:tcBorders>
              <w:top w:val="single" w:sz="4" w:space="0" w:color="auto"/>
              <w:left w:val="single" w:sz="4" w:space="0" w:color="auto"/>
              <w:bottom w:val="single" w:sz="4" w:space="0" w:color="auto"/>
              <w:right w:val="single" w:sz="4" w:space="0" w:color="auto"/>
            </w:tcBorders>
            <w:shd w:val="clear" w:color="auto" w:fill="FFC7CE"/>
            <w:vAlign w:val="center"/>
          </w:tcPr>
          <w:p w14:paraId="6B5409FD" w14:textId="77777777" w:rsidR="00D62172" w:rsidRPr="000C2406" w:rsidRDefault="00D62172" w:rsidP="00A53CD6">
            <w:pPr>
              <w:spacing w:line="240" w:lineRule="auto"/>
              <w:jc w:val="center"/>
              <w:rPr>
                <w:sz w:val="22"/>
                <w:szCs w:val="22"/>
              </w:rPr>
            </w:pPr>
            <w:r w:rsidRPr="000C2406">
              <w:rPr>
                <w:sz w:val="22"/>
                <w:szCs w:val="22"/>
              </w:rPr>
              <w:t>0.84</w:t>
            </w:r>
          </w:p>
        </w:tc>
      </w:tr>
      <w:tr w:rsidR="00237F9F" w:rsidRPr="000C2406" w14:paraId="2D6E3852"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10BB8AFE" w14:textId="77777777" w:rsidR="00D62172" w:rsidRPr="000C2406" w:rsidRDefault="00D62172" w:rsidP="00A53CD6">
            <w:pPr>
              <w:spacing w:line="240" w:lineRule="auto"/>
              <w:rPr>
                <w:sz w:val="22"/>
                <w:szCs w:val="22"/>
              </w:rPr>
            </w:pPr>
            <w:r w:rsidRPr="000C2406">
              <w:rPr>
                <w:sz w:val="22"/>
                <w:szCs w:val="22"/>
              </w:rPr>
              <w:t>run_29</w:t>
            </w:r>
          </w:p>
        </w:tc>
        <w:tc>
          <w:tcPr>
            <w:tcW w:w="290" w:type="pct"/>
            <w:shd w:val="clear" w:color="auto" w:fill="auto"/>
            <w:noWrap/>
            <w:tcMar>
              <w:top w:w="15" w:type="dxa"/>
              <w:left w:w="15" w:type="dxa"/>
              <w:bottom w:w="0" w:type="dxa"/>
              <w:right w:w="15" w:type="dxa"/>
            </w:tcMar>
            <w:vAlign w:val="center"/>
            <w:hideMark/>
          </w:tcPr>
          <w:p w14:paraId="05CFFB1C"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16E10391"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51529376"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67F00223"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000000" w:fill="FFC7CE"/>
            <w:noWrap/>
            <w:tcMar>
              <w:top w:w="15" w:type="dxa"/>
              <w:left w:w="15" w:type="dxa"/>
              <w:bottom w:w="0" w:type="dxa"/>
              <w:right w:w="15" w:type="dxa"/>
            </w:tcMar>
            <w:vAlign w:val="center"/>
            <w:hideMark/>
          </w:tcPr>
          <w:p w14:paraId="7D8EE49C" w14:textId="77777777" w:rsidR="00D62172" w:rsidRPr="000C2406" w:rsidRDefault="00D62172" w:rsidP="00A53CD6">
            <w:pPr>
              <w:spacing w:line="240" w:lineRule="auto"/>
              <w:jc w:val="center"/>
              <w:rPr>
                <w:sz w:val="22"/>
                <w:szCs w:val="22"/>
              </w:rPr>
            </w:pPr>
            <w:r w:rsidRPr="000C2406">
              <w:rPr>
                <w:sz w:val="22"/>
                <w:szCs w:val="22"/>
              </w:rPr>
              <w:t>0.92</w:t>
            </w:r>
          </w:p>
        </w:tc>
        <w:tc>
          <w:tcPr>
            <w:tcW w:w="367" w:type="pct"/>
            <w:shd w:val="clear" w:color="auto" w:fill="auto"/>
            <w:noWrap/>
            <w:tcMar>
              <w:top w:w="15" w:type="dxa"/>
              <w:left w:w="15" w:type="dxa"/>
              <w:bottom w:w="0" w:type="dxa"/>
              <w:right w:w="15" w:type="dxa"/>
            </w:tcMar>
            <w:vAlign w:val="center"/>
            <w:hideMark/>
          </w:tcPr>
          <w:p w14:paraId="6DE52416" w14:textId="77777777" w:rsidR="00D62172" w:rsidRPr="000C2406" w:rsidRDefault="00D62172" w:rsidP="00A53CD6">
            <w:pPr>
              <w:spacing w:line="240" w:lineRule="auto"/>
              <w:jc w:val="center"/>
              <w:rPr>
                <w:sz w:val="22"/>
                <w:szCs w:val="22"/>
              </w:rPr>
            </w:pPr>
            <w:r w:rsidRPr="000C2406">
              <w:rPr>
                <w:sz w:val="22"/>
                <w:szCs w:val="22"/>
              </w:rPr>
              <w:t>0.85</w:t>
            </w:r>
          </w:p>
        </w:tc>
        <w:tc>
          <w:tcPr>
            <w:tcW w:w="331" w:type="pct"/>
            <w:tcBorders>
              <w:top w:val="single" w:sz="4" w:space="0" w:color="auto"/>
              <w:left w:val="nil"/>
              <w:bottom w:val="single" w:sz="4" w:space="0" w:color="auto"/>
              <w:right w:val="single" w:sz="4" w:space="0" w:color="auto"/>
            </w:tcBorders>
            <w:shd w:val="clear" w:color="auto" w:fill="auto"/>
            <w:vAlign w:val="center"/>
          </w:tcPr>
          <w:p w14:paraId="0AA66418" w14:textId="77777777" w:rsidR="00D62172" w:rsidRPr="000C2406" w:rsidRDefault="00D62172" w:rsidP="00A53CD6">
            <w:pPr>
              <w:spacing w:line="240" w:lineRule="auto"/>
              <w:jc w:val="center"/>
              <w:rPr>
                <w:sz w:val="22"/>
                <w:szCs w:val="22"/>
              </w:rPr>
            </w:pPr>
            <w:r w:rsidRPr="000C2406">
              <w:rPr>
                <w:sz w:val="22"/>
                <w:szCs w:val="22"/>
              </w:rPr>
              <w:t>0.77</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2C5AA930" w14:textId="77777777" w:rsidR="00D62172" w:rsidRPr="000C2406" w:rsidRDefault="00D62172" w:rsidP="00A53CD6">
            <w:pPr>
              <w:spacing w:line="240" w:lineRule="auto"/>
              <w:jc w:val="center"/>
              <w:rPr>
                <w:sz w:val="22"/>
                <w:szCs w:val="22"/>
              </w:rPr>
            </w:pPr>
            <w:r w:rsidRPr="000C2406">
              <w:rPr>
                <w:sz w:val="22"/>
                <w:szCs w:val="22"/>
              </w:rPr>
              <w:t>0.93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D196051"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4190E103" w14:textId="77777777" w:rsidR="00D62172" w:rsidRPr="000C2406" w:rsidRDefault="00D62172" w:rsidP="00A53CD6">
            <w:pPr>
              <w:spacing w:line="240" w:lineRule="auto"/>
              <w:jc w:val="center"/>
              <w:rPr>
                <w:sz w:val="22"/>
                <w:szCs w:val="22"/>
              </w:rPr>
            </w:pPr>
            <w:r w:rsidRPr="000C2406">
              <w:rPr>
                <w:sz w:val="22"/>
                <w:szCs w:val="22"/>
              </w:rPr>
              <w:t>0.95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E1504E8" w14:textId="77777777" w:rsidR="00D62172" w:rsidRPr="000C2406" w:rsidRDefault="00D62172" w:rsidP="00A53CD6">
            <w:pPr>
              <w:spacing w:line="240" w:lineRule="auto"/>
              <w:jc w:val="center"/>
              <w:rPr>
                <w:sz w:val="22"/>
                <w:szCs w:val="22"/>
              </w:rPr>
            </w:pPr>
            <w:r w:rsidRPr="000C2406">
              <w:rPr>
                <w:sz w:val="22"/>
                <w:szCs w:val="22"/>
              </w:rPr>
              <w:t>0.62</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376A29CC" w14:textId="77777777" w:rsidR="00D62172" w:rsidRPr="000C2406" w:rsidRDefault="00D62172" w:rsidP="00A53CD6">
            <w:pPr>
              <w:spacing w:line="240" w:lineRule="auto"/>
              <w:jc w:val="center"/>
              <w:rPr>
                <w:sz w:val="22"/>
                <w:szCs w:val="22"/>
              </w:rPr>
            </w:pPr>
            <w:r w:rsidRPr="000C2406">
              <w:rPr>
                <w:sz w:val="22"/>
                <w:szCs w:val="22"/>
              </w:rPr>
              <w:t>0.83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ED25823" w14:textId="77777777" w:rsidR="00D62172" w:rsidRPr="000C2406" w:rsidRDefault="00D62172" w:rsidP="00A53CD6">
            <w:pPr>
              <w:spacing w:line="240" w:lineRule="auto"/>
              <w:jc w:val="center"/>
              <w:rPr>
                <w:sz w:val="22"/>
                <w:szCs w:val="22"/>
              </w:rPr>
            </w:pPr>
            <w:r w:rsidRPr="000C2406">
              <w:rPr>
                <w:sz w:val="22"/>
                <w:szCs w:val="22"/>
              </w:rPr>
              <w:t>0.66</w:t>
            </w:r>
          </w:p>
        </w:tc>
        <w:tc>
          <w:tcPr>
            <w:tcW w:w="327" w:type="pct"/>
            <w:tcBorders>
              <w:top w:val="single" w:sz="4" w:space="0" w:color="auto"/>
              <w:left w:val="single" w:sz="4" w:space="0" w:color="auto"/>
              <w:bottom w:val="single" w:sz="4" w:space="0" w:color="auto"/>
              <w:right w:val="single" w:sz="4" w:space="0" w:color="auto"/>
            </w:tcBorders>
            <w:shd w:val="clear" w:color="auto" w:fill="FFC7CE"/>
            <w:vAlign w:val="center"/>
          </w:tcPr>
          <w:p w14:paraId="668C3F88" w14:textId="77777777" w:rsidR="00D62172" w:rsidRPr="000C2406" w:rsidRDefault="00D62172" w:rsidP="00A53CD6">
            <w:pPr>
              <w:spacing w:line="240" w:lineRule="auto"/>
              <w:jc w:val="center"/>
              <w:rPr>
                <w:sz w:val="22"/>
                <w:szCs w:val="22"/>
              </w:rPr>
            </w:pPr>
            <w:r w:rsidRPr="000C2406">
              <w:rPr>
                <w:sz w:val="22"/>
                <w:szCs w:val="22"/>
              </w:rPr>
              <w:t>0.85</w:t>
            </w:r>
          </w:p>
        </w:tc>
      </w:tr>
      <w:tr w:rsidR="00237F9F" w:rsidRPr="000C2406" w14:paraId="6136908C"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78737B8D" w14:textId="77777777" w:rsidR="00D62172" w:rsidRPr="000C2406" w:rsidRDefault="00D62172" w:rsidP="00A53CD6">
            <w:pPr>
              <w:spacing w:line="240" w:lineRule="auto"/>
              <w:rPr>
                <w:sz w:val="22"/>
                <w:szCs w:val="22"/>
              </w:rPr>
            </w:pPr>
            <w:r w:rsidRPr="000C2406">
              <w:rPr>
                <w:sz w:val="22"/>
                <w:szCs w:val="22"/>
              </w:rPr>
              <w:t>run_30</w:t>
            </w:r>
          </w:p>
        </w:tc>
        <w:tc>
          <w:tcPr>
            <w:tcW w:w="290" w:type="pct"/>
            <w:shd w:val="clear" w:color="auto" w:fill="auto"/>
            <w:noWrap/>
            <w:tcMar>
              <w:top w:w="15" w:type="dxa"/>
              <w:left w:w="15" w:type="dxa"/>
              <w:bottom w:w="0" w:type="dxa"/>
              <w:right w:w="15" w:type="dxa"/>
            </w:tcMar>
            <w:vAlign w:val="center"/>
            <w:hideMark/>
          </w:tcPr>
          <w:p w14:paraId="0157C14B"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1E9F1178"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576DFD6A"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319FA22A"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000000" w:fill="FFC7CE"/>
            <w:noWrap/>
            <w:tcMar>
              <w:top w:w="15" w:type="dxa"/>
              <w:left w:w="15" w:type="dxa"/>
              <w:bottom w:w="0" w:type="dxa"/>
              <w:right w:w="15" w:type="dxa"/>
            </w:tcMar>
            <w:vAlign w:val="center"/>
            <w:hideMark/>
          </w:tcPr>
          <w:p w14:paraId="541CEE89" w14:textId="77777777" w:rsidR="00D62172" w:rsidRPr="000C2406" w:rsidRDefault="00D62172" w:rsidP="00A53CD6">
            <w:pPr>
              <w:spacing w:line="240" w:lineRule="auto"/>
              <w:jc w:val="center"/>
              <w:rPr>
                <w:sz w:val="22"/>
                <w:szCs w:val="22"/>
              </w:rPr>
            </w:pPr>
            <w:r w:rsidRPr="000C2406">
              <w:rPr>
                <w:sz w:val="22"/>
                <w:szCs w:val="22"/>
              </w:rPr>
              <w:t>0.93</w:t>
            </w:r>
          </w:p>
        </w:tc>
        <w:tc>
          <w:tcPr>
            <w:tcW w:w="367" w:type="pct"/>
            <w:shd w:val="clear" w:color="auto" w:fill="auto"/>
            <w:noWrap/>
            <w:tcMar>
              <w:top w:w="15" w:type="dxa"/>
              <w:left w:w="15" w:type="dxa"/>
              <w:bottom w:w="0" w:type="dxa"/>
              <w:right w:w="15" w:type="dxa"/>
            </w:tcMar>
            <w:vAlign w:val="center"/>
            <w:hideMark/>
          </w:tcPr>
          <w:p w14:paraId="74F7F055" w14:textId="77777777" w:rsidR="00D62172" w:rsidRPr="000C2406" w:rsidRDefault="00D62172" w:rsidP="00A53CD6">
            <w:pPr>
              <w:spacing w:line="240" w:lineRule="auto"/>
              <w:jc w:val="center"/>
              <w:rPr>
                <w:sz w:val="22"/>
                <w:szCs w:val="22"/>
              </w:rPr>
            </w:pPr>
            <w:r w:rsidRPr="000C2406">
              <w:rPr>
                <w:sz w:val="22"/>
                <w:szCs w:val="22"/>
              </w:rPr>
              <w:t>0.86</w:t>
            </w:r>
          </w:p>
        </w:tc>
        <w:tc>
          <w:tcPr>
            <w:tcW w:w="331" w:type="pct"/>
            <w:tcBorders>
              <w:top w:val="single" w:sz="4" w:space="0" w:color="auto"/>
              <w:left w:val="nil"/>
              <w:bottom w:val="single" w:sz="4" w:space="0" w:color="auto"/>
              <w:right w:val="single" w:sz="4" w:space="0" w:color="auto"/>
            </w:tcBorders>
            <w:shd w:val="clear" w:color="auto" w:fill="auto"/>
            <w:vAlign w:val="center"/>
          </w:tcPr>
          <w:p w14:paraId="66CBE2AA" w14:textId="77777777" w:rsidR="00D62172" w:rsidRPr="000C2406" w:rsidRDefault="00D62172" w:rsidP="00A53CD6">
            <w:pPr>
              <w:spacing w:line="240" w:lineRule="auto"/>
              <w:jc w:val="center"/>
              <w:rPr>
                <w:sz w:val="22"/>
                <w:szCs w:val="22"/>
              </w:rPr>
            </w:pPr>
            <w:r w:rsidRPr="000C2406">
              <w:rPr>
                <w:sz w:val="22"/>
                <w:szCs w:val="22"/>
              </w:rPr>
              <w:t>0.77</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36C38247" w14:textId="77777777" w:rsidR="00D62172" w:rsidRPr="000C2406" w:rsidRDefault="00D62172" w:rsidP="00A53CD6">
            <w:pPr>
              <w:spacing w:line="240" w:lineRule="auto"/>
              <w:jc w:val="center"/>
              <w:rPr>
                <w:sz w:val="22"/>
                <w:szCs w:val="22"/>
              </w:rPr>
            </w:pPr>
            <w:r w:rsidRPr="000C2406">
              <w:rPr>
                <w:sz w:val="22"/>
                <w:szCs w:val="22"/>
              </w:rPr>
              <w:t>0.93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569B490" w14:textId="77777777" w:rsidR="00D62172" w:rsidRPr="000C2406" w:rsidRDefault="00D62172" w:rsidP="00A53CD6">
            <w:pPr>
              <w:spacing w:line="240" w:lineRule="auto"/>
              <w:jc w:val="center"/>
              <w:rPr>
                <w:sz w:val="22"/>
                <w:szCs w:val="22"/>
              </w:rPr>
            </w:pPr>
            <w:r w:rsidRPr="000C2406">
              <w:rPr>
                <w:sz w:val="22"/>
                <w:szCs w:val="22"/>
              </w:rPr>
              <w:t>0.82</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4340B8D3" w14:textId="77777777" w:rsidR="00D62172" w:rsidRPr="000C2406" w:rsidRDefault="00D62172" w:rsidP="00A53CD6">
            <w:pPr>
              <w:spacing w:line="240" w:lineRule="auto"/>
              <w:jc w:val="center"/>
              <w:rPr>
                <w:sz w:val="22"/>
                <w:szCs w:val="22"/>
              </w:rPr>
            </w:pPr>
            <w:r w:rsidRPr="000C2406">
              <w:rPr>
                <w:sz w:val="22"/>
                <w:szCs w:val="22"/>
              </w:rPr>
              <w:t>0.95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4FF5F8E" w14:textId="77777777" w:rsidR="00D62172" w:rsidRPr="000C2406" w:rsidRDefault="00D62172" w:rsidP="00A53CD6">
            <w:pPr>
              <w:spacing w:line="240" w:lineRule="auto"/>
              <w:jc w:val="center"/>
              <w:rPr>
                <w:sz w:val="22"/>
                <w:szCs w:val="22"/>
              </w:rPr>
            </w:pPr>
            <w:r w:rsidRPr="000C2406">
              <w:rPr>
                <w:sz w:val="22"/>
                <w:szCs w:val="22"/>
              </w:rPr>
              <w:t>0.63</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74018973" w14:textId="77777777" w:rsidR="00D62172" w:rsidRPr="000C2406" w:rsidRDefault="00D62172" w:rsidP="00A53CD6">
            <w:pPr>
              <w:spacing w:line="240" w:lineRule="auto"/>
              <w:jc w:val="center"/>
              <w:rPr>
                <w:sz w:val="22"/>
                <w:szCs w:val="22"/>
              </w:rPr>
            </w:pPr>
            <w:r w:rsidRPr="000C2406">
              <w:rPr>
                <w:sz w:val="22"/>
                <w:szCs w:val="22"/>
              </w:rPr>
              <w:t>0.83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A02E9D3" w14:textId="77777777" w:rsidR="00D62172" w:rsidRPr="000C2406" w:rsidRDefault="00D62172" w:rsidP="00A53CD6">
            <w:pPr>
              <w:spacing w:line="240" w:lineRule="auto"/>
              <w:jc w:val="center"/>
              <w:rPr>
                <w:sz w:val="22"/>
                <w:szCs w:val="22"/>
              </w:rPr>
            </w:pPr>
            <w:r w:rsidRPr="000C2406">
              <w:rPr>
                <w:sz w:val="22"/>
                <w:szCs w:val="22"/>
              </w:rPr>
              <w:t>0.66</w:t>
            </w:r>
          </w:p>
        </w:tc>
        <w:tc>
          <w:tcPr>
            <w:tcW w:w="327" w:type="pct"/>
            <w:tcBorders>
              <w:top w:val="single" w:sz="4" w:space="0" w:color="auto"/>
              <w:left w:val="single" w:sz="4" w:space="0" w:color="auto"/>
              <w:bottom w:val="single" w:sz="4" w:space="0" w:color="auto"/>
              <w:right w:val="single" w:sz="4" w:space="0" w:color="auto"/>
            </w:tcBorders>
            <w:shd w:val="clear" w:color="auto" w:fill="FFC7CE"/>
            <w:vAlign w:val="center"/>
          </w:tcPr>
          <w:p w14:paraId="5CD136F7" w14:textId="77777777" w:rsidR="00D62172" w:rsidRPr="000C2406" w:rsidRDefault="00D62172" w:rsidP="00A53CD6">
            <w:pPr>
              <w:spacing w:line="240" w:lineRule="auto"/>
              <w:jc w:val="center"/>
              <w:rPr>
                <w:sz w:val="22"/>
                <w:szCs w:val="22"/>
              </w:rPr>
            </w:pPr>
            <w:r w:rsidRPr="000C2406">
              <w:rPr>
                <w:sz w:val="22"/>
                <w:szCs w:val="22"/>
              </w:rPr>
              <w:t>0.85</w:t>
            </w:r>
          </w:p>
        </w:tc>
      </w:tr>
      <w:tr w:rsidR="00237F9F" w:rsidRPr="000C2406" w14:paraId="0E20CD8F"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05543D81" w14:textId="77777777" w:rsidR="00D62172" w:rsidRPr="000C2406" w:rsidRDefault="00D62172" w:rsidP="00A53CD6">
            <w:pPr>
              <w:spacing w:line="240" w:lineRule="auto"/>
              <w:rPr>
                <w:sz w:val="22"/>
                <w:szCs w:val="22"/>
              </w:rPr>
            </w:pPr>
            <w:r w:rsidRPr="000C2406">
              <w:rPr>
                <w:sz w:val="22"/>
                <w:szCs w:val="22"/>
              </w:rPr>
              <w:t>run_31</w:t>
            </w:r>
          </w:p>
        </w:tc>
        <w:tc>
          <w:tcPr>
            <w:tcW w:w="290" w:type="pct"/>
            <w:shd w:val="clear" w:color="auto" w:fill="auto"/>
            <w:noWrap/>
            <w:tcMar>
              <w:top w:w="15" w:type="dxa"/>
              <w:left w:w="15" w:type="dxa"/>
              <w:bottom w:w="0" w:type="dxa"/>
              <w:right w:w="15" w:type="dxa"/>
            </w:tcMar>
            <w:vAlign w:val="center"/>
            <w:hideMark/>
          </w:tcPr>
          <w:p w14:paraId="0BC82DE5"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19956E3B"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14B27E37"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1EA0C0F9"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000000" w:fill="FFC7CE"/>
            <w:noWrap/>
            <w:tcMar>
              <w:top w:w="15" w:type="dxa"/>
              <w:left w:w="15" w:type="dxa"/>
              <w:bottom w:w="0" w:type="dxa"/>
              <w:right w:w="15" w:type="dxa"/>
            </w:tcMar>
            <w:vAlign w:val="center"/>
            <w:hideMark/>
          </w:tcPr>
          <w:p w14:paraId="1817E4C1" w14:textId="77777777" w:rsidR="00D62172" w:rsidRPr="000C2406" w:rsidRDefault="00D62172" w:rsidP="00A53CD6">
            <w:pPr>
              <w:spacing w:line="240" w:lineRule="auto"/>
              <w:jc w:val="center"/>
              <w:rPr>
                <w:sz w:val="22"/>
                <w:szCs w:val="22"/>
              </w:rPr>
            </w:pPr>
            <w:r w:rsidRPr="000C2406">
              <w:rPr>
                <w:sz w:val="22"/>
                <w:szCs w:val="22"/>
              </w:rPr>
              <w:t>0.91</w:t>
            </w:r>
          </w:p>
        </w:tc>
        <w:tc>
          <w:tcPr>
            <w:tcW w:w="367" w:type="pct"/>
            <w:shd w:val="clear" w:color="auto" w:fill="auto"/>
            <w:noWrap/>
            <w:tcMar>
              <w:top w:w="15" w:type="dxa"/>
              <w:left w:w="15" w:type="dxa"/>
              <w:bottom w:w="0" w:type="dxa"/>
              <w:right w:w="15" w:type="dxa"/>
            </w:tcMar>
            <w:vAlign w:val="center"/>
            <w:hideMark/>
          </w:tcPr>
          <w:p w14:paraId="67AF80D9" w14:textId="77777777" w:rsidR="00D62172" w:rsidRPr="000C2406" w:rsidRDefault="00D62172" w:rsidP="00A53CD6">
            <w:pPr>
              <w:spacing w:line="240" w:lineRule="auto"/>
              <w:jc w:val="center"/>
              <w:rPr>
                <w:sz w:val="22"/>
                <w:szCs w:val="22"/>
              </w:rPr>
            </w:pPr>
            <w:r w:rsidRPr="000C2406">
              <w:rPr>
                <w:sz w:val="22"/>
                <w:szCs w:val="22"/>
              </w:rPr>
              <w:t>0.86</w:t>
            </w:r>
          </w:p>
        </w:tc>
        <w:tc>
          <w:tcPr>
            <w:tcW w:w="331" w:type="pct"/>
            <w:tcBorders>
              <w:top w:val="single" w:sz="4" w:space="0" w:color="auto"/>
              <w:left w:val="nil"/>
              <w:bottom w:val="single" w:sz="4" w:space="0" w:color="auto"/>
              <w:right w:val="single" w:sz="4" w:space="0" w:color="auto"/>
            </w:tcBorders>
            <w:shd w:val="clear" w:color="auto" w:fill="auto"/>
            <w:vAlign w:val="center"/>
          </w:tcPr>
          <w:p w14:paraId="52EF02A3" w14:textId="77777777" w:rsidR="00D62172" w:rsidRPr="000C2406" w:rsidRDefault="00D62172" w:rsidP="00A53CD6">
            <w:pPr>
              <w:spacing w:line="240" w:lineRule="auto"/>
              <w:jc w:val="center"/>
              <w:rPr>
                <w:sz w:val="22"/>
                <w:szCs w:val="22"/>
              </w:rPr>
            </w:pPr>
            <w:r w:rsidRPr="000C2406">
              <w:rPr>
                <w:sz w:val="22"/>
                <w:szCs w:val="22"/>
              </w:rPr>
              <w:t>0.74</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36450015" w14:textId="77777777" w:rsidR="00D62172" w:rsidRPr="000C2406" w:rsidRDefault="00D62172" w:rsidP="00A53CD6">
            <w:pPr>
              <w:spacing w:line="240" w:lineRule="auto"/>
              <w:jc w:val="center"/>
              <w:rPr>
                <w:sz w:val="22"/>
                <w:szCs w:val="22"/>
              </w:rPr>
            </w:pPr>
            <w:r w:rsidRPr="000C2406">
              <w:rPr>
                <w:sz w:val="22"/>
                <w:szCs w:val="22"/>
              </w:rPr>
              <w:t>0.91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020E971"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59A85649" w14:textId="77777777" w:rsidR="00D62172" w:rsidRPr="000C2406" w:rsidRDefault="00D62172" w:rsidP="00A53CD6">
            <w:pPr>
              <w:spacing w:line="240" w:lineRule="auto"/>
              <w:jc w:val="center"/>
              <w:rPr>
                <w:sz w:val="22"/>
                <w:szCs w:val="22"/>
              </w:rPr>
            </w:pPr>
            <w:r w:rsidRPr="000C2406">
              <w:rPr>
                <w:sz w:val="22"/>
                <w:szCs w:val="22"/>
              </w:rPr>
              <w:t>0.94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A031E3D" w14:textId="77777777" w:rsidR="00D62172" w:rsidRPr="000C2406" w:rsidRDefault="00D62172" w:rsidP="00A53CD6">
            <w:pPr>
              <w:spacing w:line="240" w:lineRule="auto"/>
              <w:jc w:val="center"/>
              <w:rPr>
                <w:sz w:val="22"/>
                <w:szCs w:val="22"/>
              </w:rPr>
            </w:pPr>
            <w:r w:rsidRPr="000C2406">
              <w:rPr>
                <w:sz w:val="22"/>
                <w:szCs w:val="22"/>
              </w:rPr>
              <w:t>0.54</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54ABDD54"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056D12E" w14:textId="77777777" w:rsidR="00D62172" w:rsidRPr="000C2406" w:rsidRDefault="00D62172" w:rsidP="00A53CD6">
            <w:pPr>
              <w:spacing w:line="240" w:lineRule="auto"/>
              <w:jc w:val="center"/>
              <w:rPr>
                <w:sz w:val="22"/>
                <w:szCs w:val="22"/>
              </w:rPr>
            </w:pPr>
            <w:r w:rsidRPr="000C2406">
              <w:rPr>
                <w:sz w:val="22"/>
                <w:szCs w:val="22"/>
              </w:rPr>
              <w:t>0.58</w:t>
            </w:r>
          </w:p>
        </w:tc>
        <w:tc>
          <w:tcPr>
            <w:tcW w:w="327" w:type="pct"/>
            <w:tcBorders>
              <w:top w:val="single" w:sz="4" w:space="0" w:color="auto"/>
              <w:left w:val="single" w:sz="4" w:space="0" w:color="auto"/>
              <w:bottom w:val="single" w:sz="4" w:space="0" w:color="auto"/>
              <w:right w:val="single" w:sz="4" w:space="0" w:color="auto"/>
            </w:tcBorders>
            <w:shd w:val="clear" w:color="auto" w:fill="FFC7CE"/>
            <w:vAlign w:val="center"/>
          </w:tcPr>
          <w:p w14:paraId="7DA3C09A" w14:textId="77777777" w:rsidR="00D62172" w:rsidRPr="000C2406" w:rsidRDefault="00D62172" w:rsidP="00A53CD6">
            <w:pPr>
              <w:spacing w:line="240" w:lineRule="auto"/>
              <w:jc w:val="center"/>
              <w:rPr>
                <w:sz w:val="22"/>
                <w:szCs w:val="22"/>
              </w:rPr>
            </w:pPr>
            <w:r w:rsidRPr="000C2406">
              <w:rPr>
                <w:sz w:val="22"/>
                <w:szCs w:val="22"/>
              </w:rPr>
              <w:t>0.84</w:t>
            </w:r>
          </w:p>
        </w:tc>
      </w:tr>
      <w:tr w:rsidR="00237F9F" w:rsidRPr="000C2406" w14:paraId="45239DEE"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1B7A92EF" w14:textId="77777777" w:rsidR="00D62172" w:rsidRPr="000C2406" w:rsidRDefault="00D62172" w:rsidP="00A53CD6">
            <w:pPr>
              <w:spacing w:line="240" w:lineRule="auto"/>
              <w:rPr>
                <w:sz w:val="22"/>
                <w:szCs w:val="22"/>
              </w:rPr>
            </w:pPr>
            <w:r w:rsidRPr="000C2406">
              <w:rPr>
                <w:sz w:val="22"/>
                <w:szCs w:val="22"/>
              </w:rPr>
              <w:t>run_32</w:t>
            </w:r>
          </w:p>
        </w:tc>
        <w:tc>
          <w:tcPr>
            <w:tcW w:w="290" w:type="pct"/>
            <w:shd w:val="clear" w:color="auto" w:fill="auto"/>
            <w:noWrap/>
            <w:tcMar>
              <w:top w:w="15" w:type="dxa"/>
              <w:left w:w="15" w:type="dxa"/>
              <w:bottom w:w="0" w:type="dxa"/>
              <w:right w:w="15" w:type="dxa"/>
            </w:tcMar>
            <w:vAlign w:val="center"/>
            <w:hideMark/>
          </w:tcPr>
          <w:p w14:paraId="4863A634"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31EBE864"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423F1374"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08DA1BCA"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000000" w:fill="FFC7CE"/>
            <w:noWrap/>
            <w:tcMar>
              <w:top w:w="15" w:type="dxa"/>
              <w:left w:w="15" w:type="dxa"/>
              <w:bottom w:w="0" w:type="dxa"/>
              <w:right w:w="15" w:type="dxa"/>
            </w:tcMar>
            <w:vAlign w:val="center"/>
            <w:hideMark/>
          </w:tcPr>
          <w:p w14:paraId="3268D546" w14:textId="77777777" w:rsidR="00D62172" w:rsidRPr="000C2406" w:rsidRDefault="00D62172" w:rsidP="00A53CD6">
            <w:pPr>
              <w:spacing w:line="240" w:lineRule="auto"/>
              <w:jc w:val="center"/>
              <w:rPr>
                <w:sz w:val="22"/>
                <w:szCs w:val="22"/>
              </w:rPr>
            </w:pPr>
            <w:r w:rsidRPr="000C2406">
              <w:rPr>
                <w:sz w:val="22"/>
                <w:szCs w:val="22"/>
              </w:rPr>
              <w:t>0.91</w:t>
            </w:r>
          </w:p>
        </w:tc>
        <w:tc>
          <w:tcPr>
            <w:tcW w:w="367" w:type="pct"/>
            <w:shd w:val="clear" w:color="000000" w:fill="FFC7CE"/>
            <w:noWrap/>
            <w:tcMar>
              <w:top w:w="15" w:type="dxa"/>
              <w:left w:w="15" w:type="dxa"/>
              <w:bottom w:w="0" w:type="dxa"/>
              <w:right w:w="15" w:type="dxa"/>
            </w:tcMar>
            <w:vAlign w:val="center"/>
            <w:hideMark/>
          </w:tcPr>
          <w:p w14:paraId="7ACA9D71" w14:textId="77777777" w:rsidR="00D62172" w:rsidRPr="000C2406" w:rsidRDefault="00D62172" w:rsidP="00A53CD6">
            <w:pPr>
              <w:spacing w:line="240" w:lineRule="auto"/>
              <w:jc w:val="center"/>
              <w:rPr>
                <w:sz w:val="22"/>
                <w:szCs w:val="22"/>
              </w:rPr>
            </w:pPr>
            <w:r w:rsidRPr="000C2406">
              <w:rPr>
                <w:sz w:val="22"/>
                <w:szCs w:val="22"/>
              </w:rPr>
              <w:t>0.88</w:t>
            </w:r>
          </w:p>
        </w:tc>
        <w:tc>
          <w:tcPr>
            <w:tcW w:w="331" w:type="pct"/>
            <w:tcBorders>
              <w:top w:val="single" w:sz="4" w:space="0" w:color="auto"/>
              <w:left w:val="nil"/>
              <w:bottom w:val="single" w:sz="4" w:space="0" w:color="auto"/>
              <w:right w:val="single" w:sz="4" w:space="0" w:color="auto"/>
            </w:tcBorders>
            <w:shd w:val="clear" w:color="auto" w:fill="auto"/>
            <w:vAlign w:val="center"/>
          </w:tcPr>
          <w:p w14:paraId="4A06EF09" w14:textId="77777777" w:rsidR="00D62172" w:rsidRPr="000C2406" w:rsidRDefault="00D62172" w:rsidP="00A53CD6">
            <w:pPr>
              <w:spacing w:line="240" w:lineRule="auto"/>
              <w:jc w:val="center"/>
              <w:rPr>
                <w:sz w:val="22"/>
                <w:szCs w:val="22"/>
              </w:rPr>
            </w:pPr>
            <w:r w:rsidRPr="000C2406">
              <w:rPr>
                <w:sz w:val="22"/>
                <w:szCs w:val="22"/>
              </w:rPr>
              <w:t>0.75</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070D1732" w14:textId="77777777" w:rsidR="00D62172" w:rsidRPr="000C2406" w:rsidRDefault="00D62172" w:rsidP="00A53CD6">
            <w:pPr>
              <w:spacing w:line="240" w:lineRule="auto"/>
              <w:jc w:val="center"/>
              <w:rPr>
                <w:sz w:val="22"/>
                <w:szCs w:val="22"/>
              </w:rPr>
            </w:pPr>
            <w:r w:rsidRPr="000C2406">
              <w:rPr>
                <w:sz w:val="22"/>
                <w:szCs w:val="22"/>
              </w:rPr>
              <w:t>0.93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C3F945C"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4E2B53EE" w14:textId="77777777" w:rsidR="00D62172" w:rsidRPr="000C2406" w:rsidRDefault="00D62172" w:rsidP="00A53CD6">
            <w:pPr>
              <w:spacing w:line="240" w:lineRule="auto"/>
              <w:jc w:val="center"/>
              <w:rPr>
                <w:sz w:val="22"/>
                <w:szCs w:val="22"/>
              </w:rPr>
            </w:pPr>
            <w:r w:rsidRPr="000C2406">
              <w:rPr>
                <w:sz w:val="22"/>
                <w:szCs w:val="22"/>
              </w:rPr>
              <w:t>0.94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F3FA860" w14:textId="77777777" w:rsidR="00D62172" w:rsidRPr="000C2406" w:rsidRDefault="00D62172" w:rsidP="00A53CD6">
            <w:pPr>
              <w:spacing w:line="240" w:lineRule="auto"/>
              <w:jc w:val="center"/>
              <w:rPr>
                <w:sz w:val="22"/>
                <w:szCs w:val="22"/>
              </w:rPr>
            </w:pPr>
            <w:r w:rsidRPr="000C2406">
              <w:rPr>
                <w:sz w:val="22"/>
                <w:szCs w:val="22"/>
              </w:rPr>
              <w:t>0.61</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782B5FAF" w14:textId="77777777" w:rsidR="00D62172" w:rsidRPr="000C2406" w:rsidRDefault="00D62172" w:rsidP="00A53CD6">
            <w:pPr>
              <w:spacing w:line="240" w:lineRule="auto"/>
              <w:jc w:val="center"/>
              <w:rPr>
                <w:sz w:val="22"/>
                <w:szCs w:val="22"/>
              </w:rPr>
            </w:pPr>
            <w:r w:rsidRPr="000C2406">
              <w:rPr>
                <w:sz w:val="22"/>
                <w:szCs w:val="22"/>
              </w:rPr>
              <w:t>0.82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302C3AC" w14:textId="77777777" w:rsidR="00D62172" w:rsidRPr="000C2406" w:rsidRDefault="00D62172" w:rsidP="00A53CD6">
            <w:pPr>
              <w:spacing w:line="240" w:lineRule="auto"/>
              <w:jc w:val="center"/>
              <w:rPr>
                <w:sz w:val="22"/>
                <w:szCs w:val="22"/>
              </w:rPr>
            </w:pPr>
            <w:r w:rsidRPr="000C2406">
              <w:rPr>
                <w:sz w:val="22"/>
                <w:szCs w:val="22"/>
              </w:rPr>
              <w:t>0.64</w:t>
            </w:r>
          </w:p>
        </w:tc>
        <w:tc>
          <w:tcPr>
            <w:tcW w:w="327" w:type="pct"/>
            <w:tcBorders>
              <w:top w:val="single" w:sz="4" w:space="0" w:color="auto"/>
              <w:left w:val="single" w:sz="4" w:space="0" w:color="auto"/>
              <w:bottom w:val="single" w:sz="4" w:space="0" w:color="auto"/>
              <w:right w:val="single" w:sz="4" w:space="0" w:color="auto"/>
            </w:tcBorders>
            <w:shd w:val="clear" w:color="auto" w:fill="FFC7CE"/>
            <w:vAlign w:val="center"/>
          </w:tcPr>
          <w:p w14:paraId="0C196425" w14:textId="77777777" w:rsidR="00D62172" w:rsidRPr="000C2406" w:rsidRDefault="00D62172" w:rsidP="00A53CD6">
            <w:pPr>
              <w:spacing w:line="240" w:lineRule="auto"/>
              <w:jc w:val="center"/>
              <w:rPr>
                <w:sz w:val="22"/>
                <w:szCs w:val="22"/>
              </w:rPr>
            </w:pPr>
            <w:r w:rsidRPr="000C2406">
              <w:rPr>
                <w:sz w:val="22"/>
                <w:szCs w:val="22"/>
              </w:rPr>
              <w:t>0.84</w:t>
            </w:r>
          </w:p>
        </w:tc>
      </w:tr>
      <w:tr w:rsidR="00237F9F" w:rsidRPr="000C2406" w14:paraId="118FF472"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026EA009" w14:textId="77777777" w:rsidR="00D62172" w:rsidRPr="000C2406" w:rsidRDefault="00D62172" w:rsidP="00A53CD6">
            <w:pPr>
              <w:spacing w:line="240" w:lineRule="auto"/>
              <w:rPr>
                <w:sz w:val="22"/>
                <w:szCs w:val="22"/>
              </w:rPr>
            </w:pPr>
            <w:r w:rsidRPr="000C2406">
              <w:rPr>
                <w:sz w:val="22"/>
                <w:szCs w:val="22"/>
              </w:rPr>
              <w:t>run_33</w:t>
            </w:r>
          </w:p>
        </w:tc>
        <w:tc>
          <w:tcPr>
            <w:tcW w:w="290" w:type="pct"/>
            <w:shd w:val="clear" w:color="auto" w:fill="auto"/>
            <w:noWrap/>
            <w:tcMar>
              <w:top w:w="15" w:type="dxa"/>
              <w:left w:w="15" w:type="dxa"/>
              <w:bottom w:w="0" w:type="dxa"/>
              <w:right w:w="15" w:type="dxa"/>
            </w:tcMar>
            <w:vAlign w:val="center"/>
            <w:hideMark/>
          </w:tcPr>
          <w:p w14:paraId="68FE3450"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7B29BFFF"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0BB78FCD"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1C14702F"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000000" w:fill="FFC7CE"/>
            <w:noWrap/>
            <w:tcMar>
              <w:top w:w="15" w:type="dxa"/>
              <w:left w:w="15" w:type="dxa"/>
              <w:bottom w:w="0" w:type="dxa"/>
              <w:right w:w="15" w:type="dxa"/>
            </w:tcMar>
            <w:vAlign w:val="center"/>
            <w:hideMark/>
          </w:tcPr>
          <w:p w14:paraId="57208434" w14:textId="77777777" w:rsidR="00D62172" w:rsidRPr="000C2406" w:rsidRDefault="00D62172" w:rsidP="00A53CD6">
            <w:pPr>
              <w:spacing w:line="240" w:lineRule="auto"/>
              <w:jc w:val="center"/>
              <w:rPr>
                <w:sz w:val="22"/>
                <w:szCs w:val="22"/>
              </w:rPr>
            </w:pPr>
            <w:r w:rsidRPr="000C2406">
              <w:rPr>
                <w:sz w:val="22"/>
                <w:szCs w:val="22"/>
              </w:rPr>
              <w:t>0.92</w:t>
            </w:r>
          </w:p>
        </w:tc>
        <w:tc>
          <w:tcPr>
            <w:tcW w:w="367" w:type="pct"/>
            <w:shd w:val="clear" w:color="000000" w:fill="FFC7CE"/>
            <w:noWrap/>
            <w:tcMar>
              <w:top w:w="15" w:type="dxa"/>
              <w:left w:w="15" w:type="dxa"/>
              <w:bottom w:w="0" w:type="dxa"/>
              <w:right w:w="15" w:type="dxa"/>
            </w:tcMar>
            <w:vAlign w:val="center"/>
            <w:hideMark/>
          </w:tcPr>
          <w:p w14:paraId="157CA386" w14:textId="77777777" w:rsidR="00D62172" w:rsidRPr="000C2406" w:rsidRDefault="00D62172" w:rsidP="00A53CD6">
            <w:pPr>
              <w:spacing w:line="240" w:lineRule="auto"/>
              <w:jc w:val="center"/>
              <w:rPr>
                <w:sz w:val="22"/>
                <w:szCs w:val="22"/>
              </w:rPr>
            </w:pPr>
            <w:r w:rsidRPr="000C2406">
              <w:rPr>
                <w:sz w:val="22"/>
                <w:szCs w:val="22"/>
              </w:rPr>
              <w:t>0.90</w:t>
            </w:r>
          </w:p>
        </w:tc>
        <w:tc>
          <w:tcPr>
            <w:tcW w:w="331" w:type="pct"/>
            <w:tcBorders>
              <w:top w:val="single" w:sz="4" w:space="0" w:color="auto"/>
              <w:left w:val="nil"/>
              <w:bottom w:val="single" w:sz="4" w:space="0" w:color="auto"/>
              <w:right w:val="single" w:sz="4" w:space="0" w:color="auto"/>
            </w:tcBorders>
            <w:shd w:val="clear" w:color="auto" w:fill="auto"/>
            <w:vAlign w:val="center"/>
          </w:tcPr>
          <w:p w14:paraId="6999FCFB" w14:textId="77777777" w:rsidR="00D62172" w:rsidRPr="000C2406" w:rsidRDefault="00D62172" w:rsidP="00A53CD6">
            <w:pPr>
              <w:spacing w:line="240" w:lineRule="auto"/>
              <w:jc w:val="center"/>
              <w:rPr>
                <w:sz w:val="22"/>
                <w:szCs w:val="22"/>
              </w:rPr>
            </w:pPr>
            <w:r w:rsidRPr="000C2406">
              <w:rPr>
                <w:sz w:val="22"/>
                <w:szCs w:val="22"/>
              </w:rPr>
              <w:t>0.76</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538B16F4" w14:textId="77777777" w:rsidR="00D62172" w:rsidRPr="000C2406" w:rsidRDefault="00D62172" w:rsidP="00A53CD6">
            <w:pPr>
              <w:spacing w:line="240" w:lineRule="auto"/>
              <w:jc w:val="center"/>
              <w:rPr>
                <w:sz w:val="22"/>
                <w:szCs w:val="22"/>
              </w:rPr>
            </w:pPr>
            <w:r w:rsidRPr="000C2406">
              <w:rPr>
                <w:sz w:val="22"/>
                <w:szCs w:val="22"/>
              </w:rPr>
              <w:t>0.93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9FC6C74"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03D96181" w14:textId="77777777" w:rsidR="00D62172" w:rsidRPr="000C2406" w:rsidRDefault="00D62172" w:rsidP="00A53CD6">
            <w:pPr>
              <w:spacing w:line="240" w:lineRule="auto"/>
              <w:jc w:val="center"/>
              <w:rPr>
                <w:sz w:val="22"/>
                <w:szCs w:val="22"/>
              </w:rPr>
            </w:pPr>
            <w:r w:rsidRPr="000C2406">
              <w:rPr>
                <w:sz w:val="22"/>
                <w:szCs w:val="22"/>
              </w:rPr>
              <w:t>0.94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57E50A7" w14:textId="77777777" w:rsidR="00D62172" w:rsidRPr="000C2406" w:rsidRDefault="00D62172" w:rsidP="00A53CD6">
            <w:pPr>
              <w:spacing w:line="240" w:lineRule="auto"/>
              <w:jc w:val="center"/>
              <w:rPr>
                <w:sz w:val="22"/>
                <w:szCs w:val="22"/>
              </w:rPr>
            </w:pPr>
            <w:r w:rsidRPr="000C2406">
              <w:rPr>
                <w:sz w:val="22"/>
                <w:szCs w:val="22"/>
              </w:rPr>
              <w:t>0.62</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19E8F8C0" w14:textId="77777777" w:rsidR="00D62172" w:rsidRPr="000C2406" w:rsidRDefault="00D62172" w:rsidP="00A53CD6">
            <w:pPr>
              <w:spacing w:line="240" w:lineRule="auto"/>
              <w:jc w:val="center"/>
              <w:rPr>
                <w:sz w:val="22"/>
                <w:szCs w:val="22"/>
              </w:rPr>
            </w:pPr>
            <w:r w:rsidRPr="000C2406">
              <w:rPr>
                <w:sz w:val="22"/>
                <w:szCs w:val="22"/>
              </w:rPr>
              <w:t>0.82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99BAEAD" w14:textId="77777777" w:rsidR="00D62172" w:rsidRPr="000C2406" w:rsidRDefault="00D62172" w:rsidP="00A53CD6">
            <w:pPr>
              <w:spacing w:line="240" w:lineRule="auto"/>
              <w:jc w:val="center"/>
              <w:rPr>
                <w:sz w:val="22"/>
                <w:szCs w:val="22"/>
              </w:rPr>
            </w:pPr>
            <w:r w:rsidRPr="000C2406">
              <w:rPr>
                <w:sz w:val="22"/>
                <w:szCs w:val="22"/>
              </w:rPr>
              <w:t>0.65</w:t>
            </w:r>
          </w:p>
        </w:tc>
        <w:tc>
          <w:tcPr>
            <w:tcW w:w="327" w:type="pct"/>
            <w:tcBorders>
              <w:top w:val="single" w:sz="4" w:space="0" w:color="auto"/>
              <w:left w:val="single" w:sz="4" w:space="0" w:color="auto"/>
              <w:bottom w:val="single" w:sz="4" w:space="0" w:color="auto"/>
              <w:right w:val="single" w:sz="4" w:space="0" w:color="auto"/>
            </w:tcBorders>
            <w:shd w:val="clear" w:color="auto" w:fill="FFC7CE"/>
            <w:vAlign w:val="center"/>
          </w:tcPr>
          <w:p w14:paraId="0488DCEC" w14:textId="77777777" w:rsidR="00D62172" w:rsidRPr="000C2406" w:rsidRDefault="00D62172" w:rsidP="00A53CD6">
            <w:pPr>
              <w:spacing w:line="240" w:lineRule="auto"/>
              <w:jc w:val="center"/>
              <w:rPr>
                <w:sz w:val="22"/>
                <w:szCs w:val="22"/>
              </w:rPr>
            </w:pPr>
            <w:r w:rsidRPr="000C2406">
              <w:rPr>
                <w:sz w:val="22"/>
                <w:szCs w:val="22"/>
              </w:rPr>
              <w:t>0.83</w:t>
            </w:r>
          </w:p>
        </w:tc>
      </w:tr>
      <w:tr w:rsidR="00237F9F" w:rsidRPr="000C2406" w14:paraId="64C94213"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5AA1816B" w14:textId="77777777" w:rsidR="00D62172" w:rsidRPr="000C2406" w:rsidRDefault="00D62172" w:rsidP="00A53CD6">
            <w:pPr>
              <w:spacing w:line="240" w:lineRule="auto"/>
              <w:rPr>
                <w:sz w:val="22"/>
                <w:szCs w:val="22"/>
              </w:rPr>
            </w:pPr>
            <w:r w:rsidRPr="000C2406">
              <w:rPr>
                <w:sz w:val="22"/>
                <w:szCs w:val="22"/>
              </w:rPr>
              <w:t>run_34</w:t>
            </w:r>
          </w:p>
        </w:tc>
        <w:tc>
          <w:tcPr>
            <w:tcW w:w="290" w:type="pct"/>
            <w:shd w:val="clear" w:color="auto" w:fill="auto"/>
            <w:noWrap/>
            <w:tcMar>
              <w:top w:w="15" w:type="dxa"/>
              <w:left w:w="15" w:type="dxa"/>
              <w:bottom w:w="0" w:type="dxa"/>
              <w:right w:w="15" w:type="dxa"/>
            </w:tcMar>
            <w:vAlign w:val="center"/>
            <w:hideMark/>
          </w:tcPr>
          <w:p w14:paraId="00EED512"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6570B5EE"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3000539D"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17947F69"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000000" w:fill="FFC7CE"/>
            <w:noWrap/>
            <w:tcMar>
              <w:top w:w="15" w:type="dxa"/>
              <w:left w:w="15" w:type="dxa"/>
              <w:bottom w:w="0" w:type="dxa"/>
              <w:right w:w="15" w:type="dxa"/>
            </w:tcMar>
            <w:vAlign w:val="center"/>
            <w:hideMark/>
          </w:tcPr>
          <w:p w14:paraId="36E89CA9" w14:textId="77777777" w:rsidR="00D62172" w:rsidRPr="000C2406" w:rsidRDefault="00D62172" w:rsidP="00A53CD6">
            <w:pPr>
              <w:spacing w:line="240" w:lineRule="auto"/>
              <w:jc w:val="center"/>
              <w:rPr>
                <w:sz w:val="22"/>
                <w:szCs w:val="22"/>
              </w:rPr>
            </w:pPr>
            <w:r w:rsidRPr="000C2406">
              <w:rPr>
                <w:sz w:val="22"/>
                <w:szCs w:val="22"/>
              </w:rPr>
              <w:t>0.90</w:t>
            </w:r>
          </w:p>
        </w:tc>
        <w:tc>
          <w:tcPr>
            <w:tcW w:w="367" w:type="pct"/>
            <w:shd w:val="clear" w:color="auto" w:fill="auto"/>
            <w:noWrap/>
            <w:tcMar>
              <w:top w:w="15" w:type="dxa"/>
              <w:left w:w="15" w:type="dxa"/>
              <w:bottom w:w="0" w:type="dxa"/>
              <w:right w:w="15" w:type="dxa"/>
            </w:tcMar>
            <w:vAlign w:val="center"/>
            <w:hideMark/>
          </w:tcPr>
          <w:p w14:paraId="14CEDE1B" w14:textId="77777777" w:rsidR="00D62172" w:rsidRPr="000C2406" w:rsidRDefault="00D62172" w:rsidP="00A53CD6">
            <w:pPr>
              <w:spacing w:line="240" w:lineRule="auto"/>
              <w:jc w:val="center"/>
              <w:rPr>
                <w:sz w:val="22"/>
                <w:szCs w:val="22"/>
              </w:rPr>
            </w:pPr>
            <w:r w:rsidRPr="000C2406">
              <w:rPr>
                <w:sz w:val="22"/>
                <w:szCs w:val="22"/>
              </w:rPr>
              <w:t>0.86</w:t>
            </w:r>
          </w:p>
        </w:tc>
        <w:tc>
          <w:tcPr>
            <w:tcW w:w="331" w:type="pct"/>
            <w:tcBorders>
              <w:top w:val="single" w:sz="4" w:space="0" w:color="auto"/>
              <w:left w:val="nil"/>
              <w:bottom w:val="single" w:sz="4" w:space="0" w:color="auto"/>
              <w:right w:val="single" w:sz="4" w:space="0" w:color="auto"/>
            </w:tcBorders>
            <w:shd w:val="clear" w:color="auto" w:fill="auto"/>
            <w:vAlign w:val="center"/>
          </w:tcPr>
          <w:p w14:paraId="5F2B7C10"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22434BE1" w14:textId="77777777" w:rsidR="00D62172" w:rsidRPr="000C2406" w:rsidRDefault="00D62172" w:rsidP="00A53CD6">
            <w:pPr>
              <w:spacing w:line="240" w:lineRule="auto"/>
              <w:jc w:val="center"/>
              <w:rPr>
                <w:sz w:val="22"/>
                <w:szCs w:val="22"/>
              </w:rPr>
            </w:pPr>
            <w:r w:rsidRPr="000C2406">
              <w:rPr>
                <w:sz w:val="22"/>
                <w:szCs w:val="22"/>
              </w:rPr>
              <w:t>0.90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AC2B6F5" w14:textId="77777777" w:rsidR="00D62172" w:rsidRPr="000C2406" w:rsidRDefault="00D62172" w:rsidP="00A53CD6">
            <w:pPr>
              <w:spacing w:line="240" w:lineRule="auto"/>
              <w:jc w:val="center"/>
              <w:rPr>
                <w:sz w:val="22"/>
                <w:szCs w:val="22"/>
              </w:rPr>
            </w:pPr>
            <w:r w:rsidRPr="000C2406">
              <w:rPr>
                <w:sz w:val="22"/>
                <w:szCs w:val="22"/>
              </w:rPr>
              <w:t>0.77</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6AF17BAA" w14:textId="77777777" w:rsidR="00D62172" w:rsidRPr="000C2406" w:rsidRDefault="00D62172" w:rsidP="00A53CD6">
            <w:pPr>
              <w:spacing w:line="240" w:lineRule="auto"/>
              <w:jc w:val="center"/>
              <w:rPr>
                <w:sz w:val="22"/>
                <w:szCs w:val="22"/>
              </w:rPr>
            </w:pPr>
            <w:r w:rsidRPr="000C2406">
              <w:rPr>
                <w:sz w:val="22"/>
                <w:szCs w:val="22"/>
              </w:rPr>
              <w:t>0.94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D221E78" w14:textId="77777777" w:rsidR="00D62172" w:rsidRPr="000C2406" w:rsidRDefault="00D62172" w:rsidP="00A53CD6">
            <w:pPr>
              <w:spacing w:line="240" w:lineRule="auto"/>
              <w:jc w:val="center"/>
              <w:rPr>
                <w:sz w:val="22"/>
                <w:szCs w:val="22"/>
              </w:rPr>
            </w:pPr>
            <w:r w:rsidRPr="000C2406">
              <w:rPr>
                <w:sz w:val="22"/>
                <w:szCs w:val="22"/>
              </w:rPr>
              <w:t>0.53</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30F7C939"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CEF4B34" w14:textId="77777777" w:rsidR="00D62172" w:rsidRPr="000C2406" w:rsidRDefault="00D62172" w:rsidP="00A53CD6">
            <w:pPr>
              <w:spacing w:line="240" w:lineRule="auto"/>
              <w:jc w:val="center"/>
              <w:rPr>
                <w:sz w:val="22"/>
                <w:szCs w:val="22"/>
              </w:rPr>
            </w:pPr>
            <w:r w:rsidRPr="000C2406">
              <w:rPr>
                <w:sz w:val="22"/>
                <w:szCs w:val="22"/>
              </w:rPr>
              <w:t>0.57</w:t>
            </w:r>
          </w:p>
        </w:tc>
        <w:tc>
          <w:tcPr>
            <w:tcW w:w="327" w:type="pct"/>
            <w:tcBorders>
              <w:top w:val="single" w:sz="4" w:space="0" w:color="auto"/>
              <w:left w:val="single" w:sz="4" w:space="0" w:color="auto"/>
              <w:bottom w:val="single" w:sz="4" w:space="0" w:color="auto"/>
              <w:right w:val="single" w:sz="4" w:space="0" w:color="auto"/>
            </w:tcBorders>
            <w:shd w:val="clear" w:color="auto" w:fill="FFC7CE"/>
            <w:vAlign w:val="center"/>
          </w:tcPr>
          <w:p w14:paraId="7324C5E8" w14:textId="77777777" w:rsidR="00D62172" w:rsidRPr="000C2406" w:rsidRDefault="00D62172" w:rsidP="00A53CD6">
            <w:pPr>
              <w:spacing w:line="240" w:lineRule="auto"/>
              <w:jc w:val="center"/>
              <w:rPr>
                <w:sz w:val="22"/>
                <w:szCs w:val="22"/>
              </w:rPr>
            </w:pPr>
            <w:r w:rsidRPr="000C2406">
              <w:rPr>
                <w:sz w:val="22"/>
                <w:szCs w:val="22"/>
              </w:rPr>
              <w:t>0.83</w:t>
            </w:r>
          </w:p>
        </w:tc>
      </w:tr>
      <w:tr w:rsidR="00237F9F" w:rsidRPr="000C2406" w14:paraId="7C6C869A"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17F8C938" w14:textId="77777777" w:rsidR="00D62172" w:rsidRPr="000C2406" w:rsidRDefault="00D62172" w:rsidP="00A53CD6">
            <w:pPr>
              <w:spacing w:line="240" w:lineRule="auto"/>
              <w:rPr>
                <w:sz w:val="22"/>
                <w:szCs w:val="22"/>
              </w:rPr>
            </w:pPr>
            <w:r w:rsidRPr="000C2406">
              <w:rPr>
                <w:sz w:val="22"/>
                <w:szCs w:val="22"/>
              </w:rPr>
              <w:t>run_35</w:t>
            </w:r>
          </w:p>
        </w:tc>
        <w:tc>
          <w:tcPr>
            <w:tcW w:w="290" w:type="pct"/>
            <w:shd w:val="clear" w:color="auto" w:fill="auto"/>
            <w:noWrap/>
            <w:tcMar>
              <w:top w:w="15" w:type="dxa"/>
              <w:left w:w="15" w:type="dxa"/>
              <w:bottom w:w="0" w:type="dxa"/>
              <w:right w:w="15" w:type="dxa"/>
            </w:tcMar>
            <w:vAlign w:val="center"/>
            <w:hideMark/>
          </w:tcPr>
          <w:p w14:paraId="3E4C158D"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07E3A282"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42DE185D"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5D597808"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000000" w:fill="FFC7CE"/>
            <w:noWrap/>
            <w:tcMar>
              <w:top w:w="15" w:type="dxa"/>
              <w:left w:w="15" w:type="dxa"/>
              <w:bottom w:w="0" w:type="dxa"/>
              <w:right w:w="15" w:type="dxa"/>
            </w:tcMar>
            <w:vAlign w:val="center"/>
            <w:hideMark/>
          </w:tcPr>
          <w:p w14:paraId="4C5EB95A" w14:textId="77777777" w:rsidR="00D62172" w:rsidRPr="000C2406" w:rsidRDefault="00D62172" w:rsidP="00A53CD6">
            <w:pPr>
              <w:spacing w:line="240" w:lineRule="auto"/>
              <w:jc w:val="center"/>
              <w:rPr>
                <w:sz w:val="22"/>
                <w:szCs w:val="22"/>
              </w:rPr>
            </w:pPr>
            <w:r w:rsidRPr="000C2406">
              <w:rPr>
                <w:sz w:val="22"/>
                <w:szCs w:val="22"/>
              </w:rPr>
              <w:t>0.90</w:t>
            </w:r>
          </w:p>
        </w:tc>
        <w:tc>
          <w:tcPr>
            <w:tcW w:w="367" w:type="pct"/>
            <w:shd w:val="clear" w:color="000000" w:fill="FFC7CE"/>
            <w:noWrap/>
            <w:tcMar>
              <w:top w:w="15" w:type="dxa"/>
              <w:left w:w="15" w:type="dxa"/>
              <w:bottom w:w="0" w:type="dxa"/>
              <w:right w:w="15" w:type="dxa"/>
            </w:tcMar>
            <w:vAlign w:val="center"/>
            <w:hideMark/>
          </w:tcPr>
          <w:p w14:paraId="68F9817E" w14:textId="77777777" w:rsidR="00D62172" w:rsidRPr="000C2406" w:rsidRDefault="00D62172" w:rsidP="00A53CD6">
            <w:pPr>
              <w:spacing w:line="240" w:lineRule="auto"/>
              <w:jc w:val="center"/>
              <w:rPr>
                <w:sz w:val="22"/>
                <w:szCs w:val="22"/>
              </w:rPr>
            </w:pPr>
            <w:r w:rsidRPr="000C2406">
              <w:rPr>
                <w:sz w:val="22"/>
                <w:szCs w:val="22"/>
              </w:rPr>
              <w:t>0.90</w:t>
            </w:r>
          </w:p>
        </w:tc>
        <w:tc>
          <w:tcPr>
            <w:tcW w:w="331" w:type="pct"/>
            <w:tcBorders>
              <w:top w:val="single" w:sz="4" w:space="0" w:color="auto"/>
              <w:left w:val="nil"/>
              <w:bottom w:val="single" w:sz="4" w:space="0" w:color="auto"/>
              <w:right w:val="single" w:sz="4" w:space="0" w:color="auto"/>
            </w:tcBorders>
            <w:shd w:val="clear" w:color="auto" w:fill="auto"/>
            <w:vAlign w:val="center"/>
          </w:tcPr>
          <w:p w14:paraId="46E9A9C5" w14:textId="77777777" w:rsidR="00D62172" w:rsidRPr="000C2406" w:rsidRDefault="00D62172" w:rsidP="00A53CD6">
            <w:pPr>
              <w:spacing w:line="240" w:lineRule="auto"/>
              <w:jc w:val="center"/>
              <w:rPr>
                <w:sz w:val="22"/>
                <w:szCs w:val="22"/>
              </w:rPr>
            </w:pPr>
            <w:r w:rsidRPr="000C2406">
              <w:rPr>
                <w:sz w:val="22"/>
                <w:szCs w:val="22"/>
              </w:rPr>
              <w:t>0.74</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0D22D318" w14:textId="77777777" w:rsidR="00D62172" w:rsidRPr="000C2406" w:rsidRDefault="00D62172" w:rsidP="00A53CD6">
            <w:pPr>
              <w:spacing w:line="240" w:lineRule="auto"/>
              <w:jc w:val="center"/>
              <w:rPr>
                <w:sz w:val="22"/>
                <w:szCs w:val="22"/>
              </w:rPr>
            </w:pPr>
            <w:r w:rsidRPr="000C2406">
              <w:rPr>
                <w:sz w:val="22"/>
                <w:szCs w:val="22"/>
              </w:rPr>
              <w:t>0.91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C09021C" w14:textId="77777777" w:rsidR="00D62172" w:rsidRPr="000C2406" w:rsidRDefault="00D62172" w:rsidP="00A53CD6">
            <w:pPr>
              <w:spacing w:line="240" w:lineRule="auto"/>
              <w:jc w:val="center"/>
              <w:rPr>
                <w:sz w:val="22"/>
                <w:szCs w:val="22"/>
              </w:rPr>
            </w:pPr>
            <w:r w:rsidRPr="000C2406">
              <w:rPr>
                <w:sz w:val="22"/>
                <w:szCs w:val="22"/>
              </w:rPr>
              <w:t>0.77</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50A29D19" w14:textId="77777777" w:rsidR="00D62172" w:rsidRPr="000C2406" w:rsidRDefault="00D62172" w:rsidP="00A53CD6">
            <w:pPr>
              <w:spacing w:line="240" w:lineRule="auto"/>
              <w:jc w:val="center"/>
              <w:rPr>
                <w:sz w:val="22"/>
                <w:szCs w:val="22"/>
              </w:rPr>
            </w:pPr>
            <w:r w:rsidRPr="000C2406">
              <w:rPr>
                <w:sz w:val="22"/>
                <w:szCs w:val="22"/>
              </w:rPr>
              <w:t>0.93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971B961" w14:textId="77777777" w:rsidR="00D62172" w:rsidRPr="000C2406" w:rsidRDefault="00D62172" w:rsidP="00A53CD6">
            <w:pPr>
              <w:spacing w:line="240" w:lineRule="auto"/>
              <w:jc w:val="center"/>
              <w:rPr>
                <w:sz w:val="22"/>
                <w:szCs w:val="22"/>
              </w:rPr>
            </w:pPr>
            <w:r w:rsidRPr="000C2406">
              <w:rPr>
                <w:sz w:val="22"/>
                <w:szCs w:val="22"/>
              </w:rPr>
              <w:t>0.55</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6AE163ED"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3C362F2" w14:textId="77777777" w:rsidR="00D62172" w:rsidRPr="000C2406" w:rsidRDefault="00D62172" w:rsidP="00A53CD6">
            <w:pPr>
              <w:spacing w:line="240" w:lineRule="auto"/>
              <w:jc w:val="center"/>
              <w:rPr>
                <w:sz w:val="22"/>
                <w:szCs w:val="22"/>
              </w:rPr>
            </w:pPr>
            <w:r w:rsidRPr="000C2406">
              <w:rPr>
                <w:sz w:val="22"/>
                <w:szCs w:val="22"/>
              </w:rPr>
              <w:t>0.58</w:t>
            </w:r>
          </w:p>
        </w:tc>
        <w:tc>
          <w:tcPr>
            <w:tcW w:w="327" w:type="pct"/>
            <w:tcBorders>
              <w:top w:val="single" w:sz="4" w:space="0" w:color="auto"/>
              <w:left w:val="single" w:sz="4" w:space="0" w:color="auto"/>
              <w:bottom w:val="single" w:sz="4" w:space="0" w:color="auto"/>
              <w:right w:val="single" w:sz="4" w:space="0" w:color="auto"/>
            </w:tcBorders>
            <w:shd w:val="clear" w:color="auto" w:fill="FFC7CE"/>
            <w:vAlign w:val="center"/>
          </w:tcPr>
          <w:p w14:paraId="59B7D4D3" w14:textId="77777777" w:rsidR="00D62172" w:rsidRPr="000C2406" w:rsidRDefault="00D62172" w:rsidP="00A53CD6">
            <w:pPr>
              <w:spacing w:line="240" w:lineRule="auto"/>
              <w:jc w:val="center"/>
              <w:rPr>
                <w:sz w:val="22"/>
                <w:szCs w:val="22"/>
              </w:rPr>
            </w:pPr>
            <w:r w:rsidRPr="000C2406">
              <w:rPr>
                <w:sz w:val="22"/>
                <w:szCs w:val="22"/>
              </w:rPr>
              <w:t>0.83</w:t>
            </w:r>
          </w:p>
        </w:tc>
      </w:tr>
      <w:tr w:rsidR="00237F9F" w:rsidRPr="000C2406" w14:paraId="13458A69"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6A74CDFC" w14:textId="77777777" w:rsidR="00D62172" w:rsidRPr="000C2406" w:rsidRDefault="00D62172" w:rsidP="00A53CD6">
            <w:pPr>
              <w:spacing w:line="240" w:lineRule="auto"/>
              <w:rPr>
                <w:sz w:val="22"/>
                <w:szCs w:val="22"/>
              </w:rPr>
            </w:pPr>
            <w:r w:rsidRPr="000C2406">
              <w:rPr>
                <w:sz w:val="22"/>
                <w:szCs w:val="22"/>
              </w:rPr>
              <w:t>run_36</w:t>
            </w:r>
          </w:p>
        </w:tc>
        <w:tc>
          <w:tcPr>
            <w:tcW w:w="290" w:type="pct"/>
            <w:shd w:val="clear" w:color="auto" w:fill="auto"/>
            <w:noWrap/>
            <w:tcMar>
              <w:top w:w="15" w:type="dxa"/>
              <w:left w:w="15" w:type="dxa"/>
              <w:bottom w:w="0" w:type="dxa"/>
              <w:right w:w="15" w:type="dxa"/>
            </w:tcMar>
            <w:vAlign w:val="center"/>
            <w:hideMark/>
          </w:tcPr>
          <w:p w14:paraId="1E0F291F"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46A9454E"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66D4A045"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0615563B"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000000" w:fill="FFC7CE"/>
            <w:noWrap/>
            <w:tcMar>
              <w:top w:w="15" w:type="dxa"/>
              <w:left w:w="15" w:type="dxa"/>
              <w:bottom w:w="0" w:type="dxa"/>
              <w:right w:w="15" w:type="dxa"/>
            </w:tcMar>
            <w:vAlign w:val="center"/>
            <w:hideMark/>
          </w:tcPr>
          <w:p w14:paraId="7B99BCC5" w14:textId="77777777" w:rsidR="00D62172" w:rsidRPr="000C2406" w:rsidRDefault="00D62172" w:rsidP="00A53CD6">
            <w:pPr>
              <w:spacing w:line="240" w:lineRule="auto"/>
              <w:jc w:val="center"/>
              <w:rPr>
                <w:sz w:val="22"/>
                <w:szCs w:val="22"/>
              </w:rPr>
            </w:pPr>
            <w:r w:rsidRPr="000C2406">
              <w:rPr>
                <w:sz w:val="22"/>
                <w:szCs w:val="22"/>
              </w:rPr>
              <w:t>0.90</w:t>
            </w:r>
          </w:p>
        </w:tc>
        <w:tc>
          <w:tcPr>
            <w:tcW w:w="367" w:type="pct"/>
            <w:shd w:val="clear" w:color="000000" w:fill="FFC7CE"/>
            <w:noWrap/>
            <w:tcMar>
              <w:top w:w="15" w:type="dxa"/>
              <w:left w:w="15" w:type="dxa"/>
              <w:bottom w:w="0" w:type="dxa"/>
              <w:right w:w="15" w:type="dxa"/>
            </w:tcMar>
            <w:vAlign w:val="center"/>
            <w:hideMark/>
          </w:tcPr>
          <w:p w14:paraId="53EBB944" w14:textId="77777777" w:rsidR="00D62172" w:rsidRPr="000C2406" w:rsidRDefault="00D62172" w:rsidP="00A53CD6">
            <w:pPr>
              <w:spacing w:line="240" w:lineRule="auto"/>
              <w:jc w:val="center"/>
              <w:rPr>
                <w:sz w:val="22"/>
                <w:szCs w:val="22"/>
              </w:rPr>
            </w:pPr>
            <w:r w:rsidRPr="000C2406">
              <w:rPr>
                <w:sz w:val="22"/>
                <w:szCs w:val="22"/>
              </w:rPr>
              <w:t>0.92</w:t>
            </w:r>
          </w:p>
        </w:tc>
        <w:tc>
          <w:tcPr>
            <w:tcW w:w="331" w:type="pct"/>
            <w:tcBorders>
              <w:top w:val="single" w:sz="4" w:space="0" w:color="auto"/>
              <w:left w:val="nil"/>
              <w:bottom w:val="single" w:sz="4" w:space="0" w:color="auto"/>
              <w:right w:val="single" w:sz="4" w:space="0" w:color="auto"/>
            </w:tcBorders>
            <w:shd w:val="clear" w:color="auto" w:fill="auto"/>
            <w:vAlign w:val="center"/>
          </w:tcPr>
          <w:p w14:paraId="152F4E88" w14:textId="77777777" w:rsidR="00D62172" w:rsidRPr="000C2406" w:rsidRDefault="00D62172" w:rsidP="00A53CD6">
            <w:pPr>
              <w:spacing w:line="240" w:lineRule="auto"/>
              <w:jc w:val="center"/>
              <w:rPr>
                <w:sz w:val="22"/>
                <w:szCs w:val="22"/>
              </w:rPr>
            </w:pPr>
            <w:r w:rsidRPr="000C2406">
              <w:rPr>
                <w:sz w:val="22"/>
                <w:szCs w:val="22"/>
              </w:rPr>
              <w:t>0.75</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52E46F4D" w14:textId="77777777" w:rsidR="00D62172" w:rsidRPr="000C2406" w:rsidRDefault="00D62172" w:rsidP="00A53CD6">
            <w:pPr>
              <w:spacing w:line="240" w:lineRule="auto"/>
              <w:jc w:val="center"/>
              <w:rPr>
                <w:sz w:val="22"/>
                <w:szCs w:val="22"/>
              </w:rPr>
            </w:pPr>
            <w:r w:rsidRPr="000C2406">
              <w:rPr>
                <w:sz w:val="22"/>
                <w:szCs w:val="22"/>
              </w:rPr>
              <w:t>0.91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08ECA25" w14:textId="77777777" w:rsidR="00D62172" w:rsidRPr="000C2406" w:rsidRDefault="00D62172" w:rsidP="00A53CD6">
            <w:pPr>
              <w:spacing w:line="240" w:lineRule="auto"/>
              <w:jc w:val="center"/>
              <w:rPr>
                <w:sz w:val="22"/>
                <w:szCs w:val="22"/>
              </w:rPr>
            </w:pPr>
            <w:r w:rsidRPr="000C2406">
              <w:rPr>
                <w:sz w:val="22"/>
                <w:szCs w:val="22"/>
              </w:rPr>
              <w:t>0.78</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20EDB9DF" w14:textId="77777777" w:rsidR="00D62172" w:rsidRPr="000C2406" w:rsidRDefault="00D62172" w:rsidP="00A53CD6">
            <w:pPr>
              <w:spacing w:line="240" w:lineRule="auto"/>
              <w:jc w:val="center"/>
              <w:rPr>
                <w:sz w:val="22"/>
                <w:szCs w:val="22"/>
              </w:rPr>
            </w:pPr>
            <w:r w:rsidRPr="000C2406">
              <w:rPr>
                <w:sz w:val="22"/>
                <w:szCs w:val="22"/>
              </w:rPr>
              <w:t>0.93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B005DFA" w14:textId="77777777" w:rsidR="00D62172" w:rsidRPr="000C2406" w:rsidRDefault="00D62172" w:rsidP="00A53CD6">
            <w:pPr>
              <w:spacing w:line="240" w:lineRule="auto"/>
              <w:jc w:val="center"/>
              <w:rPr>
                <w:sz w:val="22"/>
                <w:szCs w:val="22"/>
              </w:rPr>
            </w:pPr>
            <w:r w:rsidRPr="000C2406">
              <w:rPr>
                <w:sz w:val="22"/>
                <w:szCs w:val="22"/>
              </w:rPr>
              <w:t>0.56</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382221FA"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07E4BB7" w14:textId="77777777" w:rsidR="00D62172" w:rsidRPr="000C2406" w:rsidRDefault="00D62172" w:rsidP="00A53CD6">
            <w:pPr>
              <w:spacing w:line="240" w:lineRule="auto"/>
              <w:jc w:val="center"/>
              <w:rPr>
                <w:sz w:val="22"/>
                <w:szCs w:val="22"/>
              </w:rPr>
            </w:pPr>
            <w:r w:rsidRPr="000C2406">
              <w:rPr>
                <w:sz w:val="22"/>
                <w:szCs w:val="22"/>
              </w:rPr>
              <w:t>0.59</w:t>
            </w:r>
          </w:p>
        </w:tc>
        <w:tc>
          <w:tcPr>
            <w:tcW w:w="327" w:type="pct"/>
            <w:tcBorders>
              <w:top w:val="single" w:sz="4" w:space="0" w:color="auto"/>
              <w:left w:val="single" w:sz="4" w:space="0" w:color="auto"/>
              <w:bottom w:val="single" w:sz="4" w:space="0" w:color="auto"/>
              <w:right w:val="single" w:sz="4" w:space="0" w:color="auto"/>
            </w:tcBorders>
            <w:shd w:val="clear" w:color="auto" w:fill="FFC7CE"/>
            <w:vAlign w:val="center"/>
          </w:tcPr>
          <w:p w14:paraId="582B616D" w14:textId="77777777" w:rsidR="00D62172" w:rsidRPr="000C2406" w:rsidRDefault="00D62172" w:rsidP="00A53CD6">
            <w:pPr>
              <w:spacing w:line="240" w:lineRule="auto"/>
              <w:jc w:val="center"/>
              <w:rPr>
                <w:sz w:val="22"/>
                <w:szCs w:val="22"/>
              </w:rPr>
            </w:pPr>
            <w:r w:rsidRPr="000C2406">
              <w:rPr>
                <w:sz w:val="22"/>
                <w:szCs w:val="22"/>
              </w:rPr>
              <w:t>0.82</w:t>
            </w:r>
          </w:p>
        </w:tc>
      </w:tr>
      <w:tr w:rsidR="00237F9F" w:rsidRPr="000C2406" w14:paraId="4EFDCDF5"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6DDBA2A0" w14:textId="77777777" w:rsidR="00D62172" w:rsidRPr="000C2406" w:rsidRDefault="00D62172" w:rsidP="00A53CD6">
            <w:pPr>
              <w:spacing w:line="240" w:lineRule="auto"/>
              <w:rPr>
                <w:sz w:val="22"/>
                <w:szCs w:val="22"/>
              </w:rPr>
            </w:pPr>
            <w:r w:rsidRPr="000C2406">
              <w:rPr>
                <w:sz w:val="22"/>
                <w:szCs w:val="22"/>
              </w:rPr>
              <w:t>run_37</w:t>
            </w:r>
          </w:p>
        </w:tc>
        <w:tc>
          <w:tcPr>
            <w:tcW w:w="290" w:type="pct"/>
            <w:shd w:val="clear" w:color="auto" w:fill="auto"/>
            <w:noWrap/>
            <w:tcMar>
              <w:top w:w="15" w:type="dxa"/>
              <w:left w:w="15" w:type="dxa"/>
              <w:bottom w:w="0" w:type="dxa"/>
              <w:right w:w="15" w:type="dxa"/>
            </w:tcMar>
            <w:vAlign w:val="center"/>
            <w:hideMark/>
          </w:tcPr>
          <w:p w14:paraId="1DFAD514"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3ACD2AF8"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6BF6499A"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62728D28"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5F9E2D3E" w14:textId="77777777" w:rsidR="00D62172" w:rsidRPr="000C2406" w:rsidRDefault="00D62172" w:rsidP="00A53CD6">
            <w:pPr>
              <w:spacing w:line="240" w:lineRule="auto"/>
              <w:jc w:val="center"/>
              <w:rPr>
                <w:sz w:val="22"/>
                <w:szCs w:val="22"/>
              </w:rPr>
            </w:pPr>
            <w:r w:rsidRPr="000C2406">
              <w:rPr>
                <w:sz w:val="22"/>
                <w:szCs w:val="22"/>
              </w:rPr>
              <w:t>0.83</w:t>
            </w:r>
          </w:p>
        </w:tc>
        <w:tc>
          <w:tcPr>
            <w:tcW w:w="367" w:type="pct"/>
            <w:shd w:val="clear" w:color="000000" w:fill="FFC7CE"/>
            <w:noWrap/>
            <w:tcMar>
              <w:top w:w="15" w:type="dxa"/>
              <w:left w:w="15" w:type="dxa"/>
              <w:bottom w:w="0" w:type="dxa"/>
              <w:right w:w="15" w:type="dxa"/>
            </w:tcMar>
            <w:vAlign w:val="center"/>
            <w:hideMark/>
          </w:tcPr>
          <w:p w14:paraId="523A8B13" w14:textId="77777777" w:rsidR="00D62172" w:rsidRPr="000C2406" w:rsidRDefault="00D62172" w:rsidP="00A53CD6">
            <w:pPr>
              <w:spacing w:line="240" w:lineRule="auto"/>
              <w:jc w:val="center"/>
              <w:rPr>
                <w:sz w:val="22"/>
                <w:szCs w:val="22"/>
              </w:rPr>
            </w:pPr>
            <w:r w:rsidRPr="000C2406">
              <w:rPr>
                <w:sz w:val="22"/>
                <w:szCs w:val="22"/>
              </w:rPr>
              <w:t>0.91</w:t>
            </w:r>
          </w:p>
        </w:tc>
        <w:tc>
          <w:tcPr>
            <w:tcW w:w="331" w:type="pct"/>
            <w:tcBorders>
              <w:top w:val="single" w:sz="4" w:space="0" w:color="auto"/>
              <w:left w:val="nil"/>
              <w:bottom w:val="single" w:sz="4" w:space="0" w:color="auto"/>
              <w:right w:val="single" w:sz="4" w:space="0" w:color="auto"/>
            </w:tcBorders>
            <w:shd w:val="clear" w:color="auto" w:fill="auto"/>
            <w:vAlign w:val="center"/>
          </w:tcPr>
          <w:p w14:paraId="2AF632CB" w14:textId="77777777" w:rsidR="00D62172" w:rsidRPr="000C2406" w:rsidRDefault="00D62172" w:rsidP="00A53CD6">
            <w:pPr>
              <w:spacing w:line="240" w:lineRule="auto"/>
              <w:jc w:val="center"/>
              <w:rPr>
                <w:sz w:val="22"/>
                <w:szCs w:val="22"/>
              </w:rPr>
            </w:pPr>
            <w:r w:rsidRPr="000C2406">
              <w:rPr>
                <w:sz w:val="22"/>
                <w:szCs w:val="22"/>
              </w:rPr>
              <w:t>0.84</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420755E3" w14:textId="77777777" w:rsidR="00D62172" w:rsidRPr="000C2406" w:rsidRDefault="00D62172" w:rsidP="00A53CD6">
            <w:pPr>
              <w:spacing w:line="240" w:lineRule="auto"/>
              <w:jc w:val="center"/>
              <w:rPr>
                <w:sz w:val="22"/>
                <w:szCs w:val="22"/>
              </w:rPr>
            </w:pPr>
            <w:r w:rsidRPr="000C2406">
              <w:rPr>
                <w:sz w:val="22"/>
                <w:szCs w:val="22"/>
              </w:rPr>
              <w:t>0.93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E76AB86" w14:textId="77777777" w:rsidR="00D62172" w:rsidRPr="000C2406" w:rsidRDefault="00D62172" w:rsidP="00A53CD6">
            <w:pPr>
              <w:spacing w:line="240" w:lineRule="auto"/>
              <w:jc w:val="center"/>
              <w:rPr>
                <w:sz w:val="22"/>
                <w:szCs w:val="22"/>
              </w:rPr>
            </w:pPr>
            <w:r w:rsidRPr="000C2406">
              <w:rPr>
                <w:sz w:val="22"/>
                <w:szCs w:val="22"/>
              </w:rPr>
              <w:t>0.87</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199F0727" w14:textId="77777777" w:rsidR="00D62172" w:rsidRPr="000C2406" w:rsidRDefault="00D62172" w:rsidP="00A53CD6">
            <w:pPr>
              <w:spacing w:line="240" w:lineRule="auto"/>
              <w:jc w:val="center"/>
              <w:rPr>
                <w:sz w:val="22"/>
                <w:szCs w:val="22"/>
              </w:rPr>
            </w:pPr>
            <w:r w:rsidRPr="000C2406">
              <w:rPr>
                <w:sz w:val="22"/>
                <w:szCs w:val="22"/>
              </w:rPr>
              <w:t>0.94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4E223FC" w14:textId="77777777" w:rsidR="00D62172" w:rsidRPr="000C2406" w:rsidRDefault="00D62172" w:rsidP="00A53CD6">
            <w:pPr>
              <w:spacing w:line="240" w:lineRule="auto"/>
              <w:jc w:val="center"/>
              <w:rPr>
                <w:sz w:val="22"/>
                <w:szCs w:val="22"/>
              </w:rPr>
            </w:pPr>
            <w:r w:rsidRPr="000C2406">
              <w:rPr>
                <w:sz w:val="22"/>
                <w:szCs w:val="22"/>
              </w:rPr>
              <w:t>0.64</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728B3297"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120C5F6" w14:textId="77777777" w:rsidR="00D62172" w:rsidRPr="000C2406" w:rsidRDefault="00D62172" w:rsidP="00A53CD6">
            <w:pPr>
              <w:spacing w:line="240" w:lineRule="auto"/>
              <w:jc w:val="center"/>
              <w:rPr>
                <w:sz w:val="22"/>
                <w:szCs w:val="22"/>
              </w:rPr>
            </w:pPr>
            <w:r w:rsidRPr="000C2406">
              <w:rPr>
                <w:sz w:val="22"/>
                <w:szCs w:val="22"/>
              </w:rPr>
              <w:t>0.66</w:t>
            </w:r>
          </w:p>
        </w:tc>
        <w:tc>
          <w:tcPr>
            <w:tcW w:w="327" w:type="pct"/>
            <w:tcBorders>
              <w:top w:val="single" w:sz="4" w:space="0" w:color="auto"/>
              <w:left w:val="single" w:sz="4" w:space="0" w:color="auto"/>
              <w:bottom w:val="single" w:sz="4" w:space="0" w:color="auto"/>
              <w:right w:val="single" w:sz="4" w:space="0" w:color="auto"/>
            </w:tcBorders>
            <w:shd w:val="clear" w:color="auto" w:fill="FFC7CE"/>
            <w:vAlign w:val="center"/>
          </w:tcPr>
          <w:p w14:paraId="415758FE" w14:textId="77777777" w:rsidR="00D62172" w:rsidRPr="000C2406" w:rsidRDefault="00D62172" w:rsidP="00A53CD6">
            <w:pPr>
              <w:spacing w:line="240" w:lineRule="auto"/>
              <w:jc w:val="center"/>
              <w:rPr>
                <w:sz w:val="22"/>
                <w:szCs w:val="22"/>
              </w:rPr>
            </w:pPr>
            <w:r w:rsidRPr="000C2406">
              <w:rPr>
                <w:sz w:val="22"/>
                <w:szCs w:val="22"/>
              </w:rPr>
              <w:t>0.81</w:t>
            </w:r>
          </w:p>
        </w:tc>
      </w:tr>
      <w:tr w:rsidR="00237F9F" w:rsidRPr="000C2406" w14:paraId="36A1C446"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79D306FE" w14:textId="77777777" w:rsidR="00D62172" w:rsidRPr="000C2406" w:rsidRDefault="00D62172" w:rsidP="00A53CD6">
            <w:pPr>
              <w:spacing w:line="240" w:lineRule="auto"/>
              <w:rPr>
                <w:sz w:val="22"/>
                <w:szCs w:val="22"/>
              </w:rPr>
            </w:pPr>
            <w:r w:rsidRPr="000C2406">
              <w:rPr>
                <w:sz w:val="22"/>
                <w:szCs w:val="22"/>
              </w:rPr>
              <w:t>run_38</w:t>
            </w:r>
          </w:p>
        </w:tc>
        <w:tc>
          <w:tcPr>
            <w:tcW w:w="290" w:type="pct"/>
            <w:shd w:val="clear" w:color="auto" w:fill="auto"/>
            <w:noWrap/>
            <w:tcMar>
              <w:top w:w="15" w:type="dxa"/>
              <w:left w:w="15" w:type="dxa"/>
              <w:bottom w:w="0" w:type="dxa"/>
              <w:right w:w="15" w:type="dxa"/>
            </w:tcMar>
            <w:vAlign w:val="center"/>
            <w:hideMark/>
          </w:tcPr>
          <w:p w14:paraId="2FC03A0E"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7C80079E"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56B1451D"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69B5482B"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6A9E8345" w14:textId="77777777" w:rsidR="00D62172" w:rsidRPr="000C2406" w:rsidRDefault="00D62172" w:rsidP="00A53CD6">
            <w:pPr>
              <w:spacing w:line="240" w:lineRule="auto"/>
              <w:jc w:val="center"/>
              <w:rPr>
                <w:sz w:val="22"/>
                <w:szCs w:val="22"/>
              </w:rPr>
            </w:pPr>
            <w:r w:rsidRPr="000C2406">
              <w:rPr>
                <w:sz w:val="22"/>
                <w:szCs w:val="22"/>
              </w:rPr>
              <w:t>0.82</w:t>
            </w:r>
          </w:p>
        </w:tc>
        <w:tc>
          <w:tcPr>
            <w:tcW w:w="367" w:type="pct"/>
            <w:shd w:val="clear" w:color="000000" w:fill="FFC7CE"/>
            <w:noWrap/>
            <w:tcMar>
              <w:top w:w="15" w:type="dxa"/>
              <w:left w:w="15" w:type="dxa"/>
              <w:bottom w:w="0" w:type="dxa"/>
              <w:right w:w="15" w:type="dxa"/>
            </w:tcMar>
            <w:vAlign w:val="center"/>
            <w:hideMark/>
          </w:tcPr>
          <w:p w14:paraId="5E1ECC40" w14:textId="77777777" w:rsidR="00D62172" w:rsidRPr="000C2406" w:rsidRDefault="00D62172" w:rsidP="00A53CD6">
            <w:pPr>
              <w:spacing w:line="240" w:lineRule="auto"/>
              <w:jc w:val="center"/>
              <w:rPr>
                <w:sz w:val="22"/>
                <w:szCs w:val="22"/>
              </w:rPr>
            </w:pPr>
            <w:r w:rsidRPr="000C2406">
              <w:rPr>
                <w:sz w:val="22"/>
                <w:szCs w:val="22"/>
              </w:rPr>
              <w:t>0.90</w:t>
            </w:r>
          </w:p>
        </w:tc>
        <w:tc>
          <w:tcPr>
            <w:tcW w:w="331" w:type="pct"/>
            <w:tcBorders>
              <w:top w:val="single" w:sz="4" w:space="0" w:color="auto"/>
              <w:left w:val="nil"/>
              <w:bottom w:val="single" w:sz="4" w:space="0" w:color="auto"/>
              <w:right w:val="single" w:sz="4" w:space="0" w:color="auto"/>
            </w:tcBorders>
            <w:shd w:val="clear" w:color="auto" w:fill="auto"/>
            <w:vAlign w:val="center"/>
          </w:tcPr>
          <w:p w14:paraId="5E8E9973" w14:textId="77777777" w:rsidR="00D62172" w:rsidRPr="000C2406" w:rsidRDefault="00D62172" w:rsidP="00A53CD6">
            <w:pPr>
              <w:spacing w:line="240" w:lineRule="auto"/>
              <w:jc w:val="center"/>
              <w:rPr>
                <w:sz w:val="22"/>
                <w:szCs w:val="22"/>
              </w:rPr>
            </w:pPr>
            <w:r w:rsidRPr="000C2406">
              <w:rPr>
                <w:sz w:val="22"/>
                <w:szCs w:val="22"/>
              </w:rPr>
              <w:t>0.84</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1FA1C7B1" w14:textId="77777777" w:rsidR="00D62172" w:rsidRPr="000C2406" w:rsidRDefault="00D62172" w:rsidP="00A53CD6">
            <w:pPr>
              <w:spacing w:line="240" w:lineRule="auto"/>
              <w:jc w:val="center"/>
              <w:rPr>
                <w:sz w:val="22"/>
                <w:szCs w:val="22"/>
              </w:rPr>
            </w:pPr>
            <w:r w:rsidRPr="000C2406">
              <w:rPr>
                <w:sz w:val="22"/>
                <w:szCs w:val="22"/>
              </w:rPr>
              <w:t>0.92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C768EE5" w14:textId="77777777" w:rsidR="00D62172" w:rsidRPr="000C2406" w:rsidRDefault="00D62172" w:rsidP="00A53CD6">
            <w:pPr>
              <w:spacing w:line="240" w:lineRule="auto"/>
              <w:jc w:val="center"/>
              <w:rPr>
                <w:sz w:val="22"/>
                <w:szCs w:val="22"/>
              </w:rPr>
            </w:pPr>
            <w:r w:rsidRPr="000C2406">
              <w:rPr>
                <w:sz w:val="22"/>
                <w:szCs w:val="22"/>
              </w:rPr>
              <w:t>0.87</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0B54A682" w14:textId="77777777" w:rsidR="00D62172" w:rsidRPr="000C2406" w:rsidRDefault="00D62172" w:rsidP="00A53CD6">
            <w:pPr>
              <w:spacing w:line="240" w:lineRule="auto"/>
              <w:jc w:val="center"/>
              <w:rPr>
                <w:sz w:val="22"/>
                <w:szCs w:val="22"/>
              </w:rPr>
            </w:pPr>
            <w:r w:rsidRPr="000C2406">
              <w:rPr>
                <w:sz w:val="22"/>
                <w:szCs w:val="22"/>
              </w:rPr>
              <w:t>0.94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9848F5C" w14:textId="77777777" w:rsidR="00D62172" w:rsidRPr="000C2406" w:rsidRDefault="00D62172" w:rsidP="00A53CD6">
            <w:pPr>
              <w:spacing w:line="240" w:lineRule="auto"/>
              <w:jc w:val="center"/>
              <w:rPr>
                <w:sz w:val="22"/>
                <w:szCs w:val="22"/>
              </w:rPr>
            </w:pPr>
            <w:r w:rsidRPr="000C2406">
              <w:rPr>
                <w:sz w:val="22"/>
                <w:szCs w:val="22"/>
              </w:rPr>
              <w:t>0.64</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7D7C96DB"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FB458FA" w14:textId="77777777" w:rsidR="00D62172" w:rsidRPr="000C2406" w:rsidRDefault="00D62172" w:rsidP="00A53CD6">
            <w:pPr>
              <w:spacing w:line="240" w:lineRule="auto"/>
              <w:jc w:val="center"/>
              <w:rPr>
                <w:sz w:val="22"/>
                <w:szCs w:val="22"/>
              </w:rPr>
            </w:pPr>
            <w:r w:rsidRPr="000C2406">
              <w:rPr>
                <w:sz w:val="22"/>
                <w:szCs w:val="22"/>
              </w:rPr>
              <w:t>0.66</w:t>
            </w:r>
          </w:p>
        </w:tc>
        <w:tc>
          <w:tcPr>
            <w:tcW w:w="327" w:type="pct"/>
            <w:tcBorders>
              <w:top w:val="single" w:sz="4" w:space="0" w:color="auto"/>
              <w:left w:val="single" w:sz="4" w:space="0" w:color="auto"/>
              <w:bottom w:val="single" w:sz="4" w:space="0" w:color="auto"/>
              <w:right w:val="single" w:sz="4" w:space="0" w:color="auto"/>
            </w:tcBorders>
            <w:shd w:val="clear" w:color="auto" w:fill="FFC7CE"/>
            <w:vAlign w:val="center"/>
          </w:tcPr>
          <w:p w14:paraId="34C64DC1" w14:textId="77777777" w:rsidR="00D62172" w:rsidRPr="000C2406" w:rsidRDefault="00D62172" w:rsidP="00A53CD6">
            <w:pPr>
              <w:spacing w:line="240" w:lineRule="auto"/>
              <w:jc w:val="center"/>
              <w:rPr>
                <w:sz w:val="22"/>
                <w:szCs w:val="22"/>
              </w:rPr>
            </w:pPr>
            <w:r w:rsidRPr="000C2406">
              <w:rPr>
                <w:sz w:val="22"/>
                <w:szCs w:val="22"/>
              </w:rPr>
              <w:t>0.81</w:t>
            </w:r>
          </w:p>
        </w:tc>
      </w:tr>
      <w:tr w:rsidR="00237F9F" w:rsidRPr="000C2406" w14:paraId="4A96A618"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76F37F21" w14:textId="77777777" w:rsidR="00D62172" w:rsidRPr="000C2406" w:rsidRDefault="00D62172" w:rsidP="00A53CD6">
            <w:pPr>
              <w:spacing w:line="240" w:lineRule="auto"/>
              <w:rPr>
                <w:sz w:val="22"/>
                <w:szCs w:val="22"/>
              </w:rPr>
            </w:pPr>
            <w:r w:rsidRPr="000C2406">
              <w:rPr>
                <w:sz w:val="22"/>
                <w:szCs w:val="22"/>
              </w:rPr>
              <w:lastRenderedPageBreak/>
              <w:t>run_39</w:t>
            </w:r>
          </w:p>
        </w:tc>
        <w:tc>
          <w:tcPr>
            <w:tcW w:w="290" w:type="pct"/>
            <w:shd w:val="clear" w:color="auto" w:fill="auto"/>
            <w:noWrap/>
            <w:tcMar>
              <w:top w:w="15" w:type="dxa"/>
              <w:left w:w="15" w:type="dxa"/>
              <w:bottom w:w="0" w:type="dxa"/>
              <w:right w:w="15" w:type="dxa"/>
            </w:tcMar>
            <w:vAlign w:val="center"/>
            <w:hideMark/>
          </w:tcPr>
          <w:p w14:paraId="7660FCB0"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01CAD4C4"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5D511B2C"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0B8C5B21"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2290B9F0" w14:textId="77777777" w:rsidR="00D62172" w:rsidRPr="000C2406" w:rsidRDefault="00D62172" w:rsidP="00A53CD6">
            <w:pPr>
              <w:spacing w:line="240" w:lineRule="auto"/>
              <w:jc w:val="center"/>
              <w:rPr>
                <w:sz w:val="22"/>
                <w:szCs w:val="22"/>
              </w:rPr>
            </w:pPr>
            <w:r w:rsidRPr="000C2406">
              <w:rPr>
                <w:sz w:val="22"/>
                <w:szCs w:val="22"/>
              </w:rPr>
              <w:t>0.81</w:t>
            </w:r>
          </w:p>
        </w:tc>
        <w:tc>
          <w:tcPr>
            <w:tcW w:w="367" w:type="pct"/>
            <w:shd w:val="clear" w:color="000000" w:fill="FFC7CE"/>
            <w:noWrap/>
            <w:tcMar>
              <w:top w:w="15" w:type="dxa"/>
              <w:left w:w="15" w:type="dxa"/>
              <w:bottom w:w="0" w:type="dxa"/>
              <w:right w:w="15" w:type="dxa"/>
            </w:tcMar>
            <w:vAlign w:val="center"/>
            <w:hideMark/>
          </w:tcPr>
          <w:p w14:paraId="2539E177" w14:textId="77777777" w:rsidR="00D62172" w:rsidRPr="000C2406" w:rsidRDefault="00D62172" w:rsidP="00A53CD6">
            <w:pPr>
              <w:spacing w:line="240" w:lineRule="auto"/>
              <w:jc w:val="center"/>
              <w:rPr>
                <w:sz w:val="22"/>
                <w:szCs w:val="22"/>
              </w:rPr>
            </w:pPr>
            <w:r w:rsidRPr="000C2406">
              <w:rPr>
                <w:sz w:val="22"/>
                <w:szCs w:val="22"/>
              </w:rPr>
              <w:t>0.90</w:t>
            </w:r>
          </w:p>
        </w:tc>
        <w:tc>
          <w:tcPr>
            <w:tcW w:w="331" w:type="pct"/>
            <w:tcBorders>
              <w:top w:val="single" w:sz="4" w:space="0" w:color="auto"/>
              <w:left w:val="nil"/>
              <w:bottom w:val="single" w:sz="4" w:space="0" w:color="auto"/>
              <w:right w:val="single" w:sz="4" w:space="0" w:color="auto"/>
            </w:tcBorders>
            <w:shd w:val="clear" w:color="auto" w:fill="auto"/>
            <w:vAlign w:val="center"/>
          </w:tcPr>
          <w:p w14:paraId="388B4B54" w14:textId="77777777" w:rsidR="00D62172" w:rsidRPr="000C2406" w:rsidRDefault="00D62172" w:rsidP="00A53CD6">
            <w:pPr>
              <w:spacing w:line="240" w:lineRule="auto"/>
              <w:jc w:val="center"/>
              <w:rPr>
                <w:sz w:val="22"/>
                <w:szCs w:val="22"/>
              </w:rPr>
            </w:pPr>
            <w:r w:rsidRPr="000C2406">
              <w:rPr>
                <w:sz w:val="22"/>
                <w:szCs w:val="22"/>
              </w:rPr>
              <w:t>0.84</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52D598BA" w14:textId="77777777" w:rsidR="00D62172" w:rsidRPr="000C2406" w:rsidRDefault="00D62172" w:rsidP="00A53CD6">
            <w:pPr>
              <w:spacing w:line="240" w:lineRule="auto"/>
              <w:jc w:val="center"/>
              <w:rPr>
                <w:sz w:val="22"/>
                <w:szCs w:val="22"/>
              </w:rPr>
            </w:pPr>
            <w:r w:rsidRPr="000C2406">
              <w:rPr>
                <w:sz w:val="22"/>
                <w:szCs w:val="22"/>
              </w:rPr>
              <w:t>0.92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750EEC9" w14:textId="77777777" w:rsidR="00D62172" w:rsidRPr="000C2406" w:rsidRDefault="00D62172" w:rsidP="00A53CD6">
            <w:pPr>
              <w:spacing w:line="240" w:lineRule="auto"/>
              <w:jc w:val="center"/>
              <w:rPr>
                <w:sz w:val="22"/>
                <w:szCs w:val="22"/>
              </w:rPr>
            </w:pPr>
            <w:r w:rsidRPr="000C2406">
              <w:rPr>
                <w:sz w:val="22"/>
                <w:szCs w:val="22"/>
              </w:rPr>
              <w:t>0.86</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26E57F58" w14:textId="77777777" w:rsidR="00D62172" w:rsidRPr="000C2406" w:rsidRDefault="00D62172" w:rsidP="00A53CD6">
            <w:pPr>
              <w:spacing w:line="240" w:lineRule="auto"/>
              <w:jc w:val="center"/>
              <w:rPr>
                <w:sz w:val="22"/>
                <w:szCs w:val="22"/>
              </w:rPr>
            </w:pPr>
            <w:r w:rsidRPr="000C2406">
              <w:rPr>
                <w:sz w:val="22"/>
                <w:szCs w:val="22"/>
              </w:rPr>
              <w:t>0.94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D532324" w14:textId="77777777" w:rsidR="00D62172" w:rsidRPr="000C2406" w:rsidRDefault="00D62172" w:rsidP="00A53CD6">
            <w:pPr>
              <w:spacing w:line="240" w:lineRule="auto"/>
              <w:jc w:val="center"/>
              <w:rPr>
                <w:sz w:val="22"/>
                <w:szCs w:val="22"/>
              </w:rPr>
            </w:pPr>
            <w:r w:rsidRPr="000C2406">
              <w:rPr>
                <w:sz w:val="22"/>
                <w:szCs w:val="22"/>
              </w:rPr>
              <w:t>0.64</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0978038F"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C2D3281" w14:textId="77777777" w:rsidR="00D62172" w:rsidRPr="000C2406" w:rsidRDefault="00D62172" w:rsidP="00A53CD6">
            <w:pPr>
              <w:spacing w:line="240" w:lineRule="auto"/>
              <w:jc w:val="center"/>
              <w:rPr>
                <w:sz w:val="22"/>
                <w:szCs w:val="22"/>
              </w:rPr>
            </w:pPr>
            <w:r w:rsidRPr="000C2406">
              <w:rPr>
                <w:sz w:val="22"/>
                <w:szCs w:val="22"/>
              </w:rPr>
              <w:t>0.66</w:t>
            </w:r>
          </w:p>
        </w:tc>
        <w:tc>
          <w:tcPr>
            <w:tcW w:w="327" w:type="pct"/>
            <w:tcBorders>
              <w:top w:val="single" w:sz="4" w:space="0" w:color="auto"/>
              <w:left w:val="single" w:sz="4" w:space="0" w:color="auto"/>
              <w:bottom w:val="single" w:sz="4" w:space="0" w:color="auto"/>
              <w:right w:val="single" w:sz="4" w:space="0" w:color="auto"/>
            </w:tcBorders>
            <w:shd w:val="clear" w:color="auto" w:fill="FFC7CE"/>
            <w:vAlign w:val="center"/>
          </w:tcPr>
          <w:p w14:paraId="4CF7697C" w14:textId="77777777" w:rsidR="00D62172" w:rsidRPr="000C2406" w:rsidRDefault="00D62172" w:rsidP="00A53CD6">
            <w:pPr>
              <w:spacing w:line="240" w:lineRule="auto"/>
              <w:jc w:val="center"/>
              <w:rPr>
                <w:sz w:val="22"/>
                <w:szCs w:val="22"/>
              </w:rPr>
            </w:pPr>
            <w:r w:rsidRPr="000C2406">
              <w:rPr>
                <w:sz w:val="22"/>
                <w:szCs w:val="22"/>
              </w:rPr>
              <w:t>0.81</w:t>
            </w:r>
          </w:p>
        </w:tc>
      </w:tr>
      <w:tr w:rsidR="00237F9F" w:rsidRPr="000C2406" w14:paraId="568FFBA1"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106EBDB7" w14:textId="77777777" w:rsidR="00D62172" w:rsidRPr="000C2406" w:rsidRDefault="00D62172" w:rsidP="00A53CD6">
            <w:pPr>
              <w:spacing w:line="240" w:lineRule="auto"/>
              <w:rPr>
                <w:sz w:val="22"/>
                <w:szCs w:val="22"/>
              </w:rPr>
            </w:pPr>
            <w:r w:rsidRPr="000C2406">
              <w:rPr>
                <w:sz w:val="22"/>
                <w:szCs w:val="22"/>
              </w:rPr>
              <w:t>run_40</w:t>
            </w:r>
          </w:p>
        </w:tc>
        <w:tc>
          <w:tcPr>
            <w:tcW w:w="290" w:type="pct"/>
            <w:shd w:val="clear" w:color="auto" w:fill="auto"/>
            <w:noWrap/>
            <w:tcMar>
              <w:top w:w="15" w:type="dxa"/>
              <w:left w:w="15" w:type="dxa"/>
              <w:bottom w:w="0" w:type="dxa"/>
              <w:right w:w="15" w:type="dxa"/>
            </w:tcMar>
            <w:vAlign w:val="center"/>
            <w:hideMark/>
          </w:tcPr>
          <w:p w14:paraId="0370C48A"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1830984F"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1B4FCEB1"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5FB9146C"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5A514EF2" w14:textId="77777777" w:rsidR="00D62172" w:rsidRPr="000C2406" w:rsidRDefault="00D62172" w:rsidP="00A53CD6">
            <w:pPr>
              <w:spacing w:line="240" w:lineRule="auto"/>
              <w:jc w:val="center"/>
              <w:rPr>
                <w:sz w:val="22"/>
                <w:szCs w:val="22"/>
              </w:rPr>
            </w:pPr>
            <w:r w:rsidRPr="000C2406">
              <w:rPr>
                <w:sz w:val="22"/>
                <w:szCs w:val="22"/>
              </w:rPr>
              <w:t>0.82</w:t>
            </w:r>
          </w:p>
        </w:tc>
        <w:tc>
          <w:tcPr>
            <w:tcW w:w="367" w:type="pct"/>
            <w:shd w:val="clear" w:color="000000" w:fill="FFC7CE"/>
            <w:noWrap/>
            <w:tcMar>
              <w:top w:w="15" w:type="dxa"/>
              <w:left w:w="15" w:type="dxa"/>
              <w:bottom w:w="0" w:type="dxa"/>
              <w:right w:w="15" w:type="dxa"/>
            </w:tcMar>
            <w:vAlign w:val="center"/>
            <w:hideMark/>
          </w:tcPr>
          <w:p w14:paraId="7C4E8056" w14:textId="77777777" w:rsidR="00D62172" w:rsidRPr="000C2406" w:rsidRDefault="00D62172" w:rsidP="00A53CD6">
            <w:pPr>
              <w:spacing w:line="240" w:lineRule="auto"/>
              <w:jc w:val="center"/>
              <w:rPr>
                <w:sz w:val="22"/>
                <w:szCs w:val="22"/>
              </w:rPr>
            </w:pPr>
            <w:r w:rsidRPr="000C2406">
              <w:rPr>
                <w:sz w:val="22"/>
                <w:szCs w:val="22"/>
              </w:rPr>
              <w:t>0.91</w:t>
            </w:r>
          </w:p>
        </w:tc>
        <w:tc>
          <w:tcPr>
            <w:tcW w:w="331" w:type="pct"/>
            <w:tcBorders>
              <w:top w:val="single" w:sz="4" w:space="0" w:color="auto"/>
              <w:left w:val="nil"/>
              <w:bottom w:val="single" w:sz="4" w:space="0" w:color="auto"/>
              <w:right w:val="single" w:sz="4" w:space="0" w:color="auto"/>
            </w:tcBorders>
            <w:shd w:val="clear" w:color="auto" w:fill="auto"/>
            <w:vAlign w:val="center"/>
          </w:tcPr>
          <w:p w14:paraId="6A9E6F0E" w14:textId="77777777" w:rsidR="00D62172" w:rsidRPr="000C2406" w:rsidRDefault="00D62172" w:rsidP="00A53CD6">
            <w:pPr>
              <w:spacing w:line="240" w:lineRule="auto"/>
              <w:jc w:val="center"/>
              <w:rPr>
                <w:sz w:val="22"/>
                <w:szCs w:val="22"/>
              </w:rPr>
            </w:pPr>
            <w:r w:rsidRPr="000C2406">
              <w:rPr>
                <w:sz w:val="22"/>
                <w:szCs w:val="22"/>
              </w:rPr>
              <w:t>0.77</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5B176A30" w14:textId="77777777" w:rsidR="00D62172" w:rsidRPr="000C2406" w:rsidRDefault="00D62172" w:rsidP="00A53CD6">
            <w:pPr>
              <w:spacing w:line="240" w:lineRule="auto"/>
              <w:jc w:val="center"/>
              <w:rPr>
                <w:sz w:val="22"/>
                <w:szCs w:val="22"/>
              </w:rPr>
            </w:pPr>
            <w:r w:rsidRPr="000C2406">
              <w:rPr>
                <w:sz w:val="22"/>
                <w:szCs w:val="22"/>
              </w:rPr>
              <w:t>0.92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C51A82D"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53ADA009" w14:textId="77777777" w:rsidR="00D62172" w:rsidRPr="000C2406" w:rsidRDefault="00D62172" w:rsidP="00A53CD6">
            <w:pPr>
              <w:spacing w:line="240" w:lineRule="auto"/>
              <w:jc w:val="center"/>
              <w:rPr>
                <w:sz w:val="22"/>
                <w:szCs w:val="22"/>
              </w:rPr>
            </w:pPr>
            <w:r w:rsidRPr="000C2406">
              <w:rPr>
                <w:sz w:val="22"/>
                <w:szCs w:val="22"/>
              </w:rPr>
              <w:t>0.93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6E1635E" w14:textId="77777777" w:rsidR="00D62172" w:rsidRPr="000C2406" w:rsidRDefault="00D62172" w:rsidP="00A53CD6">
            <w:pPr>
              <w:spacing w:line="240" w:lineRule="auto"/>
              <w:jc w:val="center"/>
              <w:rPr>
                <w:sz w:val="22"/>
                <w:szCs w:val="22"/>
              </w:rPr>
            </w:pPr>
            <w:r w:rsidRPr="000C2406">
              <w:rPr>
                <w:sz w:val="22"/>
                <w:szCs w:val="22"/>
              </w:rPr>
              <w:t>0.63</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4FADEEC8"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EAE3C21" w14:textId="77777777" w:rsidR="00D62172" w:rsidRPr="000C2406" w:rsidRDefault="00D62172" w:rsidP="00A53CD6">
            <w:pPr>
              <w:spacing w:line="240" w:lineRule="auto"/>
              <w:jc w:val="center"/>
              <w:rPr>
                <w:sz w:val="22"/>
                <w:szCs w:val="22"/>
              </w:rPr>
            </w:pPr>
            <w:r w:rsidRPr="000C2406">
              <w:rPr>
                <w:sz w:val="22"/>
                <w:szCs w:val="22"/>
              </w:rPr>
              <w:t>0.65</w:t>
            </w:r>
          </w:p>
        </w:tc>
        <w:tc>
          <w:tcPr>
            <w:tcW w:w="327" w:type="pct"/>
            <w:tcBorders>
              <w:top w:val="single" w:sz="4" w:space="0" w:color="auto"/>
              <w:left w:val="single" w:sz="4" w:space="0" w:color="auto"/>
              <w:bottom w:val="single" w:sz="4" w:space="0" w:color="auto"/>
              <w:right w:val="single" w:sz="4" w:space="0" w:color="auto"/>
            </w:tcBorders>
            <w:shd w:val="clear" w:color="auto" w:fill="FFC7CE"/>
            <w:vAlign w:val="center"/>
          </w:tcPr>
          <w:p w14:paraId="5D45B725" w14:textId="77777777" w:rsidR="00D62172" w:rsidRPr="000C2406" w:rsidRDefault="00D62172" w:rsidP="00A53CD6">
            <w:pPr>
              <w:spacing w:line="240" w:lineRule="auto"/>
              <w:jc w:val="center"/>
              <w:rPr>
                <w:sz w:val="22"/>
                <w:szCs w:val="22"/>
              </w:rPr>
            </w:pPr>
            <w:r w:rsidRPr="000C2406">
              <w:rPr>
                <w:sz w:val="22"/>
                <w:szCs w:val="22"/>
              </w:rPr>
              <w:t>0.81</w:t>
            </w:r>
          </w:p>
        </w:tc>
      </w:tr>
      <w:tr w:rsidR="00237F9F" w:rsidRPr="000C2406" w14:paraId="7D903F4E"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6CB52C9F" w14:textId="77777777" w:rsidR="00D62172" w:rsidRPr="000C2406" w:rsidRDefault="00D62172" w:rsidP="00A53CD6">
            <w:pPr>
              <w:spacing w:line="240" w:lineRule="auto"/>
              <w:rPr>
                <w:sz w:val="22"/>
                <w:szCs w:val="22"/>
              </w:rPr>
            </w:pPr>
            <w:r w:rsidRPr="000C2406">
              <w:rPr>
                <w:sz w:val="22"/>
                <w:szCs w:val="22"/>
              </w:rPr>
              <w:t>run_41</w:t>
            </w:r>
          </w:p>
        </w:tc>
        <w:tc>
          <w:tcPr>
            <w:tcW w:w="290" w:type="pct"/>
            <w:shd w:val="clear" w:color="auto" w:fill="auto"/>
            <w:noWrap/>
            <w:tcMar>
              <w:top w:w="15" w:type="dxa"/>
              <w:left w:w="15" w:type="dxa"/>
              <w:bottom w:w="0" w:type="dxa"/>
              <w:right w:w="15" w:type="dxa"/>
            </w:tcMar>
            <w:vAlign w:val="center"/>
            <w:hideMark/>
          </w:tcPr>
          <w:p w14:paraId="7D7DC77E"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5D5B372A"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0F6032FB"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78909029"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5CF771F3" w14:textId="77777777" w:rsidR="00D62172" w:rsidRPr="000C2406" w:rsidRDefault="00D62172" w:rsidP="00A53CD6">
            <w:pPr>
              <w:spacing w:line="240" w:lineRule="auto"/>
              <w:jc w:val="center"/>
              <w:rPr>
                <w:sz w:val="22"/>
                <w:szCs w:val="22"/>
              </w:rPr>
            </w:pPr>
            <w:r w:rsidRPr="000C2406">
              <w:rPr>
                <w:sz w:val="22"/>
                <w:szCs w:val="22"/>
              </w:rPr>
              <w:t>0.79</w:t>
            </w:r>
          </w:p>
        </w:tc>
        <w:tc>
          <w:tcPr>
            <w:tcW w:w="367" w:type="pct"/>
            <w:shd w:val="clear" w:color="000000" w:fill="FFC7CE"/>
            <w:noWrap/>
            <w:tcMar>
              <w:top w:w="15" w:type="dxa"/>
              <w:left w:w="15" w:type="dxa"/>
              <w:bottom w:w="0" w:type="dxa"/>
              <w:right w:w="15" w:type="dxa"/>
            </w:tcMar>
            <w:vAlign w:val="center"/>
            <w:hideMark/>
          </w:tcPr>
          <w:p w14:paraId="1BDB5743" w14:textId="77777777" w:rsidR="00D62172" w:rsidRPr="000C2406" w:rsidRDefault="00D62172" w:rsidP="00A53CD6">
            <w:pPr>
              <w:spacing w:line="240" w:lineRule="auto"/>
              <w:jc w:val="center"/>
              <w:rPr>
                <w:sz w:val="22"/>
                <w:szCs w:val="22"/>
              </w:rPr>
            </w:pPr>
            <w:r w:rsidRPr="000C2406">
              <w:rPr>
                <w:sz w:val="22"/>
                <w:szCs w:val="22"/>
              </w:rPr>
              <w:t>0.89</w:t>
            </w:r>
          </w:p>
        </w:tc>
        <w:tc>
          <w:tcPr>
            <w:tcW w:w="331" w:type="pct"/>
            <w:tcBorders>
              <w:top w:val="single" w:sz="4" w:space="0" w:color="auto"/>
              <w:left w:val="nil"/>
              <w:bottom w:val="single" w:sz="4" w:space="0" w:color="auto"/>
              <w:right w:val="single" w:sz="4" w:space="0" w:color="auto"/>
            </w:tcBorders>
            <w:shd w:val="clear" w:color="auto" w:fill="auto"/>
            <w:vAlign w:val="center"/>
          </w:tcPr>
          <w:p w14:paraId="48AF72F7" w14:textId="77777777" w:rsidR="00D62172" w:rsidRPr="000C2406" w:rsidRDefault="00D62172" w:rsidP="00A53CD6">
            <w:pPr>
              <w:spacing w:line="240" w:lineRule="auto"/>
              <w:jc w:val="center"/>
              <w:rPr>
                <w:sz w:val="22"/>
                <w:szCs w:val="22"/>
              </w:rPr>
            </w:pPr>
            <w:r w:rsidRPr="000C2406">
              <w:rPr>
                <w:sz w:val="22"/>
                <w:szCs w:val="22"/>
              </w:rPr>
              <w:t>0.74</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0DDA4E77" w14:textId="77777777" w:rsidR="00D62172" w:rsidRPr="000C2406" w:rsidRDefault="00D62172" w:rsidP="00A53CD6">
            <w:pPr>
              <w:spacing w:line="240" w:lineRule="auto"/>
              <w:jc w:val="center"/>
              <w:rPr>
                <w:sz w:val="22"/>
                <w:szCs w:val="22"/>
              </w:rPr>
            </w:pPr>
            <w:r w:rsidRPr="000C2406">
              <w:rPr>
                <w:sz w:val="22"/>
                <w:szCs w:val="22"/>
              </w:rPr>
              <w:t>0.92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B00F1D1"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3E499673" w14:textId="77777777" w:rsidR="00D62172" w:rsidRPr="000C2406" w:rsidRDefault="00D62172" w:rsidP="00A53CD6">
            <w:pPr>
              <w:spacing w:line="240" w:lineRule="auto"/>
              <w:jc w:val="center"/>
              <w:rPr>
                <w:sz w:val="22"/>
                <w:szCs w:val="22"/>
              </w:rPr>
            </w:pPr>
            <w:r w:rsidRPr="000C2406">
              <w:rPr>
                <w:sz w:val="22"/>
                <w:szCs w:val="22"/>
              </w:rPr>
              <w:t>0.93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81D841C" w14:textId="77777777" w:rsidR="00D62172" w:rsidRPr="000C2406" w:rsidRDefault="00D62172" w:rsidP="00A53CD6">
            <w:pPr>
              <w:spacing w:line="240" w:lineRule="auto"/>
              <w:jc w:val="center"/>
              <w:rPr>
                <w:sz w:val="22"/>
                <w:szCs w:val="22"/>
              </w:rPr>
            </w:pPr>
            <w:r w:rsidRPr="000C2406">
              <w:rPr>
                <w:sz w:val="22"/>
                <w:szCs w:val="22"/>
              </w:rPr>
              <w:t>0.60</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0F61E0D8"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8FB7A90" w14:textId="77777777" w:rsidR="00D62172" w:rsidRPr="000C2406" w:rsidRDefault="00D62172" w:rsidP="00A53CD6">
            <w:pPr>
              <w:spacing w:line="240" w:lineRule="auto"/>
              <w:jc w:val="center"/>
              <w:rPr>
                <w:sz w:val="22"/>
                <w:szCs w:val="22"/>
              </w:rPr>
            </w:pPr>
            <w:r w:rsidRPr="000C2406">
              <w:rPr>
                <w:sz w:val="22"/>
                <w:szCs w:val="22"/>
              </w:rPr>
              <w:t>0.63</w:t>
            </w:r>
          </w:p>
        </w:tc>
        <w:tc>
          <w:tcPr>
            <w:tcW w:w="327" w:type="pct"/>
            <w:tcBorders>
              <w:top w:val="single" w:sz="4" w:space="0" w:color="auto"/>
              <w:left w:val="single" w:sz="4" w:space="0" w:color="auto"/>
              <w:bottom w:val="single" w:sz="4" w:space="0" w:color="auto"/>
              <w:right w:val="single" w:sz="4" w:space="0" w:color="auto"/>
            </w:tcBorders>
            <w:shd w:val="clear" w:color="auto" w:fill="FFC7CE"/>
            <w:vAlign w:val="center"/>
          </w:tcPr>
          <w:p w14:paraId="2299B3B7" w14:textId="77777777" w:rsidR="00D62172" w:rsidRPr="000C2406" w:rsidRDefault="00D62172" w:rsidP="00A53CD6">
            <w:pPr>
              <w:spacing w:line="240" w:lineRule="auto"/>
              <w:jc w:val="center"/>
              <w:rPr>
                <w:sz w:val="22"/>
                <w:szCs w:val="22"/>
              </w:rPr>
            </w:pPr>
            <w:r w:rsidRPr="000C2406">
              <w:rPr>
                <w:sz w:val="22"/>
                <w:szCs w:val="22"/>
              </w:rPr>
              <w:t>0.81</w:t>
            </w:r>
          </w:p>
        </w:tc>
      </w:tr>
      <w:tr w:rsidR="00237F9F" w:rsidRPr="000C2406" w14:paraId="3869E5EE"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21D98CA6" w14:textId="77777777" w:rsidR="00D62172" w:rsidRPr="000C2406" w:rsidRDefault="00D62172" w:rsidP="00A53CD6">
            <w:pPr>
              <w:spacing w:line="240" w:lineRule="auto"/>
              <w:rPr>
                <w:sz w:val="22"/>
                <w:szCs w:val="22"/>
              </w:rPr>
            </w:pPr>
            <w:r w:rsidRPr="000C2406">
              <w:rPr>
                <w:sz w:val="22"/>
                <w:szCs w:val="22"/>
              </w:rPr>
              <w:t>run_42</w:t>
            </w:r>
          </w:p>
        </w:tc>
        <w:tc>
          <w:tcPr>
            <w:tcW w:w="290" w:type="pct"/>
            <w:shd w:val="clear" w:color="auto" w:fill="auto"/>
            <w:noWrap/>
            <w:tcMar>
              <w:top w:w="15" w:type="dxa"/>
              <w:left w:w="15" w:type="dxa"/>
              <w:bottom w:w="0" w:type="dxa"/>
              <w:right w:w="15" w:type="dxa"/>
            </w:tcMar>
            <w:vAlign w:val="center"/>
            <w:hideMark/>
          </w:tcPr>
          <w:p w14:paraId="31F572C7"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30411828"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4C488488"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1511329F"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4FCFAFBD" w14:textId="77777777" w:rsidR="00D62172" w:rsidRPr="000C2406" w:rsidRDefault="00D62172" w:rsidP="00A53CD6">
            <w:pPr>
              <w:spacing w:line="240" w:lineRule="auto"/>
              <w:jc w:val="center"/>
              <w:rPr>
                <w:sz w:val="22"/>
                <w:szCs w:val="22"/>
              </w:rPr>
            </w:pPr>
            <w:r w:rsidRPr="000C2406">
              <w:rPr>
                <w:sz w:val="22"/>
                <w:szCs w:val="22"/>
              </w:rPr>
              <w:t>0.78</w:t>
            </w:r>
          </w:p>
        </w:tc>
        <w:tc>
          <w:tcPr>
            <w:tcW w:w="367" w:type="pct"/>
            <w:shd w:val="clear" w:color="000000" w:fill="FFC7CE"/>
            <w:noWrap/>
            <w:tcMar>
              <w:top w:w="15" w:type="dxa"/>
              <w:left w:w="15" w:type="dxa"/>
              <w:bottom w:w="0" w:type="dxa"/>
              <w:right w:w="15" w:type="dxa"/>
            </w:tcMar>
            <w:vAlign w:val="center"/>
            <w:hideMark/>
          </w:tcPr>
          <w:p w14:paraId="6D95C56B" w14:textId="77777777" w:rsidR="00D62172" w:rsidRPr="000C2406" w:rsidRDefault="00D62172" w:rsidP="00A53CD6">
            <w:pPr>
              <w:spacing w:line="240" w:lineRule="auto"/>
              <w:jc w:val="center"/>
              <w:rPr>
                <w:sz w:val="22"/>
                <w:szCs w:val="22"/>
              </w:rPr>
            </w:pPr>
            <w:r w:rsidRPr="000C2406">
              <w:rPr>
                <w:sz w:val="22"/>
                <w:szCs w:val="22"/>
              </w:rPr>
              <w:t>0.88</w:t>
            </w:r>
          </w:p>
        </w:tc>
        <w:tc>
          <w:tcPr>
            <w:tcW w:w="331" w:type="pct"/>
            <w:tcBorders>
              <w:top w:val="single" w:sz="4" w:space="0" w:color="auto"/>
              <w:left w:val="nil"/>
              <w:bottom w:val="single" w:sz="4" w:space="0" w:color="auto"/>
              <w:right w:val="single" w:sz="4" w:space="0" w:color="auto"/>
            </w:tcBorders>
            <w:shd w:val="clear" w:color="auto" w:fill="auto"/>
            <w:vAlign w:val="center"/>
          </w:tcPr>
          <w:p w14:paraId="25C378F5" w14:textId="77777777" w:rsidR="00D62172" w:rsidRPr="000C2406" w:rsidRDefault="00D62172" w:rsidP="00A53CD6">
            <w:pPr>
              <w:spacing w:line="240" w:lineRule="auto"/>
              <w:jc w:val="center"/>
              <w:rPr>
                <w:sz w:val="22"/>
                <w:szCs w:val="22"/>
              </w:rPr>
            </w:pPr>
            <w:r w:rsidRPr="000C2406">
              <w:rPr>
                <w:sz w:val="22"/>
                <w:szCs w:val="22"/>
              </w:rPr>
              <w:t>0.74</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570415CF" w14:textId="77777777" w:rsidR="00D62172" w:rsidRPr="000C2406" w:rsidRDefault="00D62172" w:rsidP="00A53CD6">
            <w:pPr>
              <w:spacing w:line="240" w:lineRule="auto"/>
              <w:jc w:val="center"/>
              <w:rPr>
                <w:sz w:val="22"/>
                <w:szCs w:val="22"/>
              </w:rPr>
            </w:pPr>
            <w:r w:rsidRPr="000C2406">
              <w:rPr>
                <w:sz w:val="22"/>
                <w:szCs w:val="22"/>
              </w:rPr>
              <w:t>0.92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2C598FD" w14:textId="77777777" w:rsidR="00D62172" w:rsidRPr="000C2406" w:rsidRDefault="00D62172" w:rsidP="00A53CD6">
            <w:pPr>
              <w:spacing w:line="240" w:lineRule="auto"/>
              <w:jc w:val="center"/>
              <w:rPr>
                <w:sz w:val="22"/>
                <w:szCs w:val="22"/>
              </w:rPr>
            </w:pPr>
            <w:r w:rsidRPr="000C2406">
              <w:rPr>
                <w:sz w:val="22"/>
                <w:szCs w:val="22"/>
              </w:rPr>
              <w:t>0.78</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018B063E" w14:textId="77777777" w:rsidR="00D62172" w:rsidRPr="000C2406" w:rsidRDefault="00D62172" w:rsidP="00A53CD6">
            <w:pPr>
              <w:spacing w:line="240" w:lineRule="auto"/>
              <w:jc w:val="center"/>
              <w:rPr>
                <w:sz w:val="22"/>
                <w:szCs w:val="22"/>
              </w:rPr>
            </w:pPr>
            <w:r w:rsidRPr="000C2406">
              <w:rPr>
                <w:sz w:val="22"/>
                <w:szCs w:val="22"/>
              </w:rPr>
              <w:t>0.93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D7B3451" w14:textId="77777777" w:rsidR="00D62172" w:rsidRPr="000C2406" w:rsidRDefault="00D62172" w:rsidP="00A53CD6">
            <w:pPr>
              <w:spacing w:line="240" w:lineRule="auto"/>
              <w:jc w:val="center"/>
              <w:rPr>
                <w:sz w:val="22"/>
                <w:szCs w:val="22"/>
              </w:rPr>
            </w:pPr>
            <w:r w:rsidRPr="000C2406">
              <w:rPr>
                <w:sz w:val="22"/>
                <w:szCs w:val="22"/>
              </w:rPr>
              <w:t>0.60</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0A92DF52"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F8E0E34" w14:textId="77777777" w:rsidR="00D62172" w:rsidRPr="000C2406" w:rsidRDefault="00D62172" w:rsidP="00A53CD6">
            <w:pPr>
              <w:spacing w:line="240" w:lineRule="auto"/>
              <w:jc w:val="center"/>
              <w:rPr>
                <w:sz w:val="22"/>
                <w:szCs w:val="22"/>
              </w:rPr>
            </w:pPr>
            <w:r w:rsidRPr="000C2406">
              <w:rPr>
                <w:sz w:val="22"/>
                <w:szCs w:val="22"/>
              </w:rPr>
              <w:t>0.63</w:t>
            </w:r>
          </w:p>
        </w:tc>
        <w:tc>
          <w:tcPr>
            <w:tcW w:w="327" w:type="pct"/>
            <w:tcBorders>
              <w:top w:val="single" w:sz="4" w:space="0" w:color="auto"/>
              <w:left w:val="single" w:sz="4" w:space="0" w:color="auto"/>
              <w:bottom w:val="single" w:sz="4" w:space="0" w:color="auto"/>
              <w:right w:val="single" w:sz="4" w:space="0" w:color="auto"/>
            </w:tcBorders>
            <w:shd w:val="clear" w:color="auto" w:fill="FFC7CE"/>
            <w:vAlign w:val="center"/>
          </w:tcPr>
          <w:p w14:paraId="47C3AA52" w14:textId="77777777" w:rsidR="00D62172" w:rsidRPr="000C2406" w:rsidRDefault="00D62172" w:rsidP="00A53CD6">
            <w:pPr>
              <w:spacing w:line="240" w:lineRule="auto"/>
              <w:jc w:val="center"/>
              <w:rPr>
                <w:sz w:val="22"/>
                <w:szCs w:val="22"/>
              </w:rPr>
            </w:pPr>
            <w:r w:rsidRPr="000C2406">
              <w:rPr>
                <w:sz w:val="22"/>
                <w:szCs w:val="22"/>
              </w:rPr>
              <w:t>0.81</w:t>
            </w:r>
          </w:p>
        </w:tc>
      </w:tr>
      <w:tr w:rsidR="00237F9F" w:rsidRPr="000C2406" w14:paraId="149806F2"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51A6A2A4" w14:textId="77777777" w:rsidR="00D62172" w:rsidRPr="000C2406" w:rsidRDefault="00D62172" w:rsidP="00A53CD6">
            <w:pPr>
              <w:spacing w:line="240" w:lineRule="auto"/>
              <w:rPr>
                <w:sz w:val="22"/>
                <w:szCs w:val="22"/>
              </w:rPr>
            </w:pPr>
            <w:r w:rsidRPr="000C2406">
              <w:rPr>
                <w:sz w:val="22"/>
                <w:szCs w:val="22"/>
              </w:rPr>
              <w:t>run_43</w:t>
            </w:r>
          </w:p>
        </w:tc>
        <w:tc>
          <w:tcPr>
            <w:tcW w:w="290" w:type="pct"/>
            <w:shd w:val="clear" w:color="auto" w:fill="auto"/>
            <w:noWrap/>
            <w:tcMar>
              <w:top w:w="15" w:type="dxa"/>
              <w:left w:w="15" w:type="dxa"/>
              <w:bottom w:w="0" w:type="dxa"/>
              <w:right w:w="15" w:type="dxa"/>
            </w:tcMar>
            <w:vAlign w:val="center"/>
            <w:hideMark/>
          </w:tcPr>
          <w:p w14:paraId="00BA5CDA"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0888C08F"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014FEB9F"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720EDE2E"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3F6E81BC" w14:textId="77777777" w:rsidR="00D62172" w:rsidRPr="000C2406" w:rsidRDefault="00D62172" w:rsidP="00A53CD6">
            <w:pPr>
              <w:spacing w:line="240" w:lineRule="auto"/>
              <w:jc w:val="center"/>
              <w:rPr>
                <w:sz w:val="22"/>
                <w:szCs w:val="22"/>
              </w:rPr>
            </w:pPr>
            <w:r w:rsidRPr="000C2406">
              <w:rPr>
                <w:sz w:val="22"/>
                <w:szCs w:val="22"/>
              </w:rPr>
              <w:t>0.81</w:t>
            </w:r>
          </w:p>
        </w:tc>
        <w:tc>
          <w:tcPr>
            <w:tcW w:w="367" w:type="pct"/>
            <w:shd w:val="clear" w:color="000000" w:fill="FFC7CE"/>
            <w:noWrap/>
            <w:tcMar>
              <w:top w:w="15" w:type="dxa"/>
              <w:left w:w="15" w:type="dxa"/>
              <w:bottom w:w="0" w:type="dxa"/>
              <w:right w:w="15" w:type="dxa"/>
            </w:tcMar>
            <w:vAlign w:val="center"/>
            <w:hideMark/>
          </w:tcPr>
          <w:p w14:paraId="0D73F007" w14:textId="77777777" w:rsidR="00D62172" w:rsidRPr="000C2406" w:rsidRDefault="00D62172" w:rsidP="00A53CD6">
            <w:pPr>
              <w:spacing w:line="240" w:lineRule="auto"/>
              <w:jc w:val="center"/>
              <w:rPr>
                <w:sz w:val="22"/>
                <w:szCs w:val="22"/>
              </w:rPr>
            </w:pPr>
            <w:r w:rsidRPr="000C2406">
              <w:rPr>
                <w:sz w:val="22"/>
                <w:szCs w:val="22"/>
              </w:rPr>
              <w:t>0.91</w:t>
            </w:r>
          </w:p>
        </w:tc>
        <w:tc>
          <w:tcPr>
            <w:tcW w:w="331" w:type="pct"/>
            <w:tcBorders>
              <w:top w:val="single" w:sz="4" w:space="0" w:color="auto"/>
              <w:left w:val="nil"/>
              <w:bottom w:val="single" w:sz="4" w:space="0" w:color="auto"/>
              <w:right w:val="single" w:sz="4" w:space="0" w:color="auto"/>
            </w:tcBorders>
            <w:shd w:val="clear" w:color="auto" w:fill="auto"/>
            <w:vAlign w:val="center"/>
          </w:tcPr>
          <w:p w14:paraId="33CBF125" w14:textId="77777777" w:rsidR="00D62172" w:rsidRPr="000C2406" w:rsidRDefault="00D62172" w:rsidP="00A53CD6">
            <w:pPr>
              <w:spacing w:line="240" w:lineRule="auto"/>
              <w:jc w:val="center"/>
              <w:rPr>
                <w:sz w:val="22"/>
                <w:szCs w:val="22"/>
              </w:rPr>
            </w:pPr>
            <w:r w:rsidRPr="000C2406">
              <w:rPr>
                <w:sz w:val="22"/>
                <w:szCs w:val="22"/>
              </w:rPr>
              <w:t>0.76</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31EEDF8D" w14:textId="77777777" w:rsidR="00D62172" w:rsidRPr="000C2406" w:rsidRDefault="00D62172" w:rsidP="00A53CD6">
            <w:pPr>
              <w:spacing w:line="240" w:lineRule="auto"/>
              <w:jc w:val="center"/>
              <w:rPr>
                <w:sz w:val="22"/>
                <w:szCs w:val="22"/>
              </w:rPr>
            </w:pPr>
            <w:r w:rsidRPr="000C2406">
              <w:rPr>
                <w:sz w:val="22"/>
                <w:szCs w:val="22"/>
              </w:rPr>
              <w:t>0.92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402E629"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6E4486BD" w14:textId="77777777" w:rsidR="00D62172" w:rsidRPr="000C2406" w:rsidRDefault="00D62172" w:rsidP="00A53CD6">
            <w:pPr>
              <w:spacing w:line="240" w:lineRule="auto"/>
              <w:jc w:val="center"/>
              <w:rPr>
                <w:sz w:val="22"/>
                <w:szCs w:val="22"/>
              </w:rPr>
            </w:pPr>
            <w:r w:rsidRPr="000C2406">
              <w:rPr>
                <w:sz w:val="22"/>
                <w:szCs w:val="22"/>
              </w:rPr>
              <w:t>0.93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5F1E450" w14:textId="77777777" w:rsidR="00D62172" w:rsidRPr="000C2406" w:rsidRDefault="00D62172" w:rsidP="00A53CD6">
            <w:pPr>
              <w:spacing w:line="240" w:lineRule="auto"/>
              <w:jc w:val="center"/>
              <w:rPr>
                <w:sz w:val="22"/>
                <w:szCs w:val="22"/>
              </w:rPr>
            </w:pPr>
            <w:r w:rsidRPr="000C2406">
              <w:rPr>
                <w:sz w:val="22"/>
                <w:szCs w:val="22"/>
              </w:rPr>
              <w:t>0.63</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3BD0C161"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2978ACB" w14:textId="77777777" w:rsidR="00D62172" w:rsidRPr="000C2406" w:rsidRDefault="00D62172" w:rsidP="00A53CD6">
            <w:pPr>
              <w:spacing w:line="240" w:lineRule="auto"/>
              <w:jc w:val="center"/>
              <w:rPr>
                <w:sz w:val="22"/>
                <w:szCs w:val="22"/>
              </w:rPr>
            </w:pPr>
            <w:r w:rsidRPr="000C2406">
              <w:rPr>
                <w:sz w:val="22"/>
                <w:szCs w:val="22"/>
              </w:rPr>
              <w:t>0.65</w:t>
            </w:r>
          </w:p>
        </w:tc>
        <w:tc>
          <w:tcPr>
            <w:tcW w:w="327" w:type="pct"/>
            <w:tcBorders>
              <w:top w:val="single" w:sz="4" w:space="0" w:color="auto"/>
              <w:left w:val="single" w:sz="4" w:space="0" w:color="auto"/>
              <w:bottom w:val="single" w:sz="4" w:space="0" w:color="auto"/>
              <w:right w:val="single" w:sz="4" w:space="0" w:color="auto"/>
            </w:tcBorders>
            <w:shd w:val="clear" w:color="auto" w:fill="FFC7CE"/>
            <w:vAlign w:val="center"/>
          </w:tcPr>
          <w:p w14:paraId="1AB45E72" w14:textId="77777777" w:rsidR="00D62172" w:rsidRPr="000C2406" w:rsidRDefault="00D62172" w:rsidP="00A53CD6">
            <w:pPr>
              <w:spacing w:line="240" w:lineRule="auto"/>
              <w:jc w:val="center"/>
              <w:rPr>
                <w:sz w:val="22"/>
                <w:szCs w:val="22"/>
              </w:rPr>
            </w:pPr>
            <w:r w:rsidRPr="000C2406">
              <w:rPr>
                <w:sz w:val="22"/>
                <w:szCs w:val="22"/>
              </w:rPr>
              <w:t>0.80</w:t>
            </w:r>
          </w:p>
        </w:tc>
      </w:tr>
      <w:tr w:rsidR="00237F9F" w:rsidRPr="000C2406" w14:paraId="4824A5FE"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274F28FD" w14:textId="77777777" w:rsidR="00D62172" w:rsidRPr="000C2406" w:rsidRDefault="00D62172" w:rsidP="00A53CD6">
            <w:pPr>
              <w:spacing w:line="240" w:lineRule="auto"/>
              <w:rPr>
                <w:sz w:val="22"/>
                <w:szCs w:val="22"/>
              </w:rPr>
            </w:pPr>
            <w:r w:rsidRPr="000C2406">
              <w:rPr>
                <w:sz w:val="22"/>
                <w:szCs w:val="22"/>
              </w:rPr>
              <w:t>run_44</w:t>
            </w:r>
          </w:p>
        </w:tc>
        <w:tc>
          <w:tcPr>
            <w:tcW w:w="290" w:type="pct"/>
            <w:shd w:val="clear" w:color="auto" w:fill="auto"/>
            <w:noWrap/>
            <w:tcMar>
              <w:top w:w="15" w:type="dxa"/>
              <w:left w:w="15" w:type="dxa"/>
              <w:bottom w:w="0" w:type="dxa"/>
              <w:right w:w="15" w:type="dxa"/>
            </w:tcMar>
            <w:vAlign w:val="center"/>
            <w:hideMark/>
          </w:tcPr>
          <w:p w14:paraId="22E438CB"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28639725"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0FAA204A"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0CA5730E"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423B8E18" w14:textId="77777777" w:rsidR="00D62172" w:rsidRPr="000C2406" w:rsidRDefault="00D62172" w:rsidP="00A53CD6">
            <w:pPr>
              <w:spacing w:line="240" w:lineRule="auto"/>
              <w:jc w:val="center"/>
              <w:rPr>
                <w:sz w:val="22"/>
                <w:szCs w:val="22"/>
              </w:rPr>
            </w:pPr>
            <w:r w:rsidRPr="000C2406">
              <w:rPr>
                <w:sz w:val="22"/>
                <w:szCs w:val="22"/>
              </w:rPr>
              <w:t>0.78</w:t>
            </w:r>
          </w:p>
        </w:tc>
        <w:tc>
          <w:tcPr>
            <w:tcW w:w="367" w:type="pct"/>
            <w:shd w:val="clear" w:color="000000" w:fill="FFC7CE"/>
            <w:noWrap/>
            <w:tcMar>
              <w:top w:w="15" w:type="dxa"/>
              <w:left w:w="15" w:type="dxa"/>
              <w:bottom w:w="0" w:type="dxa"/>
              <w:right w:w="15" w:type="dxa"/>
            </w:tcMar>
            <w:vAlign w:val="center"/>
            <w:hideMark/>
          </w:tcPr>
          <w:p w14:paraId="01C6F66E" w14:textId="77777777" w:rsidR="00D62172" w:rsidRPr="000C2406" w:rsidRDefault="00D62172" w:rsidP="00A53CD6">
            <w:pPr>
              <w:spacing w:line="240" w:lineRule="auto"/>
              <w:jc w:val="center"/>
              <w:rPr>
                <w:sz w:val="22"/>
                <w:szCs w:val="22"/>
              </w:rPr>
            </w:pPr>
            <w:r w:rsidRPr="000C2406">
              <w:rPr>
                <w:sz w:val="22"/>
                <w:szCs w:val="22"/>
              </w:rPr>
              <w:t>0.88</w:t>
            </w:r>
          </w:p>
        </w:tc>
        <w:tc>
          <w:tcPr>
            <w:tcW w:w="331" w:type="pct"/>
            <w:tcBorders>
              <w:top w:val="single" w:sz="4" w:space="0" w:color="auto"/>
              <w:left w:val="nil"/>
              <w:bottom w:val="single" w:sz="4" w:space="0" w:color="auto"/>
              <w:right w:val="single" w:sz="4" w:space="0" w:color="auto"/>
            </w:tcBorders>
            <w:shd w:val="clear" w:color="auto" w:fill="auto"/>
            <w:vAlign w:val="center"/>
          </w:tcPr>
          <w:p w14:paraId="48E886EB"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1B8CBE9E" w14:textId="77777777" w:rsidR="00D62172" w:rsidRPr="000C2406" w:rsidRDefault="00D62172" w:rsidP="00A53CD6">
            <w:pPr>
              <w:spacing w:line="240" w:lineRule="auto"/>
              <w:jc w:val="center"/>
              <w:rPr>
                <w:sz w:val="22"/>
                <w:szCs w:val="22"/>
              </w:rPr>
            </w:pPr>
            <w:r w:rsidRPr="000C2406">
              <w:rPr>
                <w:sz w:val="22"/>
                <w:szCs w:val="22"/>
              </w:rPr>
              <w:t>0.92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1796455" w14:textId="77777777" w:rsidR="00D62172" w:rsidRPr="000C2406" w:rsidRDefault="00D62172" w:rsidP="00A53CD6">
            <w:pPr>
              <w:spacing w:line="240" w:lineRule="auto"/>
              <w:jc w:val="center"/>
              <w:rPr>
                <w:sz w:val="22"/>
                <w:szCs w:val="22"/>
              </w:rPr>
            </w:pPr>
            <w:r w:rsidRPr="000C2406">
              <w:rPr>
                <w:sz w:val="22"/>
                <w:szCs w:val="22"/>
              </w:rPr>
              <w:t>0.77</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290AB572" w14:textId="77777777" w:rsidR="00D62172" w:rsidRPr="000C2406" w:rsidRDefault="00D62172" w:rsidP="00A53CD6">
            <w:pPr>
              <w:spacing w:line="240" w:lineRule="auto"/>
              <w:jc w:val="center"/>
              <w:rPr>
                <w:sz w:val="22"/>
                <w:szCs w:val="22"/>
              </w:rPr>
            </w:pPr>
            <w:r w:rsidRPr="000C2406">
              <w:rPr>
                <w:sz w:val="22"/>
                <w:szCs w:val="22"/>
              </w:rPr>
              <w:t>0.93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ADFA278" w14:textId="77777777" w:rsidR="00D62172" w:rsidRPr="000C2406" w:rsidRDefault="00D62172" w:rsidP="00A53CD6">
            <w:pPr>
              <w:spacing w:line="240" w:lineRule="auto"/>
              <w:jc w:val="center"/>
              <w:rPr>
                <w:sz w:val="22"/>
                <w:szCs w:val="22"/>
              </w:rPr>
            </w:pPr>
            <w:r w:rsidRPr="000C2406">
              <w:rPr>
                <w:sz w:val="22"/>
                <w:szCs w:val="22"/>
              </w:rPr>
              <w:t>0.59</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1068A296"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9320D2E" w14:textId="77777777" w:rsidR="00D62172" w:rsidRPr="000C2406" w:rsidRDefault="00D62172" w:rsidP="00A53CD6">
            <w:pPr>
              <w:spacing w:line="240" w:lineRule="auto"/>
              <w:jc w:val="center"/>
              <w:rPr>
                <w:sz w:val="22"/>
                <w:szCs w:val="22"/>
              </w:rPr>
            </w:pPr>
            <w:r w:rsidRPr="000C2406">
              <w:rPr>
                <w:sz w:val="22"/>
                <w:szCs w:val="22"/>
              </w:rPr>
              <w:t>0.62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304DC7" w14:textId="77777777" w:rsidR="00D62172" w:rsidRPr="000C2406" w:rsidRDefault="00D62172" w:rsidP="00A53CD6">
            <w:pPr>
              <w:spacing w:line="240" w:lineRule="auto"/>
              <w:jc w:val="center"/>
              <w:rPr>
                <w:sz w:val="22"/>
                <w:szCs w:val="22"/>
              </w:rPr>
            </w:pPr>
            <w:r w:rsidRPr="000C2406">
              <w:rPr>
                <w:sz w:val="22"/>
                <w:szCs w:val="22"/>
              </w:rPr>
              <w:t>0.80</w:t>
            </w:r>
          </w:p>
        </w:tc>
      </w:tr>
      <w:tr w:rsidR="00237F9F" w:rsidRPr="000C2406" w14:paraId="32698A76" w14:textId="77777777" w:rsidTr="000E3624">
        <w:trPr>
          <w:trHeight w:hRule="exact" w:val="284"/>
        </w:trPr>
        <w:tc>
          <w:tcPr>
            <w:tcW w:w="372" w:type="pct"/>
            <w:gridSpan w:val="2"/>
            <w:shd w:val="clear" w:color="auto" w:fill="auto"/>
            <w:noWrap/>
            <w:tcMar>
              <w:top w:w="15" w:type="dxa"/>
              <w:left w:w="15" w:type="dxa"/>
              <w:bottom w:w="0" w:type="dxa"/>
              <w:right w:w="15" w:type="dxa"/>
            </w:tcMar>
            <w:vAlign w:val="bottom"/>
            <w:hideMark/>
          </w:tcPr>
          <w:p w14:paraId="4100E989" w14:textId="77777777" w:rsidR="00D62172" w:rsidRPr="000C2406" w:rsidRDefault="00D62172" w:rsidP="00A53CD6">
            <w:pPr>
              <w:spacing w:line="240" w:lineRule="auto"/>
              <w:rPr>
                <w:sz w:val="22"/>
                <w:szCs w:val="22"/>
              </w:rPr>
            </w:pPr>
            <w:r w:rsidRPr="000C2406">
              <w:rPr>
                <w:sz w:val="22"/>
                <w:szCs w:val="22"/>
              </w:rPr>
              <w:t>run_45</w:t>
            </w:r>
          </w:p>
        </w:tc>
        <w:tc>
          <w:tcPr>
            <w:tcW w:w="290" w:type="pct"/>
            <w:shd w:val="clear" w:color="auto" w:fill="auto"/>
            <w:noWrap/>
            <w:tcMar>
              <w:top w:w="15" w:type="dxa"/>
              <w:left w:w="15" w:type="dxa"/>
              <w:bottom w:w="0" w:type="dxa"/>
              <w:right w:w="15" w:type="dxa"/>
            </w:tcMar>
            <w:vAlign w:val="center"/>
            <w:hideMark/>
          </w:tcPr>
          <w:p w14:paraId="5B0C1046"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78D92FA8"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3F064541"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6E9BA6F4"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6460BE66" w14:textId="77777777" w:rsidR="00D62172" w:rsidRPr="000C2406" w:rsidRDefault="00D62172" w:rsidP="00A53CD6">
            <w:pPr>
              <w:spacing w:line="240" w:lineRule="auto"/>
              <w:jc w:val="center"/>
              <w:rPr>
                <w:sz w:val="22"/>
                <w:szCs w:val="22"/>
              </w:rPr>
            </w:pPr>
            <w:r w:rsidRPr="000C2406">
              <w:rPr>
                <w:sz w:val="22"/>
                <w:szCs w:val="22"/>
              </w:rPr>
              <w:t>0.76</w:t>
            </w:r>
          </w:p>
        </w:tc>
        <w:tc>
          <w:tcPr>
            <w:tcW w:w="367" w:type="pct"/>
            <w:shd w:val="clear" w:color="auto" w:fill="auto"/>
            <w:noWrap/>
            <w:tcMar>
              <w:top w:w="15" w:type="dxa"/>
              <w:left w:w="15" w:type="dxa"/>
              <w:bottom w:w="0" w:type="dxa"/>
              <w:right w:w="15" w:type="dxa"/>
            </w:tcMar>
            <w:vAlign w:val="center"/>
            <w:hideMark/>
          </w:tcPr>
          <w:p w14:paraId="6E752E49" w14:textId="77777777" w:rsidR="00D62172" w:rsidRPr="000C2406" w:rsidRDefault="00D62172" w:rsidP="00A53CD6">
            <w:pPr>
              <w:spacing w:line="240" w:lineRule="auto"/>
              <w:jc w:val="center"/>
              <w:rPr>
                <w:sz w:val="22"/>
                <w:szCs w:val="22"/>
              </w:rPr>
            </w:pPr>
            <w:r w:rsidRPr="000C2406">
              <w:rPr>
                <w:sz w:val="22"/>
                <w:szCs w:val="22"/>
              </w:rPr>
              <w:t>0.87</w:t>
            </w:r>
          </w:p>
        </w:tc>
        <w:tc>
          <w:tcPr>
            <w:tcW w:w="331" w:type="pct"/>
            <w:tcBorders>
              <w:top w:val="single" w:sz="4" w:space="0" w:color="auto"/>
              <w:left w:val="nil"/>
              <w:bottom w:val="single" w:sz="4" w:space="0" w:color="auto"/>
              <w:right w:val="single" w:sz="4" w:space="0" w:color="auto"/>
            </w:tcBorders>
            <w:shd w:val="clear" w:color="auto" w:fill="auto"/>
            <w:vAlign w:val="center"/>
          </w:tcPr>
          <w:p w14:paraId="207DA18E"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0EAB81F5" w14:textId="77777777" w:rsidR="00D62172" w:rsidRPr="000C2406" w:rsidRDefault="00D62172" w:rsidP="00A53CD6">
            <w:pPr>
              <w:spacing w:line="240" w:lineRule="auto"/>
              <w:jc w:val="center"/>
              <w:rPr>
                <w:sz w:val="22"/>
                <w:szCs w:val="22"/>
              </w:rPr>
            </w:pPr>
            <w:r w:rsidRPr="000C2406">
              <w:rPr>
                <w:sz w:val="22"/>
                <w:szCs w:val="22"/>
              </w:rPr>
              <w:t>0.92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4A53E69" w14:textId="77777777" w:rsidR="00D62172" w:rsidRPr="000C2406" w:rsidRDefault="00D62172" w:rsidP="00A53CD6">
            <w:pPr>
              <w:spacing w:line="240" w:lineRule="auto"/>
              <w:jc w:val="center"/>
              <w:rPr>
                <w:sz w:val="22"/>
                <w:szCs w:val="22"/>
              </w:rPr>
            </w:pPr>
            <w:r w:rsidRPr="000C2406">
              <w:rPr>
                <w:sz w:val="22"/>
                <w:szCs w:val="22"/>
              </w:rPr>
              <w:t>0.76</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32583B01" w14:textId="77777777" w:rsidR="00D62172" w:rsidRPr="000C2406" w:rsidRDefault="00D62172" w:rsidP="00A53CD6">
            <w:pPr>
              <w:spacing w:line="240" w:lineRule="auto"/>
              <w:jc w:val="center"/>
              <w:rPr>
                <w:sz w:val="22"/>
                <w:szCs w:val="22"/>
              </w:rPr>
            </w:pPr>
            <w:r w:rsidRPr="000C2406">
              <w:rPr>
                <w:sz w:val="22"/>
                <w:szCs w:val="22"/>
              </w:rPr>
              <w:t>0.93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DDC6EAD" w14:textId="77777777" w:rsidR="00D62172" w:rsidRPr="000C2406" w:rsidRDefault="00D62172" w:rsidP="00A53CD6">
            <w:pPr>
              <w:spacing w:line="240" w:lineRule="auto"/>
              <w:jc w:val="center"/>
              <w:rPr>
                <w:sz w:val="22"/>
                <w:szCs w:val="22"/>
              </w:rPr>
            </w:pPr>
            <w:r w:rsidRPr="000C2406">
              <w:rPr>
                <w:sz w:val="22"/>
                <w:szCs w:val="22"/>
              </w:rPr>
              <w:t>0.58</w:t>
            </w:r>
          </w:p>
        </w:tc>
        <w:tc>
          <w:tcPr>
            <w:tcW w:w="329" w:type="pct"/>
            <w:tcBorders>
              <w:top w:val="single" w:sz="4" w:space="0" w:color="auto"/>
              <w:left w:val="single" w:sz="4" w:space="0" w:color="auto"/>
              <w:bottom w:val="single" w:sz="4" w:space="0" w:color="auto"/>
              <w:right w:val="single" w:sz="4" w:space="0" w:color="auto"/>
            </w:tcBorders>
            <w:shd w:val="clear" w:color="auto" w:fill="FFC7CE"/>
            <w:vAlign w:val="center"/>
          </w:tcPr>
          <w:p w14:paraId="0C8ED079"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DE05B8A" w14:textId="77777777" w:rsidR="00D62172" w:rsidRPr="000C2406" w:rsidRDefault="00D62172" w:rsidP="00A53CD6">
            <w:pPr>
              <w:spacing w:line="240" w:lineRule="auto"/>
              <w:jc w:val="center"/>
              <w:rPr>
                <w:sz w:val="22"/>
                <w:szCs w:val="22"/>
              </w:rPr>
            </w:pPr>
            <w:r w:rsidRPr="000C2406">
              <w:rPr>
                <w:sz w:val="22"/>
                <w:szCs w:val="22"/>
              </w:rPr>
              <w:t>0.61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24B612" w14:textId="77777777" w:rsidR="00D62172" w:rsidRPr="000C2406" w:rsidRDefault="00D62172" w:rsidP="00A53CD6">
            <w:pPr>
              <w:spacing w:line="240" w:lineRule="auto"/>
              <w:jc w:val="center"/>
              <w:rPr>
                <w:sz w:val="22"/>
                <w:szCs w:val="22"/>
              </w:rPr>
            </w:pPr>
            <w:r w:rsidRPr="000C2406">
              <w:rPr>
                <w:sz w:val="22"/>
                <w:szCs w:val="22"/>
              </w:rPr>
              <w:t>0.80</w:t>
            </w:r>
          </w:p>
        </w:tc>
      </w:tr>
      <w:tr w:rsidR="00237F9F" w:rsidRPr="000C2406" w14:paraId="42995E6F"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15F19402" w14:textId="77777777" w:rsidR="00D62172" w:rsidRPr="000C2406" w:rsidRDefault="00D62172" w:rsidP="00A53CD6">
            <w:pPr>
              <w:spacing w:line="240" w:lineRule="auto"/>
              <w:rPr>
                <w:sz w:val="22"/>
                <w:szCs w:val="22"/>
              </w:rPr>
            </w:pPr>
            <w:r w:rsidRPr="000C2406">
              <w:rPr>
                <w:sz w:val="22"/>
                <w:szCs w:val="22"/>
              </w:rPr>
              <w:t>run_46</w:t>
            </w:r>
          </w:p>
        </w:tc>
        <w:tc>
          <w:tcPr>
            <w:tcW w:w="290" w:type="pct"/>
            <w:shd w:val="clear" w:color="auto" w:fill="auto"/>
            <w:noWrap/>
            <w:tcMar>
              <w:top w:w="15" w:type="dxa"/>
              <w:left w:w="15" w:type="dxa"/>
              <w:bottom w:w="0" w:type="dxa"/>
              <w:right w:w="15" w:type="dxa"/>
            </w:tcMar>
            <w:vAlign w:val="center"/>
            <w:hideMark/>
          </w:tcPr>
          <w:p w14:paraId="6FC7D19D"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5FC15969"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17900835"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0B97A4C9"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53996A17" w14:textId="77777777" w:rsidR="00D62172" w:rsidRPr="000C2406" w:rsidRDefault="00D62172" w:rsidP="00A53CD6">
            <w:pPr>
              <w:spacing w:line="240" w:lineRule="auto"/>
              <w:jc w:val="center"/>
              <w:rPr>
                <w:sz w:val="22"/>
                <w:szCs w:val="22"/>
              </w:rPr>
            </w:pPr>
            <w:r w:rsidRPr="000C2406">
              <w:rPr>
                <w:sz w:val="22"/>
                <w:szCs w:val="22"/>
              </w:rPr>
              <w:t>0.69</w:t>
            </w:r>
          </w:p>
        </w:tc>
        <w:tc>
          <w:tcPr>
            <w:tcW w:w="367" w:type="pct"/>
            <w:shd w:val="clear" w:color="auto" w:fill="auto"/>
            <w:noWrap/>
            <w:tcMar>
              <w:top w:w="15" w:type="dxa"/>
              <w:left w:w="15" w:type="dxa"/>
              <w:bottom w:w="0" w:type="dxa"/>
              <w:right w:w="15" w:type="dxa"/>
            </w:tcMar>
            <w:vAlign w:val="center"/>
            <w:hideMark/>
          </w:tcPr>
          <w:p w14:paraId="3F87E19A" w14:textId="77777777" w:rsidR="00D62172" w:rsidRPr="000C2406" w:rsidRDefault="00D62172" w:rsidP="00A53CD6">
            <w:pPr>
              <w:spacing w:line="240" w:lineRule="auto"/>
              <w:jc w:val="center"/>
              <w:rPr>
                <w:sz w:val="22"/>
                <w:szCs w:val="22"/>
              </w:rPr>
            </w:pPr>
            <w:r w:rsidRPr="000C2406">
              <w:rPr>
                <w:sz w:val="22"/>
                <w:szCs w:val="22"/>
              </w:rPr>
              <w:t>0.74</w:t>
            </w:r>
          </w:p>
        </w:tc>
        <w:tc>
          <w:tcPr>
            <w:tcW w:w="331" w:type="pct"/>
            <w:tcBorders>
              <w:top w:val="single" w:sz="4" w:space="0" w:color="auto"/>
              <w:left w:val="nil"/>
              <w:bottom w:val="single" w:sz="4" w:space="0" w:color="auto"/>
              <w:right w:val="single" w:sz="4" w:space="0" w:color="auto"/>
            </w:tcBorders>
            <w:shd w:val="clear" w:color="auto" w:fill="auto"/>
            <w:vAlign w:val="center"/>
          </w:tcPr>
          <w:p w14:paraId="5AE6A457" w14:textId="77777777" w:rsidR="00D62172" w:rsidRPr="000C2406" w:rsidRDefault="00D62172" w:rsidP="00A53CD6">
            <w:pPr>
              <w:spacing w:line="240" w:lineRule="auto"/>
              <w:jc w:val="center"/>
              <w:rPr>
                <w:sz w:val="22"/>
                <w:szCs w:val="22"/>
              </w:rPr>
            </w:pPr>
            <w:r w:rsidRPr="000C2406">
              <w:rPr>
                <w:sz w:val="22"/>
                <w:szCs w:val="22"/>
              </w:rPr>
              <w:t>0.67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D3B7DD0" w14:textId="77777777" w:rsidR="00D62172" w:rsidRPr="000C2406" w:rsidRDefault="00D62172" w:rsidP="00A53CD6">
            <w:pPr>
              <w:spacing w:line="240" w:lineRule="auto"/>
              <w:jc w:val="center"/>
              <w:rPr>
                <w:sz w:val="22"/>
                <w:szCs w:val="22"/>
              </w:rPr>
            </w:pPr>
            <w:r w:rsidRPr="000C2406">
              <w:rPr>
                <w:sz w:val="22"/>
                <w:szCs w:val="22"/>
              </w:rPr>
              <w:t>0.82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E567718" w14:textId="77777777" w:rsidR="00D62172" w:rsidRPr="000C2406" w:rsidRDefault="00D62172" w:rsidP="00A53CD6">
            <w:pPr>
              <w:spacing w:line="240" w:lineRule="auto"/>
              <w:jc w:val="center"/>
              <w:rPr>
                <w:sz w:val="22"/>
                <w:szCs w:val="22"/>
              </w:rPr>
            </w:pPr>
            <w:r w:rsidRPr="000C2406">
              <w:rPr>
                <w:sz w:val="22"/>
                <w:szCs w:val="22"/>
              </w:rPr>
              <w:t>0.71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623A816" w14:textId="77777777" w:rsidR="00D62172" w:rsidRPr="000C2406" w:rsidRDefault="00D62172" w:rsidP="00A53CD6">
            <w:pPr>
              <w:spacing w:line="240" w:lineRule="auto"/>
              <w:jc w:val="center"/>
              <w:rPr>
                <w:sz w:val="22"/>
                <w:szCs w:val="22"/>
              </w:rPr>
            </w:pPr>
            <w:r w:rsidRPr="000C2406">
              <w:rPr>
                <w:sz w:val="22"/>
                <w:szCs w:val="22"/>
              </w:rPr>
              <w:t>0.87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0F44211" w14:textId="77777777" w:rsidR="00D62172" w:rsidRPr="000C2406" w:rsidRDefault="00D62172" w:rsidP="00A53CD6">
            <w:pPr>
              <w:spacing w:line="240" w:lineRule="auto"/>
              <w:jc w:val="center"/>
              <w:rPr>
                <w:sz w:val="22"/>
                <w:szCs w:val="22"/>
              </w:rPr>
            </w:pPr>
            <w:r w:rsidRPr="000C2406">
              <w:rPr>
                <w:sz w:val="22"/>
                <w:szCs w:val="22"/>
              </w:rPr>
              <w:t>0.54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5973322" w14:textId="77777777" w:rsidR="00D62172" w:rsidRPr="000C2406" w:rsidRDefault="00D62172" w:rsidP="00A53CD6">
            <w:pPr>
              <w:spacing w:line="240" w:lineRule="auto"/>
              <w:jc w:val="center"/>
              <w:rPr>
                <w:sz w:val="22"/>
                <w:szCs w:val="22"/>
              </w:rPr>
            </w:pPr>
            <w:r w:rsidRPr="000C2406">
              <w:rPr>
                <w:sz w:val="22"/>
                <w:szCs w:val="22"/>
              </w:rPr>
              <w:t>0.69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4917899" w14:textId="77777777" w:rsidR="00D62172" w:rsidRPr="000C2406" w:rsidRDefault="00D62172" w:rsidP="00A53CD6">
            <w:pPr>
              <w:spacing w:line="240" w:lineRule="auto"/>
              <w:jc w:val="center"/>
              <w:rPr>
                <w:sz w:val="22"/>
                <w:szCs w:val="22"/>
              </w:rPr>
            </w:pPr>
            <w:r w:rsidRPr="000C2406">
              <w:rPr>
                <w:sz w:val="22"/>
                <w:szCs w:val="22"/>
              </w:rPr>
              <w:t>0.57</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BCC2AF8" w14:textId="77777777" w:rsidR="00D62172" w:rsidRPr="000C2406" w:rsidRDefault="00D62172" w:rsidP="00A53CD6">
            <w:pPr>
              <w:spacing w:line="240" w:lineRule="auto"/>
              <w:jc w:val="center"/>
              <w:rPr>
                <w:sz w:val="22"/>
                <w:szCs w:val="22"/>
              </w:rPr>
            </w:pPr>
            <w:r w:rsidRPr="000C2406">
              <w:rPr>
                <w:sz w:val="22"/>
                <w:szCs w:val="22"/>
              </w:rPr>
              <w:t>0.73</w:t>
            </w:r>
          </w:p>
        </w:tc>
      </w:tr>
      <w:tr w:rsidR="00237F9F" w:rsidRPr="000C2406" w14:paraId="15638C74"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10C8A936" w14:textId="77777777" w:rsidR="00D62172" w:rsidRPr="000C2406" w:rsidRDefault="00D62172" w:rsidP="00A53CD6">
            <w:pPr>
              <w:spacing w:line="240" w:lineRule="auto"/>
              <w:rPr>
                <w:sz w:val="22"/>
                <w:szCs w:val="22"/>
              </w:rPr>
            </w:pPr>
            <w:r w:rsidRPr="000C2406">
              <w:rPr>
                <w:sz w:val="22"/>
                <w:szCs w:val="22"/>
              </w:rPr>
              <w:t>run_47</w:t>
            </w:r>
          </w:p>
        </w:tc>
        <w:tc>
          <w:tcPr>
            <w:tcW w:w="290" w:type="pct"/>
            <w:shd w:val="clear" w:color="auto" w:fill="auto"/>
            <w:noWrap/>
            <w:tcMar>
              <w:top w:w="15" w:type="dxa"/>
              <w:left w:w="15" w:type="dxa"/>
              <w:bottom w:w="0" w:type="dxa"/>
              <w:right w:w="15" w:type="dxa"/>
            </w:tcMar>
            <w:vAlign w:val="center"/>
            <w:hideMark/>
          </w:tcPr>
          <w:p w14:paraId="7D102AC5"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7045C392"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3F6CA98E"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46B18D9E"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2492C8DB" w14:textId="77777777" w:rsidR="00D62172" w:rsidRPr="000C2406" w:rsidRDefault="00D62172" w:rsidP="00A53CD6">
            <w:pPr>
              <w:spacing w:line="240" w:lineRule="auto"/>
              <w:jc w:val="center"/>
              <w:rPr>
                <w:sz w:val="22"/>
                <w:szCs w:val="22"/>
              </w:rPr>
            </w:pPr>
            <w:r w:rsidRPr="000C2406">
              <w:rPr>
                <w:sz w:val="22"/>
                <w:szCs w:val="22"/>
              </w:rPr>
              <w:t>0.68</w:t>
            </w:r>
          </w:p>
        </w:tc>
        <w:tc>
          <w:tcPr>
            <w:tcW w:w="367" w:type="pct"/>
            <w:shd w:val="clear" w:color="auto" w:fill="auto"/>
            <w:noWrap/>
            <w:tcMar>
              <w:top w:w="15" w:type="dxa"/>
              <w:left w:w="15" w:type="dxa"/>
              <w:bottom w:w="0" w:type="dxa"/>
              <w:right w:w="15" w:type="dxa"/>
            </w:tcMar>
            <w:vAlign w:val="center"/>
            <w:hideMark/>
          </w:tcPr>
          <w:p w14:paraId="2E3046F6" w14:textId="77777777" w:rsidR="00D62172" w:rsidRPr="000C2406" w:rsidRDefault="00D62172" w:rsidP="00A53CD6">
            <w:pPr>
              <w:spacing w:line="240" w:lineRule="auto"/>
              <w:jc w:val="center"/>
              <w:rPr>
                <w:sz w:val="22"/>
                <w:szCs w:val="22"/>
              </w:rPr>
            </w:pPr>
            <w:r w:rsidRPr="000C2406">
              <w:rPr>
                <w:sz w:val="22"/>
                <w:szCs w:val="22"/>
              </w:rPr>
              <w:t>0.73</w:t>
            </w:r>
          </w:p>
        </w:tc>
        <w:tc>
          <w:tcPr>
            <w:tcW w:w="331" w:type="pct"/>
            <w:tcBorders>
              <w:top w:val="single" w:sz="4" w:space="0" w:color="auto"/>
              <w:left w:val="nil"/>
              <w:bottom w:val="single" w:sz="4" w:space="0" w:color="auto"/>
              <w:right w:val="single" w:sz="4" w:space="0" w:color="auto"/>
            </w:tcBorders>
            <w:shd w:val="clear" w:color="auto" w:fill="auto"/>
            <w:vAlign w:val="center"/>
          </w:tcPr>
          <w:p w14:paraId="0D1F1733" w14:textId="77777777" w:rsidR="00D62172" w:rsidRPr="000C2406" w:rsidRDefault="00D62172" w:rsidP="00A53CD6">
            <w:pPr>
              <w:spacing w:line="240" w:lineRule="auto"/>
              <w:jc w:val="center"/>
              <w:rPr>
                <w:sz w:val="22"/>
                <w:szCs w:val="22"/>
              </w:rPr>
            </w:pPr>
            <w:r w:rsidRPr="000C2406">
              <w:rPr>
                <w:sz w:val="22"/>
                <w:szCs w:val="22"/>
              </w:rPr>
              <w:t>0.67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CC9AC1B"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FDC8AEE" w14:textId="77777777" w:rsidR="00D62172" w:rsidRPr="000C2406" w:rsidRDefault="00D62172" w:rsidP="00A53CD6">
            <w:pPr>
              <w:spacing w:line="240" w:lineRule="auto"/>
              <w:jc w:val="center"/>
              <w:rPr>
                <w:sz w:val="22"/>
                <w:szCs w:val="22"/>
              </w:rPr>
            </w:pPr>
            <w:r w:rsidRPr="000C2406">
              <w:rPr>
                <w:sz w:val="22"/>
                <w:szCs w:val="22"/>
              </w:rPr>
              <w:t>0.71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ACAC7DF" w14:textId="77777777" w:rsidR="00D62172" w:rsidRPr="000C2406" w:rsidRDefault="00D62172" w:rsidP="00A53CD6">
            <w:pPr>
              <w:spacing w:line="240" w:lineRule="auto"/>
              <w:jc w:val="center"/>
              <w:rPr>
                <w:sz w:val="22"/>
                <w:szCs w:val="22"/>
              </w:rPr>
            </w:pPr>
            <w:r w:rsidRPr="000C2406">
              <w:rPr>
                <w:sz w:val="22"/>
                <w:szCs w:val="22"/>
              </w:rPr>
              <w:t>0.86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0626FB5" w14:textId="77777777" w:rsidR="00D62172" w:rsidRPr="000C2406" w:rsidRDefault="00D62172" w:rsidP="00A53CD6">
            <w:pPr>
              <w:spacing w:line="240" w:lineRule="auto"/>
              <w:jc w:val="center"/>
              <w:rPr>
                <w:sz w:val="22"/>
                <w:szCs w:val="22"/>
              </w:rPr>
            </w:pPr>
            <w:r w:rsidRPr="000C2406">
              <w:rPr>
                <w:sz w:val="22"/>
                <w:szCs w:val="22"/>
              </w:rPr>
              <w:t>0.53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B64475A" w14:textId="77777777" w:rsidR="00D62172" w:rsidRPr="000C2406" w:rsidRDefault="00D62172" w:rsidP="00A53CD6">
            <w:pPr>
              <w:spacing w:line="240" w:lineRule="auto"/>
              <w:jc w:val="center"/>
              <w:rPr>
                <w:sz w:val="22"/>
                <w:szCs w:val="22"/>
              </w:rPr>
            </w:pPr>
            <w:r w:rsidRPr="000C2406">
              <w:rPr>
                <w:sz w:val="22"/>
                <w:szCs w:val="22"/>
              </w:rPr>
              <w:t>0.70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111FDF1" w14:textId="77777777" w:rsidR="00D62172" w:rsidRPr="000C2406" w:rsidRDefault="00D62172" w:rsidP="00A53CD6">
            <w:pPr>
              <w:spacing w:line="240" w:lineRule="auto"/>
              <w:jc w:val="center"/>
              <w:rPr>
                <w:sz w:val="22"/>
                <w:szCs w:val="22"/>
              </w:rPr>
            </w:pPr>
            <w:r w:rsidRPr="000C2406">
              <w:rPr>
                <w:sz w:val="22"/>
                <w:szCs w:val="22"/>
              </w:rPr>
              <w:t>0.56</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47F3DF" w14:textId="77777777" w:rsidR="00D62172" w:rsidRPr="000C2406" w:rsidRDefault="00D62172" w:rsidP="00A53CD6">
            <w:pPr>
              <w:spacing w:line="240" w:lineRule="auto"/>
              <w:jc w:val="center"/>
              <w:rPr>
                <w:sz w:val="22"/>
                <w:szCs w:val="22"/>
              </w:rPr>
            </w:pPr>
            <w:r w:rsidRPr="000C2406">
              <w:rPr>
                <w:sz w:val="22"/>
                <w:szCs w:val="22"/>
              </w:rPr>
              <w:t>0.73</w:t>
            </w:r>
          </w:p>
        </w:tc>
      </w:tr>
      <w:tr w:rsidR="00237F9F" w:rsidRPr="000C2406" w14:paraId="226CED66"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270FFAD6" w14:textId="77777777" w:rsidR="00D62172" w:rsidRPr="000C2406" w:rsidRDefault="00D62172" w:rsidP="00A53CD6">
            <w:pPr>
              <w:spacing w:line="240" w:lineRule="auto"/>
              <w:rPr>
                <w:sz w:val="22"/>
                <w:szCs w:val="22"/>
              </w:rPr>
            </w:pPr>
            <w:r w:rsidRPr="000C2406">
              <w:rPr>
                <w:sz w:val="22"/>
                <w:szCs w:val="22"/>
              </w:rPr>
              <w:t>run_48</w:t>
            </w:r>
          </w:p>
        </w:tc>
        <w:tc>
          <w:tcPr>
            <w:tcW w:w="290" w:type="pct"/>
            <w:shd w:val="clear" w:color="auto" w:fill="auto"/>
            <w:noWrap/>
            <w:tcMar>
              <w:top w:w="15" w:type="dxa"/>
              <w:left w:w="15" w:type="dxa"/>
              <w:bottom w:w="0" w:type="dxa"/>
              <w:right w:w="15" w:type="dxa"/>
            </w:tcMar>
            <w:vAlign w:val="center"/>
            <w:hideMark/>
          </w:tcPr>
          <w:p w14:paraId="2B169C2A"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1D71C87C"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3124ECA1"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70969D13"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5D14D1C5" w14:textId="77777777" w:rsidR="00D62172" w:rsidRPr="000C2406" w:rsidRDefault="00D62172" w:rsidP="00A53CD6">
            <w:pPr>
              <w:spacing w:line="240" w:lineRule="auto"/>
              <w:jc w:val="center"/>
              <w:rPr>
                <w:sz w:val="22"/>
                <w:szCs w:val="22"/>
              </w:rPr>
            </w:pPr>
            <w:r w:rsidRPr="000C2406">
              <w:rPr>
                <w:sz w:val="22"/>
                <w:szCs w:val="22"/>
              </w:rPr>
              <w:t>0.67</w:t>
            </w:r>
          </w:p>
        </w:tc>
        <w:tc>
          <w:tcPr>
            <w:tcW w:w="367" w:type="pct"/>
            <w:shd w:val="clear" w:color="auto" w:fill="auto"/>
            <w:noWrap/>
            <w:tcMar>
              <w:top w:w="15" w:type="dxa"/>
              <w:left w:w="15" w:type="dxa"/>
              <w:bottom w:w="0" w:type="dxa"/>
              <w:right w:w="15" w:type="dxa"/>
            </w:tcMar>
            <w:vAlign w:val="center"/>
            <w:hideMark/>
          </w:tcPr>
          <w:p w14:paraId="02C053C1" w14:textId="77777777" w:rsidR="00D62172" w:rsidRPr="000C2406" w:rsidRDefault="00D62172" w:rsidP="00A53CD6">
            <w:pPr>
              <w:spacing w:line="240" w:lineRule="auto"/>
              <w:jc w:val="center"/>
              <w:rPr>
                <w:sz w:val="22"/>
                <w:szCs w:val="22"/>
              </w:rPr>
            </w:pPr>
            <w:r w:rsidRPr="000C2406">
              <w:rPr>
                <w:sz w:val="22"/>
                <w:szCs w:val="22"/>
              </w:rPr>
              <w:t>0.73</w:t>
            </w:r>
          </w:p>
        </w:tc>
        <w:tc>
          <w:tcPr>
            <w:tcW w:w="331" w:type="pct"/>
            <w:tcBorders>
              <w:top w:val="single" w:sz="4" w:space="0" w:color="auto"/>
              <w:left w:val="nil"/>
              <w:bottom w:val="single" w:sz="4" w:space="0" w:color="auto"/>
              <w:right w:val="single" w:sz="4" w:space="0" w:color="auto"/>
            </w:tcBorders>
            <w:shd w:val="clear" w:color="auto" w:fill="auto"/>
            <w:vAlign w:val="center"/>
          </w:tcPr>
          <w:p w14:paraId="2759B6C8" w14:textId="77777777" w:rsidR="00D62172" w:rsidRPr="000C2406" w:rsidRDefault="00D62172" w:rsidP="00A53CD6">
            <w:pPr>
              <w:spacing w:line="240" w:lineRule="auto"/>
              <w:jc w:val="center"/>
              <w:rPr>
                <w:sz w:val="22"/>
                <w:szCs w:val="22"/>
              </w:rPr>
            </w:pPr>
            <w:r w:rsidRPr="000C2406">
              <w:rPr>
                <w:sz w:val="22"/>
                <w:szCs w:val="22"/>
              </w:rPr>
              <w:t>0.67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7C5DBD1"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C8EC482" w14:textId="77777777" w:rsidR="00D62172" w:rsidRPr="000C2406" w:rsidRDefault="00D62172" w:rsidP="00A53CD6">
            <w:pPr>
              <w:spacing w:line="240" w:lineRule="auto"/>
              <w:jc w:val="center"/>
              <w:rPr>
                <w:sz w:val="22"/>
                <w:szCs w:val="22"/>
              </w:rPr>
            </w:pPr>
            <w:r w:rsidRPr="000C2406">
              <w:rPr>
                <w:sz w:val="22"/>
                <w:szCs w:val="22"/>
              </w:rPr>
              <w:t>0.70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C157210" w14:textId="77777777" w:rsidR="00D62172" w:rsidRPr="000C2406" w:rsidRDefault="00D62172" w:rsidP="00A53CD6">
            <w:pPr>
              <w:spacing w:line="240" w:lineRule="auto"/>
              <w:jc w:val="center"/>
              <w:rPr>
                <w:sz w:val="22"/>
                <w:szCs w:val="22"/>
              </w:rPr>
            </w:pPr>
            <w:r w:rsidRPr="000C2406">
              <w:rPr>
                <w:sz w:val="22"/>
                <w:szCs w:val="22"/>
              </w:rPr>
              <w:t>0.86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DC5AA8C" w14:textId="77777777" w:rsidR="00D62172" w:rsidRPr="000C2406" w:rsidRDefault="00D62172" w:rsidP="00A53CD6">
            <w:pPr>
              <w:spacing w:line="240" w:lineRule="auto"/>
              <w:jc w:val="center"/>
              <w:rPr>
                <w:sz w:val="22"/>
                <w:szCs w:val="22"/>
              </w:rPr>
            </w:pPr>
            <w:r w:rsidRPr="000C2406">
              <w:rPr>
                <w:sz w:val="22"/>
                <w:szCs w:val="22"/>
              </w:rPr>
              <w:t>0.53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32CBBC9" w14:textId="77777777" w:rsidR="00D62172" w:rsidRPr="000C2406" w:rsidRDefault="00D62172" w:rsidP="00A53CD6">
            <w:pPr>
              <w:spacing w:line="240" w:lineRule="auto"/>
              <w:jc w:val="center"/>
              <w:rPr>
                <w:sz w:val="22"/>
                <w:szCs w:val="22"/>
              </w:rPr>
            </w:pPr>
            <w:r w:rsidRPr="000C2406">
              <w:rPr>
                <w:sz w:val="22"/>
                <w:szCs w:val="22"/>
              </w:rPr>
              <w:t>0.69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62D02D4" w14:textId="77777777" w:rsidR="00D62172" w:rsidRPr="000C2406" w:rsidRDefault="00D62172" w:rsidP="00A53CD6">
            <w:pPr>
              <w:spacing w:line="240" w:lineRule="auto"/>
              <w:jc w:val="center"/>
              <w:rPr>
                <w:sz w:val="22"/>
                <w:szCs w:val="22"/>
              </w:rPr>
            </w:pPr>
            <w:r w:rsidRPr="000C2406">
              <w:rPr>
                <w:sz w:val="22"/>
                <w:szCs w:val="22"/>
              </w:rPr>
              <w:t>0.56</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7D2860A" w14:textId="77777777" w:rsidR="00D62172" w:rsidRPr="000C2406" w:rsidRDefault="00D62172" w:rsidP="00A53CD6">
            <w:pPr>
              <w:spacing w:line="240" w:lineRule="auto"/>
              <w:jc w:val="center"/>
              <w:rPr>
                <w:sz w:val="22"/>
                <w:szCs w:val="22"/>
              </w:rPr>
            </w:pPr>
            <w:r w:rsidRPr="000C2406">
              <w:rPr>
                <w:sz w:val="22"/>
                <w:szCs w:val="22"/>
              </w:rPr>
              <w:t>0.73</w:t>
            </w:r>
          </w:p>
        </w:tc>
      </w:tr>
      <w:tr w:rsidR="00237F9F" w:rsidRPr="000C2406" w14:paraId="06CBD85D"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47DC2BA2" w14:textId="77777777" w:rsidR="00D62172" w:rsidRPr="000C2406" w:rsidRDefault="00D62172" w:rsidP="00A53CD6">
            <w:pPr>
              <w:spacing w:line="240" w:lineRule="auto"/>
              <w:rPr>
                <w:sz w:val="22"/>
                <w:szCs w:val="22"/>
              </w:rPr>
            </w:pPr>
            <w:r w:rsidRPr="000C2406">
              <w:rPr>
                <w:sz w:val="22"/>
                <w:szCs w:val="22"/>
              </w:rPr>
              <w:t>run_49</w:t>
            </w:r>
          </w:p>
        </w:tc>
        <w:tc>
          <w:tcPr>
            <w:tcW w:w="290" w:type="pct"/>
            <w:shd w:val="clear" w:color="auto" w:fill="auto"/>
            <w:noWrap/>
            <w:tcMar>
              <w:top w:w="15" w:type="dxa"/>
              <w:left w:w="15" w:type="dxa"/>
              <w:bottom w:w="0" w:type="dxa"/>
              <w:right w:w="15" w:type="dxa"/>
            </w:tcMar>
            <w:vAlign w:val="center"/>
            <w:hideMark/>
          </w:tcPr>
          <w:p w14:paraId="6482CDED"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0922E268"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1A545313"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3003C896"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1C32DD50" w14:textId="77777777" w:rsidR="00D62172" w:rsidRPr="000C2406" w:rsidRDefault="00D62172" w:rsidP="00A53CD6">
            <w:pPr>
              <w:spacing w:line="240" w:lineRule="auto"/>
              <w:jc w:val="center"/>
              <w:rPr>
                <w:sz w:val="22"/>
                <w:szCs w:val="22"/>
              </w:rPr>
            </w:pPr>
            <w:r w:rsidRPr="000C2406">
              <w:rPr>
                <w:sz w:val="22"/>
                <w:szCs w:val="22"/>
              </w:rPr>
              <w:t>0.68</w:t>
            </w:r>
          </w:p>
        </w:tc>
        <w:tc>
          <w:tcPr>
            <w:tcW w:w="367" w:type="pct"/>
            <w:shd w:val="clear" w:color="auto" w:fill="auto"/>
            <w:noWrap/>
            <w:tcMar>
              <w:top w:w="15" w:type="dxa"/>
              <w:left w:w="15" w:type="dxa"/>
              <w:bottom w:w="0" w:type="dxa"/>
              <w:right w:w="15" w:type="dxa"/>
            </w:tcMar>
            <w:vAlign w:val="center"/>
            <w:hideMark/>
          </w:tcPr>
          <w:p w14:paraId="66611017" w14:textId="77777777" w:rsidR="00D62172" w:rsidRPr="000C2406" w:rsidRDefault="00D62172" w:rsidP="00A53CD6">
            <w:pPr>
              <w:spacing w:line="240" w:lineRule="auto"/>
              <w:jc w:val="center"/>
              <w:rPr>
                <w:sz w:val="22"/>
                <w:szCs w:val="22"/>
              </w:rPr>
            </w:pPr>
            <w:r w:rsidRPr="000C2406">
              <w:rPr>
                <w:sz w:val="22"/>
                <w:szCs w:val="22"/>
              </w:rPr>
              <w:t>0.73</w:t>
            </w:r>
          </w:p>
        </w:tc>
        <w:tc>
          <w:tcPr>
            <w:tcW w:w="331" w:type="pct"/>
            <w:tcBorders>
              <w:top w:val="single" w:sz="4" w:space="0" w:color="auto"/>
              <w:left w:val="nil"/>
              <w:bottom w:val="single" w:sz="4" w:space="0" w:color="auto"/>
              <w:right w:val="single" w:sz="4" w:space="0" w:color="auto"/>
            </w:tcBorders>
            <w:shd w:val="clear" w:color="auto" w:fill="auto"/>
            <w:vAlign w:val="center"/>
          </w:tcPr>
          <w:p w14:paraId="34B32DE1" w14:textId="77777777" w:rsidR="00D62172" w:rsidRPr="000C2406" w:rsidRDefault="00D62172" w:rsidP="00A53CD6">
            <w:pPr>
              <w:spacing w:line="240" w:lineRule="auto"/>
              <w:jc w:val="center"/>
              <w:rPr>
                <w:sz w:val="22"/>
                <w:szCs w:val="22"/>
              </w:rPr>
            </w:pPr>
            <w:r w:rsidRPr="000C2406">
              <w:rPr>
                <w:sz w:val="22"/>
                <w:szCs w:val="22"/>
              </w:rPr>
              <w:t>0.67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8F3DD50" w14:textId="77777777" w:rsidR="00D62172" w:rsidRPr="000C2406" w:rsidRDefault="00D62172" w:rsidP="00A53CD6">
            <w:pPr>
              <w:spacing w:line="240" w:lineRule="auto"/>
              <w:jc w:val="center"/>
              <w:rPr>
                <w:sz w:val="22"/>
                <w:szCs w:val="22"/>
              </w:rPr>
            </w:pPr>
            <w:r w:rsidRPr="000C2406">
              <w:rPr>
                <w:sz w:val="22"/>
                <w:szCs w:val="22"/>
              </w:rPr>
              <w:t>0.82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E7E3855" w14:textId="77777777" w:rsidR="00D62172" w:rsidRPr="000C2406" w:rsidRDefault="00D62172" w:rsidP="00A53CD6">
            <w:pPr>
              <w:spacing w:line="240" w:lineRule="auto"/>
              <w:jc w:val="center"/>
              <w:rPr>
                <w:sz w:val="22"/>
                <w:szCs w:val="22"/>
              </w:rPr>
            </w:pPr>
            <w:r w:rsidRPr="000C2406">
              <w:rPr>
                <w:sz w:val="22"/>
                <w:szCs w:val="22"/>
              </w:rPr>
              <w:t>0.71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B43C86D" w14:textId="77777777" w:rsidR="00D62172" w:rsidRPr="000C2406" w:rsidRDefault="00D62172" w:rsidP="00A53CD6">
            <w:pPr>
              <w:spacing w:line="240" w:lineRule="auto"/>
              <w:jc w:val="center"/>
              <w:rPr>
                <w:sz w:val="22"/>
                <w:szCs w:val="22"/>
              </w:rPr>
            </w:pPr>
            <w:r w:rsidRPr="000C2406">
              <w:rPr>
                <w:sz w:val="22"/>
                <w:szCs w:val="22"/>
              </w:rPr>
              <w:t>0.87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26CFC9A" w14:textId="77777777" w:rsidR="00D62172" w:rsidRPr="000C2406" w:rsidRDefault="00D62172" w:rsidP="00A53CD6">
            <w:pPr>
              <w:spacing w:line="240" w:lineRule="auto"/>
              <w:jc w:val="center"/>
              <w:rPr>
                <w:sz w:val="22"/>
                <w:szCs w:val="22"/>
              </w:rPr>
            </w:pPr>
            <w:r w:rsidRPr="000C2406">
              <w:rPr>
                <w:sz w:val="22"/>
                <w:szCs w:val="22"/>
              </w:rPr>
              <w:t>0.54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A23754A" w14:textId="77777777" w:rsidR="00D62172" w:rsidRPr="000C2406" w:rsidRDefault="00D62172" w:rsidP="00A53CD6">
            <w:pPr>
              <w:spacing w:line="240" w:lineRule="auto"/>
              <w:jc w:val="center"/>
              <w:rPr>
                <w:sz w:val="22"/>
                <w:szCs w:val="22"/>
              </w:rPr>
            </w:pPr>
            <w:r w:rsidRPr="000C2406">
              <w:rPr>
                <w:sz w:val="22"/>
                <w:szCs w:val="22"/>
              </w:rPr>
              <w:t>0.69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D576D73" w14:textId="77777777" w:rsidR="00D62172" w:rsidRPr="000C2406" w:rsidRDefault="00D62172" w:rsidP="00A53CD6">
            <w:pPr>
              <w:spacing w:line="240" w:lineRule="auto"/>
              <w:jc w:val="center"/>
              <w:rPr>
                <w:sz w:val="22"/>
                <w:szCs w:val="22"/>
              </w:rPr>
            </w:pPr>
            <w:r w:rsidRPr="000C2406">
              <w:rPr>
                <w:sz w:val="22"/>
                <w:szCs w:val="22"/>
              </w:rPr>
              <w:t>0.57</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0EBF40" w14:textId="77777777" w:rsidR="00D62172" w:rsidRPr="000C2406" w:rsidRDefault="00D62172" w:rsidP="00A53CD6">
            <w:pPr>
              <w:spacing w:line="240" w:lineRule="auto"/>
              <w:jc w:val="center"/>
              <w:rPr>
                <w:sz w:val="22"/>
                <w:szCs w:val="22"/>
              </w:rPr>
            </w:pPr>
            <w:r w:rsidRPr="000C2406">
              <w:rPr>
                <w:sz w:val="22"/>
                <w:szCs w:val="22"/>
              </w:rPr>
              <w:t>0.74</w:t>
            </w:r>
          </w:p>
        </w:tc>
      </w:tr>
      <w:tr w:rsidR="00237F9F" w:rsidRPr="000C2406" w14:paraId="07A2C4A5"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553820A8" w14:textId="77777777" w:rsidR="00D62172" w:rsidRPr="000C2406" w:rsidRDefault="00D62172" w:rsidP="00A53CD6">
            <w:pPr>
              <w:spacing w:line="240" w:lineRule="auto"/>
              <w:rPr>
                <w:sz w:val="22"/>
                <w:szCs w:val="22"/>
              </w:rPr>
            </w:pPr>
            <w:r w:rsidRPr="000C2406">
              <w:rPr>
                <w:sz w:val="22"/>
                <w:szCs w:val="22"/>
              </w:rPr>
              <w:t>run_50</w:t>
            </w:r>
          </w:p>
        </w:tc>
        <w:tc>
          <w:tcPr>
            <w:tcW w:w="290" w:type="pct"/>
            <w:shd w:val="clear" w:color="auto" w:fill="auto"/>
            <w:noWrap/>
            <w:tcMar>
              <w:top w:w="15" w:type="dxa"/>
              <w:left w:w="15" w:type="dxa"/>
              <w:bottom w:w="0" w:type="dxa"/>
              <w:right w:w="15" w:type="dxa"/>
            </w:tcMar>
            <w:vAlign w:val="center"/>
            <w:hideMark/>
          </w:tcPr>
          <w:p w14:paraId="6549A1B3"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54CD339B"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5F41AA82"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753717F6"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5D9F374B" w14:textId="77777777" w:rsidR="00D62172" w:rsidRPr="000C2406" w:rsidRDefault="00D62172" w:rsidP="00A53CD6">
            <w:pPr>
              <w:spacing w:line="240" w:lineRule="auto"/>
              <w:jc w:val="center"/>
              <w:rPr>
                <w:sz w:val="22"/>
                <w:szCs w:val="22"/>
              </w:rPr>
            </w:pPr>
            <w:r w:rsidRPr="000C2406">
              <w:rPr>
                <w:sz w:val="22"/>
                <w:szCs w:val="22"/>
              </w:rPr>
              <w:t>0.66</w:t>
            </w:r>
          </w:p>
        </w:tc>
        <w:tc>
          <w:tcPr>
            <w:tcW w:w="367" w:type="pct"/>
            <w:shd w:val="clear" w:color="auto" w:fill="auto"/>
            <w:noWrap/>
            <w:tcMar>
              <w:top w:w="15" w:type="dxa"/>
              <w:left w:w="15" w:type="dxa"/>
              <w:bottom w:w="0" w:type="dxa"/>
              <w:right w:w="15" w:type="dxa"/>
            </w:tcMar>
            <w:vAlign w:val="center"/>
            <w:hideMark/>
          </w:tcPr>
          <w:p w14:paraId="40192D0F" w14:textId="77777777" w:rsidR="00D62172" w:rsidRPr="000C2406" w:rsidRDefault="00D62172" w:rsidP="00A53CD6">
            <w:pPr>
              <w:spacing w:line="240" w:lineRule="auto"/>
              <w:jc w:val="center"/>
              <w:rPr>
                <w:sz w:val="22"/>
                <w:szCs w:val="22"/>
              </w:rPr>
            </w:pPr>
            <w:r w:rsidRPr="000C2406">
              <w:rPr>
                <w:sz w:val="22"/>
                <w:szCs w:val="22"/>
              </w:rPr>
              <w:t>0.71</w:t>
            </w:r>
          </w:p>
        </w:tc>
        <w:tc>
          <w:tcPr>
            <w:tcW w:w="331" w:type="pct"/>
            <w:tcBorders>
              <w:top w:val="single" w:sz="4" w:space="0" w:color="auto"/>
              <w:left w:val="nil"/>
              <w:bottom w:val="single" w:sz="4" w:space="0" w:color="auto"/>
              <w:right w:val="single" w:sz="4" w:space="0" w:color="auto"/>
            </w:tcBorders>
            <w:shd w:val="clear" w:color="auto" w:fill="auto"/>
            <w:vAlign w:val="center"/>
          </w:tcPr>
          <w:p w14:paraId="20E2791C" w14:textId="77777777" w:rsidR="00D62172" w:rsidRPr="000C2406" w:rsidRDefault="00D62172" w:rsidP="00A53CD6">
            <w:pPr>
              <w:spacing w:line="240" w:lineRule="auto"/>
              <w:jc w:val="center"/>
              <w:rPr>
                <w:sz w:val="22"/>
                <w:szCs w:val="22"/>
              </w:rPr>
            </w:pPr>
            <w:r w:rsidRPr="000C2406">
              <w:rPr>
                <w:sz w:val="22"/>
                <w:szCs w:val="22"/>
              </w:rPr>
              <w:t>0.67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B4CE6CA"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03E8F07" w14:textId="77777777" w:rsidR="00D62172" w:rsidRPr="000C2406" w:rsidRDefault="00D62172" w:rsidP="00A53CD6">
            <w:pPr>
              <w:spacing w:line="240" w:lineRule="auto"/>
              <w:jc w:val="center"/>
              <w:rPr>
                <w:sz w:val="22"/>
                <w:szCs w:val="22"/>
              </w:rPr>
            </w:pPr>
            <w:r w:rsidRPr="000C2406">
              <w:rPr>
                <w:sz w:val="22"/>
                <w:szCs w:val="22"/>
              </w:rPr>
              <w:t>0.70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B01C97F" w14:textId="77777777" w:rsidR="00D62172" w:rsidRPr="000C2406" w:rsidRDefault="00D62172" w:rsidP="00A53CD6">
            <w:pPr>
              <w:spacing w:line="240" w:lineRule="auto"/>
              <w:jc w:val="center"/>
              <w:rPr>
                <w:sz w:val="22"/>
                <w:szCs w:val="22"/>
              </w:rPr>
            </w:pPr>
            <w:r w:rsidRPr="000C2406">
              <w:rPr>
                <w:sz w:val="22"/>
                <w:szCs w:val="22"/>
              </w:rPr>
              <w:t>0.86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E9BF1B1" w14:textId="77777777" w:rsidR="00D62172" w:rsidRPr="000C2406" w:rsidRDefault="00D62172" w:rsidP="00A53CD6">
            <w:pPr>
              <w:spacing w:line="240" w:lineRule="auto"/>
              <w:jc w:val="center"/>
              <w:rPr>
                <w:sz w:val="22"/>
                <w:szCs w:val="22"/>
              </w:rPr>
            </w:pPr>
            <w:r w:rsidRPr="000C2406">
              <w:rPr>
                <w:sz w:val="22"/>
                <w:szCs w:val="22"/>
              </w:rPr>
              <w:t>0.53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F93E3FF" w14:textId="77777777" w:rsidR="00D62172" w:rsidRPr="000C2406" w:rsidRDefault="00D62172" w:rsidP="00A53CD6">
            <w:pPr>
              <w:spacing w:line="240" w:lineRule="auto"/>
              <w:jc w:val="center"/>
              <w:rPr>
                <w:sz w:val="22"/>
                <w:szCs w:val="22"/>
              </w:rPr>
            </w:pPr>
            <w:r w:rsidRPr="000C2406">
              <w:rPr>
                <w:sz w:val="22"/>
                <w:szCs w:val="22"/>
              </w:rPr>
              <w:t>0.69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79E9F86" w14:textId="77777777" w:rsidR="00D62172" w:rsidRPr="000C2406" w:rsidRDefault="00D62172" w:rsidP="00A53CD6">
            <w:pPr>
              <w:spacing w:line="240" w:lineRule="auto"/>
              <w:jc w:val="center"/>
              <w:rPr>
                <w:sz w:val="22"/>
                <w:szCs w:val="22"/>
              </w:rPr>
            </w:pPr>
            <w:r w:rsidRPr="000C2406">
              <w:rPr>
                <w:sz w:val="22"/>
                <w:szCs w:val="22"/>
              </w:rPr>
              <w:t>0.56</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5ADB7B" w14:textId="77777777" w:rsidR="00D62172" w:rsidRPr="000C2406" w:rsidRDefault="00D62172" w:rsidP="00A53CD6">
            <w:pPr>
              <w:spacing w:line="240" w:lineRule="auto"/>
              <w:jc w:val="center"/>
              <w:rPr>
                <w:sz w:val="22"/>
                <w:szCs w:val="22"/>
              </w:rPr>
            </w:pPr>
            <w:r w:rsidRPr="000C2406">
              <w:rPr>
                <w:sz w:val="22"/>
                <w:szCs w:val="22"/>
              </w:rPr>
              <w:t>0.73</w:t>
            </w:r>
          </w:p>
        </w:tc>
      </w:tr>
      <w:tr w:rsidR="00237F9F" w:rsidRPr="000C2406" w14:paraId="2A1C2E33"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0A5EA1F2" w14:textId="77777777" w:rsidR="00D62172" w:rsidRPr="000C2406" w:rsidRDefault="00D62172" w:rsidP="00A53CD6">
            <w:pPr>
              <w:spacing w:line="240" w:lineRule="auto"/>
              <w:rPr>
                <w:sz w:val="22"/>
                <w:szCs w:val="22"/>
              </w:rPr>
            </w:pPr>
            <w:r w:rsidRPr="000C2406">
              <w:rPr>
                <w:sz w:val="22"/>
                <w:szCs w:val="22"/>
              </w:rPr>
              <w:t>run_51</w:t>
            </w:r>
          </w:p>
        </w:tc>
        <w:tc>
          <w:tcPr>
            <w:tcW w:w="290" w:type="pct"/>
            <w:shd w:val="clear" w:color="auto" w:fill="auto"/>
            <w:noWrap/>
            <w:tcMar>
              <w:top w:w="15" w:type="dxa"/>
              <w:left w:w="15" w:type="dxa"/>
              <w:bottom w:w="0" w:type="dxa"/>
              <w:right w:w="15" w:type="dxa"/>
            </w:tcMar>
            <w:vAlign w:val="center"/>
            <w:hideMark/>
          </w:tcPr>
          <w:p w14:paraId="6B7776A3"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610F2E1E"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1E692C1D"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43CE07A3"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5207CD68" w14:textId="77777777" w:rsidR="00D62172" w:rsidRPr="000C2406" w:rsidRDefault="00D62172" w:rsidP="00A53CD6">
            <w:pPr>
              <w:spacing w:line="240" w:lineRule="auto"/>
              <w:jc w:val="center"/>
              <w:rPr>
                <w:sz w:val="22"/>
                <w:szCs w:val="22"/>
              </w:rPr>
            </w:pPr>
            <w:r w:rsidRPr="000C2406">
              <w:rPr>
                <w:sz w:val="22"/>
                <w:szCs w:val="22"/>
              </w:rPr>
              <w:t>0.65</w:t>
            </w:r>
          </w:p>
        </w:tc>
        <w:tc>
          <w:tcPr>
            <w:tcW w:w="367" w:type="pct"/>
            <w:shd w:val="clear" w:color="auto" w:fill="auto"/>
            <w:noWrap/>
            <w:tcMar>
              <w:top w:w="15" w:type="dxa"/>
              <w:left w:w="15" w:type="dxa"/>
              <w:bottom w:w="0" w:type="dxa"/>
              <w:right w:w="15" w:type="dxa"/>
            </w:tcMar>
            <w:vAlign w:val="center"/>
            <w:hideMark/>
          </w:tcPr>
          <w:p w14:paraId="105FFCC7" w14:textId="77777777" w:rsidR="00D62172" w:rsidRPr="000C2406" w:rsidRDefault="00D62172" w:rsidP="00A53CD6">
            <w:pPr>
              <w:spacing w:line="240" w:lineRule="auto"/>
              <w:jc w:val="center"/>
              <w:rPr>
                <w:sz w:val="22"/>
                <w:szCs w:val="22"/>
              </w:rPr>
            </w:pPr>
            <w:r w:rsidRPr="000C2406">
              <w:rPr>
                <w:sz w:val="22"/>
                <w:szCs w:val="22"/>
              </w:rPr>
              <w:t>0.70</w:t>
            </w:r>
          </w:p>
        </w:tc>
        <w:tc>
          <w:tcPr>
            <w:tcW w:w="331" w:type="pct"/>
            <w:tcBorders>
              <w:top w:val="single" w:sz="4" w:space="0" w:color="auto"/>
              <w:left w:val="nil"/>
              <w:bottom w:val="single" w:sz="4" w:space="0" w:color="auto"/>
              <w:right w:val="single" w:sz="4" w:space="0" w:color="auto"/>
            </w:tcBorders>
            <w:shd w:val="clear" w:color="auto" w:fill="auto"/>
            <w:vAlign w:val="center"/>
          </w:tcPr>
          <w:p w14:paraId="4D712AA5" w14:textId="77777777" w:rsidR="00D62172" w:rsidRPr="000C2406" w:rsidRDefault="00D62172" w:rsidP="00A53CD6">
            <w:pPr>
              <w:spacing w:line="240" w:lineRule="auto"/>
              <w:jc w:val="center"/>
              <w:rPr>
                <w:sz w:val="22"/>
                <w:szCs w:val="22"/>
              </w:rPr>
            </w:pPr>
            <w:r w:rsidRPr="000C2406">
              <w:rPr>
                <w:sz w:val="22"/>
                <w:szCs w:val="22"/>
              </w:rPr>
              <w:t>0.66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97DD94E"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C064540" w14:textId="77777777" w:rsidR="00D62172" w:rsidRPr="000C2406" w:rsidRDefault="00D62172" w:rsidP="00A53CD6">
            <w:pPr>
              <w:spacing w:line="240" w:lineRule="auto"/>
              <w:jc w:val="center"/>
              <w:rPr>
                <w:sz w:val="22"/>
                <w:szCs w:val="22"/>
              </w:rPr>
            </w:pPr>
            <w:r w:rsidRPr="000C2406">
              <w:rPr>
                <w:sz w:val="22"/>
                <w:szCs w:val="22"/>
              </w:rPr>
              <w:t>0.69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79B7FC4" w14:textId="77777777" w:rsidR="00D62172" w:rsidRPr="000C2406" w:rsidRDefault="00D62172" w:rsidP="00A53CD6">
            <w:pPr>
              <w:spacing w:line="240" w:lineRule="auto"/>
              <w:jc w:val="center"/>
              <w:rPr>
                <w:sz w:val="22"/>
                <w:szCs w:val="22"/>
              </w:rPr>
            </w:pPr>
            <w:r w:rsidRPr="000C2406">
              <w:rPr>
                <w:sz w:val="22"/>
                <w:szCs w:val="22"/>
              </w:rPr>
              <w:t>0.85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381620A" w14:textId="77777777" w:rsidR="00D62172" w:rsidRPr="000C2406" w:rsidRDefault="00D62172" w:rsidP="00A53CD6">
            <w:pPr>
              <w:spacing w:line="240" w:lineRule="auto"/>
              <w:jc w:val="center"/>
              <w:rPr>
                <w:sz w:val="22"/>
                <w:szCs w:val="22"/>
              </w:rPr>
            </w:pPr>
            <w:r w:rsidRPr="000C2406">
              <w:rPr>
                <w:sz w:val="22"/>
                <w:szCs w:val="22"/>
              </w:rPr>
              <w:t>0.53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59AD953" w14:textId="77777777" w:rsidR="00D62172" w:rsidRPr="000C2406" w:rsidRDefault="00D62172" w:rsidP="00A53CD6">
            <w:pPr>
              <w:spacing w:line="240" w:lineRule="auto"/>
              <w:jc w:val="center"/>
              <w:rPr>
                <w:sz w:val="22"/>
                <w:szCs w:val="22"/>
              </w:rPr>
            </w:pPr>
            <w:r w:rsidRPr="000C2406">
              <w:rPr>
                <w:sz w:val="22"/>
                <w:szCs w:val="22"/>
              </w:rPr>
              <w:t>0.69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09007C3" w14:textId="77777777" w:rsidR="00D62172" w:rsidRPr="000C2406" w:rsidRDefault="00D62172" w:rsidP="00A53CD6">
            <w:pPr>
              <w:spacing w:line="240" w:lineRule="auto"/>
              <w:jc w:val="center"/>
              <w:rPr>
                <w:sz w:val="22"/>
                <w:szCs w:val="22"/>
              </w:rPr>
            </w:pPr>
            <w:r w:rsidRPr="000C2406">
              <w:rPr>
                <w:sz w:val="22"/>
                <w:szCs w:val="22"/>
              </w:rPr>
              <w:t>0.55</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086B009" w14:textId="77777777" w:rsidR="00D62172" w:rsidRPr="000C2406" w:rsidRDefault="00D62172" w:rsidP="00A53CD6">
            <w:pPr>
              <w:spacing w:line="240" w:lineRule="auto"/>
              <w:jc w:val="center"/>
              <w:rPr>
                <w:sz w:val="22"/>
                <w:szCs w:val="22"/>
              </w:rPr>
            </w:pPr>
            <w:r w:rsidRPr="000C2406">
              <w:rPr>
                <w:sz w:val="22"/>
                <w:szCs w:val="22"/>
              </w:rPr>
              <w:t>0.72</w:t>
            </w:r>
          </w:p>
        </w:tc>
      </w:tr>
      <w:tr w:rsidR="00237F9F" w:rsidRPr="000C2406" w14:paraId="783D6BDD"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162527B5" w14:textId="77777777" w:rsidR="00D62172" w:rsidRPr="000C2406" w:rsidRDefault="00D62172" w:rsidP="00A53CD6">
            <w:pPr>
              <w:spacing w:line="240" w:lineRule="auto"/>
              <w:rPr>
                <w:sz w:val="22"/>
                <w:szCs w:val="22"/>
              </w:rPr>
            </w:pPr>
            <w:r w:rsidRPr="000C2406">
              <w:rPr>
                <w:sz w:val="22"/>
                <w:szCs w:val="22"/>
              </w:rPr>
              <w:t>run_52</w:t>
            </w:r>
          </w:p>
        </w:tc>
        <w:tc>
          <w:tcPr>
            <w:tcW w:w="290" w:type="pct"/>
            <w:shd w:val="clear" w:color="auto" w:fill="auto"/>
            <w:noWrap/>
            <w:tcMar>
              <w:top w:w="15" w:type="dxa"/>
              <w:left w:w="15" w:type="dxa"/>
              <w:bottom w:w="0" w:type="dxa"/>
              <w:right w:w="15" w:type="dxa"/>
            </w:tcMar>
            <w:vAlign w:val="center"/>
            <w:hideMark/>
          </w:tcPr>
          <w:p w14:paraId="2A7101AE"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4C5A2928"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39E9BF2B"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5757B414"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5AA44CD7" w14:textId="77777777" w:rsidR="00D62172" w:rsidRPr="000C2406" w:rsidRDefault="00D62172" w:rsidP="00A53CD6">
            <w:pPr>
              <w:spacing w:line="240" w:lineRule="auto"/>
              <w:jc w:val="center"/>
              <w:rPr>
                <w:sz w:val="22"/>
                <w:szCs w:val="22"/>
              </w:rPr>
            </w:pPr>
            <w:r w:rsidRPr="000C2406">
              <w:rPr>
                <w:sz w:val="22"/>
                <w:szCs w:val="22"/>
              </w:rPr>
              <w:t>0.67</w:t>
            </w:r>
          </w:p>
        </w:tc>
        <w:tc>
          <w:tcPr>
            <w:tcW w:w="367" w:type="pct"/>
            <w:shd w:val="clear" w:color="auto" w:fill="auto"/>
            <w:noWrap/>
            <w:tcMar>
              <w:top w:w="15" w:type="dxa"/>
              <w:left w:w="15" w:type="dxa"/>
              <w:bottom w:w="0" w:type="dxa"/>
              <w:right w:w="15" w:type="dxa"/>
            </w:tcMar>
            <w:vAlign w:val="center"/>
            <w:hideMark/>
          </w:tcPr>
          <w:p w14:paraId="6C24AB52" w14:textId="77777777" w:rsidR="00D62172" w:rsidRPr="000C2406" w:rsidRDefault="00D62172" w:rsidP="00A53CD6">
            <w:pPr>
              <w:spacing w:line="240" w:lineRule="auto"/>
              <w:jc w:val="center"/>
              <w:rPr>
                <w:sz w:val="22"/>
                <w:szCs w:val="22"/>
              </w:rPr>
            </w:pPr>
            <w:r w:rsidRPr="000C2406">
              <w:rPr>
                <w:sz w:val="22"/>
                <w:szCs w:val="22"/>
              </w:rPr>
              <w:t>0.73</w:t>
            </w:r>
          </w:p>
        </w:tc>
        <w:tc>
          <w:tcPr>
            <w:tcW w:w="331" w:type="pct"/>
            <w:tcBorders>
              <w:top w:val="single" w:sz="4" w:space="0" w:color="auto"/>
              <w:left w:val="nil"/>
              <w:bottom w:val="single" w:sz="4" w:space="0" w:color="auto"/>
              <w:right w:val="single" w:sz="4" w:space="0" w:color="auto"/>
            </w:tcBorders>
            <w:shd w:val="clear" w:color="auto" w:fill="auto"/>
            <w:vAlign w:val="center"/>
          </w:tcPr>
          <w:p w14:paraId="55CD531C" w14:textId="77777777" w:rsidR="00D62172" w:rsidRPr="000C2406" w:rsidRDefault="00D62172" w:rsidP="00A53CD6">
            <w:pPr>
              <w:spacing w:line="240" w:lineRule="auto"/>
              <w:jc w:val="center"/>
              <w:rPr>
                <w:sz w:val="22"/>
                <w:szCs w:val="22"/>
              </w:rPr>
            </w:pPr>
            <w:r w:rsidRPr="000C2406">
              <w:rPr>
                <w:sz w:val="22"/>
                <w:szCs w:val="22"/>
              </w:rPr>
              <w:t>0.67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0FA4FC9" w14:textId="77777777" w:rsidR="00D62172" w:rsidRPr="000C2406" w:rsidRDefault="00D62172" w:rsidP="00A53CD6">
            <w:pPr>
              <w:spacing w:line="240" w:lineRule="auto"/>
              <w:jc w:val="center"/>
              <w:rPr>
                <w:sz w:val="22"/>
                <w:szCs w:val="22"/>
              </w:rPr>
            </w:pPr>
            <w:r w:rsidRPr="000C2406">
              <w:rPr>
                <w:sz w:val="22"/>
                <w:szCs w:val="22"/>
              </w:rPr>
              <w:t>0.82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DD39A19" w14:textId="77777777" w:rsidR="00D62172" w:rsidRPr="000C2406" w:rsidRDefault="00D62172" w:rsidP="00A53CD6">
            <w:pPr>
              <w:spacing w:line="240" w:lineRule="auto"/>
              <w:jc w:val="center"/>
              <w:rPr>
                <w:sz w:val="22"/>
                <w:szCs w:val="22"/>
              </w:rPr>
            </w:pPr>
            <w:r w:rsidRPr="000C2406">
              <w:rPr>
                <w:sz w:val="22"/>
                <w:szCs w:val="22"/>
              </w:rPr>
              <w:t>0.72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9CBA73F" w14:textId="77777777" w:rsidR="00D62172" w:rsidRPr="000C2406" w:rsidRDefault="00D62172" w:rsidP="00A53CD6">
            <w:pPr>
              <w:spacing w:line="240" w:lineRule="auto"/>
              <w:jc w:val="center"/>
              <w:rPr>
                <w:sz w:val="22"/>
                <w:szCs w:val="22"/>
              </w:rPr>
            </w:pPr>
            <w:r w:rsidRPr="000C2406">
              <w:rPr>
                <w:sz w:val="22"/>
                <w:szCs w:val="22"/>
              </w:rPr>
              <w:t>0.88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4DBE086" w14:textId="77777777" w:rsidR="00D62172" w:rsidRPr="000C2406" w:rsidRDefault="00D62172" w:rsidP="00A53CD6">
            <w:pPr>
              <w:spacing w:line="240" w:lineRule="auto"/>
              <w:jc w:val="center"/>
              <w:rPr>
                <w:sz w:val="22"/>
                <w:szCs w:val="22"/>
              </w:rPr>
            </w:pPr>
            <w:r w:rsidRPr="000C2406">
              <w:rPr>
                <w:sz w:val="22"/>
                <w:szCs w:val="22"/>
              </w:rPr>
              <w:t>0.54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24136D7" w14:textId="77777777" w:rsidR="00D62172" w:rsidRPr="000C2406" w:rsidRDefault="00D62172" w:rsidP="00A53CD6">
            <w:pPr>
              <w:spacing w:line="240" w:lineRule="auto"/>
              <w:jc w:val="center"/>
              <w:rPr>
                <w:sz w:val="22"/>
                <w:szCs w:val="22"/>
              </w:rPr>
            </w:pPr>
            <w:r w:rsidRPr="000C2406">
              <w:rPr>
                <w:sz w:val="22"/>
                <w:szCs w:val="22"/>
              </w:rPr>
              <w:t>0.70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AE1BEDB" w14:textId="77777777" w:rsidR="00D62172" w:rsidRPr="000C2406" w:rsidRDefault="00D62172" w:rsidP="00A53CD6">
            <w:pPr>
              <w:spacing w:line="240" w:lineRule="auto"/>
              <w:jc w:val="center"/>
              <w:rPr>
                <w:sz w:val="22"/>
                <w:szCs w:val="22"/>
              </w:rPr>
            </w:pPr>
            <w:r w:rsidRPr="000C2406">
              <w:rPr>
                <w:sz w:val="22"/>
                <w:szCs w:val="22"/>
              </w:rPr>
              <w:t>0.57</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63AF00" w14:textId="77777777" w:rsidR="00D62172" w:rsidRPr="000C2406" w:rsidRDefault="00D62172" w:rsidP="00A53CD6">
            <w:pPr>
              <w:spacing w:line="240" w:lineRule="auto"/>
              <w:jc w:val="center"/>
              <w:rPr>
                <w:sz w:val="22"/>
                <w:szCs w:val="22"/>
              </w:rPr>
            </w:pPr>
            <w:r w:rsidRPr="000C2406">
              <w:rPr>
                <w:sz w:val="22"/>
                <w:szCs w:val="22"/>
              </w:rPr>
              <w:t>0.75</w:t>
            </w:r>
          </w:p>
        </w:tc>
      </w:tr>
      <w:tr w:rsidR="00237F9F" w:rsidRPr="000C2406" w14:paraId="78269C03"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675FE775" w14:textId="77777777" w:rsidR="00D62172" w:rsidRPr="000C2406" w:rsidRDefault="00D62172" w:rsidP="00A53CD6">
            <w:pPr>
              <w:spacing w:line="240" w:lineRule="auto"/>
              <w:rPr>
                <w:sz w:val="22"/>
                <w:szCs w:val="22"/>
              </w:rPr>
            </w:pPr>
            <w:r w:rsidRPr="000C2406">
              <w:rPr>
                <w:sz w:val="22"/>
                <w:szCs w:val="22"/>
              </w:rPr>
              <w:t>run_53</w:t>
            </w:r>
          </w:p>
        </w:tc>
        <w:tc>
          <w:tcPr>
            <w:tcW w:w="290" w:type="pct"/>
            <w:shd w:val="clear" w:color="auto" w:fill="auto"/>
            <w:noWrap/>
            <w:tcMar>
              <w:top w:w="15" w:type="dxa"/>
              <w:left w:w="15" w:type="dxa"/>
              <w:bottom w:w="0" w:type="dxa"/>
              <w:right w:w="15" w:type="dxa"/>
            </w:tcMar>
            <w:vAlign w:val="center"/>
            <w:hideMark/>
          </w:tcPr>
          <w:p w14:paraId="653F5C2D"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4AC02109"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47C02552"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31648678"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78876E99" w14:textId="77777777" w:rsidR="00D62172" w:rsidRPr="000C2406" w:rsidRDefault="00D62172" w:rsidP="00A53CD6">
            <w:pPr>
              <w:spacing w:line="240" w:lineRule="auto"/>
              <w:jc w:val="center"/>
              <w:rPr>
                <w:sz w:val="22"/>
                <w:szCs w:val="22"/>
              </w:rPr>
            </w:pPr>
            <w:r w:rsidRPr="000C2406">
              <w:rPr>
                <w:sz w:val="22"/>
                <w:szCs w:val="22"/>
              </w:rPr>
              <w:t>0.65</w:t>
            </w:r>
          </w:p>
        </w:tc>
        <w:tc>
          <w:tcPr>
            <w:tcW w:w="367" w:type="pct"/>
            <w:shd w:val="clear" w:color="auto" w:fill="auto"/>
            <w:noWrap/>
            <w:tcMar>
              <w:top w:w="15" w:type="dxa"/>
              <w:left w:w="15" w:type="dxa"/>
              <w:bottom w:w="0" w:type="dxa"/>
              <w:right w:w="15" w:type="dxa"/>
            </w:tcMar>
            <w:vAlign w:val="center"/>
            <w:hideMark/>
          </w:tcPr>
          <w:p w14:paraId="7EAAEEF2" w14:textId="77777777" w:rsidR="00D62172" w:rsidRPr="000C2406" w:rsidRDefault="00D62172" w:rsidP="00A53CD6">
            <w:pPr>
              <w:spacing w:line="240" w:lineRule="auto"/>
              <w:jc w:val="center"/>
              <w:rPr>
                <w:sz w:val="22"/>
                <w:szCs w:val="22"/>
              </w:rPr>
            </w:pPr>
            <w:r w:rsidRPr="000C2406">
              <w:rPr>
                <w:sz w:val="22"/>
                <w:szCs w:val="22"/>
              </w:rPr>
              <w:t>0.70</w:t>
            </w:r>
          </w:p>
        </w:tc>
        <w:tc>
          <w:tcPr>
            <w:tcW w:w="331" w:type="pct"/>
            <w:tcBorders>
              <w:top w:val="single" w:sz="4" w:space="0" w:color="auto"/>
              <w:left w:val="nil"/>
              <w:bottom w:val="single" w:sz="4" w:space="0" w:color="auto"/>
              <w:right w:val="single" w:sz="4" w:space="0" w:color="auto"/>
            </w:tcBorders>
            <w:shd w:val="clear" w:color="auto" w:fill="auto"/>
            <w:vAlign w:val="center"/>
          </w:tcPr>
          <w:p w14:paraId="7E9DB46B" w14:textId="77777777" w:rsidR="00D62172" w:rsidRPr="000C2406" w:rsidRDefault="00D62172" w:rsidP="00A53CD6">
            <w:pPr>
              <w:spacing w:line="240" w:lineRule="auto"/>
              <w:jc w:val="center"/>
              <w:rPr>
                <w:sz w:val="22"/>
                <w:szCs w:val="22"/>
              </w:rPr>
            </w:pPr>
            <w:r w:rsidRPr="000C2406">
              <w:rPr>
                <w:sz w:val="22"/>
                <w:szCs w:val="22"/>
              </w:rPr>
              <w:t>0.67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31F6C7A"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79144AE" w14:textId="77777777" w:rsidR="00D62172" w:rsidRPr="000C2406" w:rsidRDefault="00D62172" w:rsidP="00A53CD6">
            <w:pPr>
              <w:spacing w:line="240" w:lineRule="auto"/>
              <w:jc w:val="center"/>
              <w:rPr>
                <w:sz w:val="22"/>
                <w:szCs w:val="22"/>
              </w:rPr>
            </w:pPr>
            <w:r w:rsidRPr="000C2406">
              <w:rPr>
                <w:sz w:val="22"/>
                <w:szCs w:val="22"/>
              </w:rPr>
              <w:t>0.70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B04C88A" w14:textId="77777777" w:rsidR="00D62172" w:rsidRPr="000C2406" w:rsidRDefault="00D62172" w:rsidP="00A53CD6">
            <w:pPr>
              <w:spacing w:line="240" w:lineRule="auto"/>
              <w:jc w:val="center"/>
              <w:rPr>
                <w:sz w:val="22"/>
                <w:szCs w:val="22"/>
              </w:rPr>
            </w:pPr>
            <w:r w:rsidRPr="000C2406">
              <w:rPr>
                <w:sz w:val="22"/>
                <w:szCs w:val="22"/>
              </w:rPr>
              <w:t>0.87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18E343F" w14:textId="77777777" w:rsidR="00D62172" w:rsidRPr="000C2406" w:rsidRDefault="00D62172" w:rsidP="00A53CD6">
            <w:pPr>
              <w:spacing w:line="240" w:lineRule="auto"/>
              <w:jc w:val="center"/>
              <w:rPr>
                <w:sz w:val="22"/>
                <w:szCs w:val="22"/>
              </w:rPr>
            </w:pPr>
            <w:r w:rsidRPr="000C2406">
              <w:rPr>
                <w:sz w:val="22"/>
                <w:szCs w:val="22"/>
              </w:rPr>
              <w:t>0.53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7770DC3" w14:textId="77777777" w:rsidR="00D62172" w:rsidRPr="000C2406" w:rsidRDefault="00D62172" w:rsidP="00A53CD6">
            <w:pPr>
              <w:spacing w:line="240" w:lineRule="auto"/>
              <w:jc w:val="center"/>
              <w:rPr>
                <w:sz w:val="22"/>
                <w:szCs w:val="22"/>
              </w:rPr>
            </w:pPr>
            <w:r w:rsidRPr="000C2406">
              <w:rPr>
                <w:sz w:val="22"/>
                <w:szCs w:val="22"/>
              </w:rPr>
              <w:t>0.69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D57A025" w14:textId="77777777" w:rsidR="00D62172" w:rsidRPr="000C2406" w:rsidRDefault="00D62172" w:rsidP="00A53CD6">
            <w:pPr>
              <w:spacing w:line="240" w:lineRule="auto"/>
              <w:jc w:val="center"/>
              <w:rPr>
                <w:sz w:val="22"/>
                <w:szCs w:val="22"/>
              </w:rPr>
            </w:pPr>
            <w:r w:rsidRPr="000C2406">
              <w:rPr>
                <w:sz w:val="22"/>
                <w:szCs w:val="22"/>
              </w:rPr>
              <w:t>0.56</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A78F06" w14:textId="77777777" w:rsidR="00D62172" w:rsidRPr="000C2406" w:rsidRDefault="00D62172" w:rsidP="00A53CD6">
            <w:pPr>
              <w:spacing w:line="240" w:lineRule="auto"/>
              <w:jc w:val="center"/>
              <w:rPr>
                <w:sz w:val="22"/>
                <w:szCs w:val="22"/>
              </w:rPr>
            </w:pPr>
            <w:r w:rsidRPr="000C2406">
              <w:rPr>
                <w:sz w:val="22"/>
                <w:szCs w:val="22"/>
              </w:rPr>
              <w:t>0.73</w:t>
            </w:r>
          </w:p>
        </w:tc>
      </w:tr>
      <w:tr w:rsidR="00237F9F" w:rsidRPr="000C2406" w14:paraId="3645BFC1"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7C3C2030" w14:textId="77777777" w:rsidR="00D62172" w:rsidRPr="000C2406" w:rsidRDefault="00D62172" w:rsidP="00A53CD6">
            <w:pPr>
              <w:spacing w:line="240" w:lineRule="auto"/>
              <w:rPr>
                <w:sz w:val="22"/>
                <w:szCs w:val="22"/>
              </w:rPr>
            </w:pPr>
            <w:r w:rsidRPr="000C2406">
              <w:rPr>
                <w:sz w:val="22"/>
                <w:szCs w:val="22"/>
              </w:rPr>
              <w:t>run_54</w:t>
            </w:r>
          </w:p>
        </w:tc>
        <w:tc>
          <w:tcPr>
            <w:tcW w:w="290" w:type="pct"/>
            <w:shd w:val="clear" w:color="auto" w:fill="auto"/>
            <w:noWrap/>
            <w:tcMar>
              <w:top w:w="15" w:type="dxa"/>
              <w:left w:w="15" w:type="dxa"/>
              <w:bottom w:w="0" w:type="dxa"/>
              <w:right w:w="15" w:type="dxa"/>
            </w:tcMar>
            <w:vAlign w:val="center"/>
            <w:hideMark/>
          </w:tcPr>
          <w:p w14:paraId="29ABD071" w14:textId="77777777" w:rsidR="00D62172" w:rsidRPr="000C2406" w:rsidRDefault="00D62172" w:rsidP="00A53CD6">
            <w:pPr>
              <w:spacing w:line="240" w:lineRule="auto"/>
              <w:jc w:val="center"/>
              <w:rPr>
                <w:sz w:val="22"/>
                <w:szCs w:val="22"/>
              </w:rPr>
            </w:pPr>
            <w:r w:rsidRPr="000C2406">
              <w:rPr>
                <w:sz w:val="22"/>
                <w:szCs w:val="22"/>
              </w:rPr>
              <w:t>1</w:t>
            </w:r>
          </w:p>
        </w:tc>
        <w:tc>
          <w:tcPr>
            <w:tcW w:w="293" w:type="pct"/>
            <w:shd w:val="clear" w:color="auto" w:fill="auto"/>
            <w:noWrap/>
            <w:tcMar>
              <w:top w:w="15" w:type="dxa"/>
              <w:left w:w="15" w:type="dxa"/>
              <w:bottom w:w="0" w:type="dxa"/>
              <w:right w:w="15" w:type="dxa"/>
            </w:tcMar>
            <w:vAlign w:val="center"/>
            <w:hideMark/>
          </w:tcPr>
          <w:p w14:paraId="3F685465"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207A7C43"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15FDDA74"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46B24BE3" w14:textId="77777777" w:rsidR="00D62172" w:rsidRPr="000C2406" w:rsidRDefault="00D62172" w:rsidP="00A53CD6">
            <w:pPr>
              <w:spacing w:line="240" w:lineRule="auto"/>
              <w:jc w:val="center"/>
              <w:rPr>
                <w:sz w:val="22"/>
                <w:szCs w:val="22"/>
              </w:rPr>
            </w:pPr>
            <w:r w:rsidRPr="000C2406">
              <w:rPr>
                <w:sz w:val="22"/>
                <w:szCs w:val="22"/>
              </w:rPr>
              <w:t>0.64</w:t>
            </w:r>
          </w:p>
        </w:tc>
        <w:tc>
          <w:tcPr>
            <w:tcW w:w="367" w:type="pct"/>
            <w:shd w:val="clear" w:color="auto" w:fill="auto"/>
            <w:noWrap/>
            <w:tcMar>
              <w:top w:w="15" w:type="dxa"/>
              <w:left w:w="15" w:type="dxa"/>
              <w:bottom w:w="0" w:type="dxa"/>
              <w:right w:w="15" w:type="dxa"/>
            </w:tcMar>
            <w:vAlign w:val="center"/>
            <w:hideMark/>
          </w:tcPr>
          <w:p w14:paraId="411622B3" w14:textId="77777777" w:rsidR="00D62172" w:rsidRPr="000C2406" w:rsidRDefault="00D62172" w:rsidP="00A53CD6">
            <w:pPr>
              <w:spacing w:line="240" w:lineRule="auto"/>
              <w:jc w:val="center"/>
              <w:rPr>
                <w:sz w:val="22"/>
                <w:szCs w:val="22"/>
              </w:rPr>
            </w:pPr>
            <w:r w:rsidRPr="000C2406">
              <w:rPr>
                <w:sz w:val="22"/>
                <w:szCs w:val="22"/>
              </w:rPr>
              <w:t>0.68</w:t>
            </w:r>
          </w:p>
        </w:tc>
        <w:tc>
          <w:tcPr>
            <w:tcW w:w="331" w:type="pct"/>
            <w:tcBorders>
              <w:top w:val="single" w:sz="4" w:space="0" w:color="auto"/>
              <w:left w:val="nil"/>
              <w:bottom w:val="single" w:sz="4" w:space="0" w:color="auto"/>
              <w:right w:val="single" w:sz="4" w:space="0" w:color="auto"/>
            </w:tcBorders>
            <w:shd w:val="clear" w:color="auto" w:fill="auto"/>
            <w:vAlign w:val="center"/>
          </w:tcPr>
          <w:p w14:paraId="093E01B3" w14:textId="77777777" w:rsidR="00D62172" w:rsidRPr="000C2406" w:rsidRDefault="00D62172" w:rsidP="00A53CD6">
            <w:pPr>
              <w:spacing w:line="240" w:lineRule="auto"/>
              <w:jc w:val="center"/>
              <w:rPr>
                <w:sz w:val="22"/>
                <w:szCs w:val="22"/>
              </w:rPr>
            </w:pPr>
            <w:r w:rsidRPr="000C2406">
              <w:rPr>
                <w:sz w:val="22"/>
                <w:szCs w:val="22"/>
              </w:rPr>
              <w:t>0.66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AD3ED3F"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F414CBA" w14:textId="77777777" w:rsidR="00D62172" w:rsidRPr="000C2406" w:rsidRDefault="00D62172" w:rsidP="00A53CD6">
            <w:pPr>
              <w:spacing w:line="240" w:lineRule="auto"/>
              <w:jc w:val="center"/>
              <w:rPr>
                <w:sz w:val="22"/>
                <w:szCs w:val="22"/>
              </w:rPr>
            </w:pPr>
            <w:r w:rsidRPr="000C2406">
              <w:rPr>
                <w:sz w:val="22"/>
                <w:szCs w:val="22"/>
              </w:rPr>
              <w:t>0.69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7292FF2" w14:textId="77777777" w:rsidR="00D62172" w:rsidRPr="000C2406" w:rsidRDefault="00D62172" w:rsidP="00A53CD6">
            <w:pPr>
              <w:spacing w:line="240" w:lineRule="auto"/>
              <w:jc w:val="center"/>
              <w:rPr>
                <w:sz w:val="22"/>
                <w:szCs w:val="22"/>
              </w:rPr>
            </w:pPr>
            <w:r w:rsidRPr="000C2406">
              <w:rPr>
                <w:sz w:val="22"/>
                <w:szCs w:val="22"/>
              </w:rPr>
              <w:t>0.86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2212F7A" w14:textId="77777777" w:rsidR="00D62172" w:rsidRPr="000C2406" w:rsidRDefault="00D62172" w:rsidP="00A53CD6">
            <w:pPr>
              <w:spacing w:line="240" w:lineRule="auto"/>
              <w:jc w:val="center"/>
              <w:rPr>
                <w:sz w:val="22"/>
                <w:szCs w:val="22"/>
              </w:rPr>
            </w:pPr>
            <w:r w:rsidRPr="000C2406">
              <w:rPr>
                <w:sz w:val="22"/>
                <w:szCs w:val="22"/>
              </w:rPr>
              <w:t>0.53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E274FFB" w14:textId="77777777" w:rsidR="00D62172" w:rsidRPr="000C2406" w:rsidRDefault="00D62172" w:rsidP="00A53CD6">
            <w:pPr>
              <w:spacing w:line="240" w:lineRule="auto"/>
              <w:jc w:val="center"/>
              <w:rPr>
                <w:sz w:val="22"/>
                <w:szCs w:val="22"/>
              </w:rPr>
            </w:pPr>
            <w:r w:rsidRPr="000C2406">
              <w:rPr>
                <w:sz w:val="22"/>
                <w:szCs w:val="22"/>
              </w:rPr>
              <w:t>0.69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5344958" w14:textId="77777777" w:rsidR="00D62172" w:rsidRPr="000C2406" w:rsidRDefault="00D62172" w:rsidP="00A53CD6">
            <w:pPr>
              <w:spacing w:line="240" w:lineRule="auto"/>
              <w:jc w:val="center"/>
              <w:rPr>
                <w:sz w:val="22"/>
                <w:szCs w:val="22"/>
              </w:rPr>
            </w:pPr>
            <w:r w:rsidRPr="000C2406">
              <w:rPr>
                <w:sz w:val="22"/>
                <w:szCs w:val="22"/>
              </w:rPr>
              <w:t>0.55</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1EE83DF" w14:textId="77777777" w:rsidR="00D62172" w:rsidRPr="000C2406" w:rsidRDefault="00D62172" w:rsidP="00A53CD6">
            <w:pPr>
              <w:spacing w:line="240" w:lineRule="auto"/>
              <w:jc w:val="center"/>
              <w:rPr>
                <w:sz w:val="22"/>
                <w:szCs w:val="22"/>
              </w:rPr>
            </w:pPr>
            <w:r w:rsidRPr="000C2406">
              <w:rPr>
                <w:sz w:val="22"/>
                <w:szCs w:val="22"/>
              </w:rPr>
              <w:t>0.72</w:t>
            </w:r>
          </w:p>
        </w:tc>
      </w:tr>
      <w:tr w:rsidR="00237F9F" w:rsidRPr="000C2406" w14:paraId="4F1E5731"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2CDA1C5E" w14:textId="77777777" w:rsidR="00D62172" w:rsidRPr="000C2406" w:rsidRDefault="00D62172" w:rsidP="00A53CD6">
            <w:pPr>
              <w:spacing w:line="240" w:lineRule="auto"/>
              <w:rPr>
                <w:sz w:val="22"/>
                <w:szCs w:val="22"/>
              </w:rPr>
            </w:pPr>
            <w:r w:rsidRPr="000C2406">
              <w:rPr>
                <w:sz w:val="22"/>
                <w:szCs w:val="22"/>
              </w:rPr>
              <w:t>run_55</w:t>
            </w:r>
          </w:p>
        </w:tc>
        <w:tc>
          <w:tcPr>
            <w:tcW w:w="290" w:type="pct"/>
            <w:shd w:val="clear" w:color="auto" w:fill="auto"/>
            <w:noWrap/>
            <w:tcMar>
              <w:top w:w="15" w:type="dxa"/>
              <w:left w:w="15" w:type="dxa"/>
              <w:bottom w:w="0" w:type="dxa"/>
              <w:right w:w="15" w:type="dxa"/>
            </w:tcMar>
            <w:vAlign w:val="center"/>
            <w:hideMark/>
          </w:tcPr>
          <w:p w14:paraId="467F170B"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14A3D31F"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6BE702BB"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1860C229"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53056D0B" w14:textId="77777777" w:rsidR="00D62172" w:rsidRPr="000C2406" w:rsidRDefault="00D62172" w:rsidP="00A53CD6">
            <w:pPr>
              <w:spacing w:line="240" w:lineRule="auto"/>
              <w:jc w:val="center"/>
              <w:rPr>
                <w:sz w:val="22"/>
                <w:szCs w:val="22"/>
              </w:rPr>
            </w:pPr>
            <w:r w:rsidRPr="000C2406">
              <w:rPr>
                <w:sz w:val="22"/>
                <w:szCs w:val="22"/>
              </w:rPr>
              <w:t>0.74</w:t>
            </w:r>
          </w:p>
        </w:tc>
        <w:tc>
          <w:tcPr>
            <w:tcW w:w="367" w:type="pct"/>
            <w:shd w:val="clear" w:color="auto" w:fill="auto"/>
            <w:noWrap/>
            <w:tcMar>
              <w:top w:w="15" w:type="dxa"/>
              <w:left w:w="15" w:type="dxa"/>
              <w:bottom w:w="0" w:type="dxa"/>
              <w:right w:w="15" w:type="dxa"/>
            </w:tcMar>
            <w:vAlign w:val="center"/>
            <w:hideMark/>
          </w:tcPr>
          <w:p w14:paraId="12352A26" w14:textId="77777777" w:rsidR="00D62172" w:rsidRPr="000C2406" w:rsidRDefault="00D62172" w:rsidP="00A53CD6">
            <w:pPr>
              <w:spacing w:line="240" w:lineRule="auto"/>
              <w:jc w:val="center"/>
              <w:rPr>
                <w:sz w:val="22"/>
                <w:szCs w:val="22"/>
              </w:rPr>
            </w:pPr>
            <w:r w:rsidRPr="000C2406">
              <w:rPr>
                <w:sz w:val="22"/>
                <w:szCs w:val="22"/>
              </w:rPr>
              <w:t>0.85</w:t>
            </w:r>
          </w:p>
        </w:tc>
        <w:tc>
          <w:tcPr>
            <w:tcW w:w="331" w:type="pct"/>
            <w:tcBorders>
              <w:top w:val="single" w:sz="4" w:space="0" w:color="auto"/>
              <w:left w:val="nil"/>
              <w:bottom w:val="single" w:sz="4" w:space="0" w:color="auto"/>
              <w:right w:val="single" w:sz="4" w:space="0" w:color="auto"/>
            </w:tcBorders>
            <w:shd w:val="clear" w:color="auto" w:fill="auto"/>
            <w:vAlign w:val="center"/>
          </w:tcPr>
          <w:p w14:paraId="1C9E9D8B" w14:textId="77777777" w:rsidR="00D62172" w:rsidRPr="000C2406" w:rsidRDefault="00D62172" w:rsidP="00A53CD6">
            <w:pPr>
              <w:spacing w:line="240" w:lineRule="auto"/>
              <w:jc w:val="center"/>
              <w:rPr>
                <w:sz w:val="22"/>
                <w:szCs w:val="22"/>
              </w:rPr>
            </w:pPr>
            <w:r w:rsidRPr="000C2406">
              <w:rPr>
                <w:sz w:val="22"/>
                <w:szCs w:val="22"/>
              </w:rPr>
              <w:t>0.61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C0E97A5"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6DC469F" w14:textId="77777777" w:rsidR="00D62172" w:rsidRPr="000C2406" w:rsidRDefault="00D62172" w:rsidP="00A53CD6">
            <w:pPr>
              <w:spacing w:line="240" w:lineRule="auto"/>
              <w:jc w:val="center"/>
              <w:rPr>
                <w:sz w:val="22"/>
                <w:szCs w:val="22"/>
              </w:rPr>
            </w:pPr>
            <w:r w:rsidRPr="000C2406">
              <w:rPr>
                <w:sz w:val="22"/>
                <w:szCs w:val="22"/>
              </w:rPr>
              <w:t>0.67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B8E05A5" w14:textId="77777777" w:rsidR="00D62172" w:rsidRPr="000C2406" w:rsidRDefault="00D62172" w:rsidP="00A53CD6">
            <w:pPr>
              <w:spacing w:line="240" w:lineRule="auto"/>
              <w:jc w:val="center"/>
              <w:rPr>
                <w:sz w:val="22"/>
                <w:szCs w:val="22"/>
              </w:rPr>
            </w:pPr>
            <w:r w:rsidRPr="000C2406">
              <w:rPr>
                <w:sz w:val="22"/>
                <w:szCs w:val="22"/>
              </w:rPr>
              <w:t>0.77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27B7A83" w14:textId="77777777" w:rsidR="00D62172" w:rsidRPr="000C2406" w:rsidRDefault="00D62172" w:rsidP="00A53CD6">
            <w:pPr>
              <w:spacing w:line="240" w:lineRule="auto"/>
              <w:jc w:val="center"/>
              <w:rPr>
                <w:sz w:val="22"/>
                <w:szCs w:val="22"/>
              </w:rPr>
            </w:pPr>
            <w:r w:rsidRPr="000C2406">
              <w:rPr>
                <w:sz w:val="22"/>
                <w:szCs w:val="22"/>
              </w:rPr>
              <w:t>0.42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617B8E7" w14:textId="77777777" w:rsidR="00D62172" w:rsidRPr="000C2406" w:rsidRDefault="00D62172" w:rsidP="00A53CD6">
            <w:pPr>
              <w:spacing w:line="240" w:lineRule="auto"/>
              <w:jc w:val="center"/>
              <w:rPr>
                <w:sz w:val="22"/>
                <w:szCs w:val="22"/>
              </w:rPr>
            </w:pPr>
            <w:r w:rsidRPr="000C2406">
              <w:rPr>
                <w:sz w:val="22"/>
                <w:szCs w:val="22"/>
              </w:rPr>
              <w:t>0.65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71D2A12" w14:textId="77777777" w:rsidR="00D62172" w:rsidRPr="000C2406" w:rsidRDefault="00D62172" w:rsidP="00A53CD6">
            <w:pPr>
              <w:spacing w:line="240" w:lineRule="auto"/>
              <w:jc w:val="center"/>
              <w:rPr>
                <w:sz w:val="22"/>
                <w:szCs w:val="22"/>
              </w:rPr>
            </w:pPr>
            <w:r w:rsidRPr="000C2406">
              <w:rPr>
                <w:sz w:val="22"/>
                <w:szCs w:val="22"/>
              </w:rPr>
              <w:t>0.47</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4E3B834" w14:textId="77777777" w:rsidR="00D62172" w:rsidRPr="000C2406" w:rsidRDefault="00D62172" w:rsidP="00A53CD6">
            <w:pPr>
              <w:spacing w:line="240" w:lineRule="auto"/>
              <w:jc w:val="center"/>
              <w:rPr>
                <w:sz w:val="22"/>
                <w:szCs w:val="22"/>
              </w:rPr>
            </w:pPr>
            <w:r w:rsidRPr="000C2406">
              <w:rPr>
                <w:sz w:val="22"/>
                <w:szCs w:val="22"/>
              </w:rPr>
              <w:t>0.68</w:t>
            </w:r>
          </w:p>
        </w:tc>
      </w:tr>
      <w:tr w:rsidR="00237F9F" w:rsidRPr="000C2406" w14:paraId="6A56AD90"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5A03C465" w14:textId="77777777" w:rsidR="00D62172" w:rsidRPr="000C2406" w:rsidRDefault="00D62172" w:rsidP="00A53CD6">
            <w:pPr>
              <w:spacing w:line="240" w:lineRule="auto"/>
              <w:rPr>
                <w:sz w:val="22"/>
                <w:szCs w:val="22"/>
              </w:rPr>
            </w:pPr>
            <w:r w:rsidRPr="000C2406">
              <w:rPr>
                <w:sz w:val="22"/>
                <w:szCs w:val="22"/>
              </w:rPr>
              <w:t>run_56</w:t>
            </w:r>
          </w:p>
        </w:tc>
        <w:tc>
          <w:tcPr>
            <w:tcW w:w="290" w:type="pct"/>
            <w:shd w:val="clear" w:color="auto" w:fill="auto"/>
            <w:noWrap/>
            <w:tcMar>
              <w:top w:w="15" w:type="dxa"/>
              <w:left w:w="15" w:type="dxa"/>
              <w:bottom w:w="0" w:type="dxa"/>
              <w:right w:w="15" w:type="dxa"/>
            </w:tcMar>
            <w:vAlign w:val="center"/>
            <w:hideMark/>
          </w:tcPr>
          <w:p w14:paraId="5D924F79"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50FFCDAA"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0081E481"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1227D201"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1CB01921" w14:textId="77777777" w:rsidR="00D62172" w:rsidRPr="000C2406" w:rsidRDefault="00D62172" w:rsidP="00A53CD6">
            <w:pPr>
              <w:spacing w:line="240" w:lineRule="auto"/>
              <w:jc w:val="center"/>
              <w:rPr>
                <w:sz w:val="22"/>
                <w:szCs w:val="22"/>
              </w:rPr>
            </w:pPr>
            <w:r w:rsidRPr="000C2406">
              <w:rPr>
                <w:sz w:val="22"/>
                <w:szCs w:val="22"/>
              </w:rPr>
              <w:t>0.73</w:t>
            </w:r>
          </w:p>
        </w:tc>
        <w:tc>
          <w:tcPr>
            <w:tcW w:w="367" w:type="pct"/>
            <w:shd w:val="clear" w:color="auto" w:fill="auto"/>
            <w:noWrap/>
            <w:tcMar>
              <w:top w:w="15" w:type="dxa"/>
              <w:left w:w="15" w:type="dxa"/>
              <w:bottom w:w="0" w:type="dxa"/>
              <w:right w:w="15" w:type="dxa"/>
            </w:tcMar>
            <w:vAlign w:val="center"/>
            <w:hideMark/>
          </w:tcPr>
          <w:p w14:paraId="2AC0BEC6" w14:textId="77777777" w:rsidR="00D62172" w:rsidRPr="000C2406" w:rsidRDefault="00D62172" w:rsidP="00A53CD6">
            <w:pPr>
              <w:spacing w:line="240" w:lineRule="auto"/>
              <w:jc w:val="center"/>
              <w:rPr>
                <w:sz w:val="22"/>
                <w:szCs w:val="22"/>
              </w:rPr>
            </w:pPr>
            <w:r w:rsidRPr="000C2406">
              <w:rPr>
                <w:sz w:val="22"/>
                <w:szCs w:val="22"/>
              </w:rPr>
              <w:t>0.85</w:t>
            </w:r>
          </w:p>
        </w:tc>
        <w:tc>
          <w:tcPr>
            <w:tcW w:w="331" w:type="pct"/>
            <w:tcBorders>
              <w:top w:val="single" w:sz="4" w:space="0" w:color="auto"/>
              <w:left w:val="nil"/>
              <w:bottom w:val="single" w:sz="4" w:space="0" w:color="auto"/>
              <w:right w:val="single" w:sz="4" w:space="0" w:color="auto"/>
            </w:tcBorders>
            <w:shd w:val="clear" w:color="auto" w:fill="auto"/>
            <w:vAlign w:val="center"/>
          </w:tcPr>
          <w:p w14:paraId="3F638177" w14:textId="77777777" w:rsidR="00D62172" w:rsidRPr="000C2406" w:rsidRDefault="00D62172" w:rsidP="00A53CD6">
            <w:pPr>
              <w:spacing w:line="240" w:lineRule="auto"/>
              <w:jc w:val="center"/>
              <w:rPr>
                <w:sz w:val="22"/>
                <w:szCs w:val="22"/>
              </w:rPr>
            </w:pPr>
            <w:r w:rsidRPr="000C2406">
              <w:rPr>
                <w:sz w:val="22"/>
                <w:szCs w:val="22"/>
              </w:rPr>
              <w:t>0.61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76A9805"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F56DB9E" w14:textId="77777777" w:rsidR="00D62172" w:rsidRPr="000C2406" w:rsidRDefault="00D62172" w:rsidP="00A53CD6">
            <w:pPr>
              <w:spacing w:line="240" w:lineRule="auto"/>
              <w:jc w:val="center"/>
              <w:rPr>
                <w:sz w:val="22"/>
                <w:szCs w:val="22"/>
              </w:rPr>
            </w:pPr>
            <w:r w:rsidRPr="000C2406">
              <w:rPr>
                <w:sz w:val="22"/>
                <w:szCs w:val="22"/>
              </w:rPr>
              <w:t>0.67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2343A81" w14:textId="77777777" w:rsidR="00D62172" w:rsidRPr="000C2406" w:rsidRDefault="00D62172" w:rsidP="00A53CD6">
            <w:pPr>
              <w:spacing w:line="240" w:lineRule="auto"/>
              <w:jc w:val="center"/>
              <w:rPr>
                <w:sz w:val="22"/>
                <w:szCs w:val="22"/>
              </w:rPr>
            </w:pPr>
            <w:r w:rsidRPr="000C2406">
              <w:rPr>
                <w:sz w:val="22"/>
                <w:szCs w:val="22"/>
              </w:rPr>
              <w:t>0.78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8B53550" w14:textId="77777777" w:rsidR="00D62172" w:rsidRPr="000C2406" w:rsidRDefault="00D62172" w:rsidP="00A53CD6">
            <w:pPr>
              <w:spacing w:line="240" w:lineRule="auto"/>
              <w:jc w:val="center"/>
              <w:rPr>
                <w:sz w:val="22"/>
                <w:szCs w:val="22"/>
              </w:rPr>
            </w:pPr>
            <w:r w:rsidRPr="000C2406">
              <w:rPr>
                <w:sz w:val="22"/>
                <w:szCs w:val="22"/>
              </w:rPr>
              <w:t>0.42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ACB1EB9" w14:textId="77777777" w:rsidR="00D62172" w:rsidRPr="000C2406" w:rsidRDefault="00D62172" w:rsidP="00A53CD6">
            <w:pPr>
              <w:spacing w:line="240" w:lineRule="auto"/>
              <w:jc w:val="center"/>
              <w:rPr>
                <w:sz w:val="22"/>
                <w:szCs w:val="22"/>
              </w:rPr>
            </w:pPr>
            <w:r w:rsidRPr="000C2406">
              <w:rPr>
                <w:sz w:val="22"/>
                <w:szCs w:val="22"/>
              </w:rPr>
              <w:t>0.65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D665ED3" w14:textId="77777777" w:rsidR="00D62172" w:rsidRPr="000C2406" w:rsidRDefault="00D62172" w:rsidP="00A53CD6">
            <w:pPr>
              <w:spacing w:line="240" w:lineRule="auto"/>
              <w:jc w:val="center"/>
              <w:rPr>
                <w:sz w:val="22"/>
                <w:szCs w:val="22"/>
              </w:rPr>
            </w:pPr>
            <w:r w:rsidRPr="000C2406">
              <w:rPr>
                <w:sz w:val="22"/>
                <w:szCs w:val="22"/>
              </w:rPr>
              <w:t>0.47</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B50804B" w14:textId="77777777" w:rsidR="00D62172" w:rsidRPr="000C2406" w:rsidRDefault="00D62172" w:rsidP="00A53CD6">
            <w:pPr>
              <w:spacing w:line="240" w:lineRule="auto"/>
              <w:jc w:val="center"/>
              <w:rPr>
                <w:sz w:val="22"/>
                <w:szCs w:val="22"/>
              </w:rPr>
            </w:pPr>
            <w:r w:rsidRPr="000C2406">
              <w:rPr>
                <w:sz w:val="22"/>
                <w:szCs w:val="22"/>
              </w:rPr>
              <w:t>0.69</w:t>
            </w:r>
          </w:p>
        </w:tc>
      </w:tr>
      <w:tr w:rsidR="00237F9F" w:rsidRPr="000C2406" w14:paraId="02B1C985"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1A4D51DE" w14:textId="77777777" w:rsidR="00D62172" w:rsidRPr="000C2406" w:rsidRDefault="00D62172" w:rsidP="00A53CD6">
            <w:pPr>
              <w:spacing w:line="240" w:lineRule="auto"/>
              <w:rPr>
                <w:sz w:val="22"/>
                <w:szCs w:val="22"/>
              </w:rPr>
            </w:pPr>
            <w:r w:rsidRPr="000C2406">
              <w:rPr>
                <w:sz w:val="22"/>
                <w:szCs w:val="22"/>
              </w:rPr>
              <w:t>run_57</w:t>
            </w:r>
          </w:p>
        </w:tc>
        <w:tc>
          <w:tcPr>
            <w:tcW w:w="290" w:type="pct"/>
            <w:shd w:val="clear" w:color="auto" w:fill="auto"/>
            <w:noWrap/>
            <w:tcMar>
              <w:top w:w="15" w:type="dxa"/>
              <w:left w:w="15" w:type="dxa"/>
              <w:bottom w:w="0" w:type="dxa"/>
              <w:right w:w="15" w:type="dxa"/>
            </w:tcMar>
            <w:vAlign w:val="center"/>
            <w:hideMark/>
          </w:tcPr>
          <w:p w14:paraId="234A8259"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7C775BDB"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0A0BE45C"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05446462"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2BCBB79A" w14:textId="77777777" w:rsidR="00D62172" w:rsidRPr="000C2406" w:rsidRDefault="00D62172" w:rsidP="00A53CD6">
            <w:pPr>
              <w:spacing w:line="240" w:lineRule="auto"/>
              <w:jc w:val="center"/>
              <w:rPr>
                <w:sz w:val="22"/>
                <w:szCs w:val="22"/>
              </w:rPr>
            </w:pPr>
            <w:r w:rsidRPr="000C2406">
              <w:rPr>
                <w:sz w:val="22"/>
                <w:szCs w:val="22"/>
              </w:rPr>
              <w:t>0.73</w:t>
            </w:r>
          </w:p>
        </w:tc>
        <w:tc>
          <w:tcPr>
            <w:tcW w:w="367" w:type="pct"/>
            <w:shd w:val="clear" w:color="auto" w:fill="auto"/>
            <w:noWrap/>
            <w:tcMar>
              <w:top w:w="15" w:type="dxa"/>
              <w:left w:w="15" w:type="dxa"/>
              <w:bottom w:w="0" w:type="dxa"/>
              <w:right w:w="15" w:type="dxa"/>
            </w:tcMar>
            <w:vAlign w:val="center"/>
            <w:hideMark/>
          </w:tcPr>
          <w:p w14:paraId="414F6B08" w14:textId="77777777" w:rsidR="00D62172" w:rsidRPr="000C2406" w:rsidRDefault="00D62172" w:rsidP="00A53CD6">
            <w:pPr>
              <w:spacing w:line="240" w:lineRule="auto"/>
              <w:jc w:val="center"/>
              <w:rPr>
                <w:sz w:val="22"/>
                <w:szCs w:val="22"/>
              </w:rPr>
            </w:pPr>
            <w:r w:rsidRPr="000C2406">
              <w:rPr>
                <w:sz w:val="22"/>
                <w:szCs w:val="22"/>
              </w:rPr>
              <w:t>0.85</w:t>
            </w:r>
          </w:p>
        </w:tc>
        <w:tc>
          <w:tcPr>
            <w:tcW w:w="331" w:type="pct"/>
            <w:tcBorders>
              <w:top w:val="single" w:sz="4" w:space="0" w:color="auto"/>
              <w:left w:val="nil"/>
              <w:bottom w:val="single" w:sz="4" w:space="0" w:color="auto"/>
              <w:right w:val="single" w:sz="4" w:space="0" w:color="auto"/>
            </w:tcBorders>
            <w:shd w:val="clear" w:color="auto" w:fill="auto"/>
            <w:vAlign w:val="center"/>
          </w:tcPr>
          <w:p w14:paraId="1EC9F4D0" w14:textId="77777777" w:rsidR="00D62172" w:rsidRPr="000C2406" w:rsidRDefault="00D62172" w:rsidP="00A53CD6">
            <w:pPr>
              <w:spacing w:line="240" w:lineRule="auto"/>
              <w:jc w:val="center"/>
              <w:rPr>
                <w:sz w:val="22"/>
                <w:szCs w:val="22"/>
              </w:rPr>
            </w:pPr>
            <w:r w:rsidRPr="000C2406">
              <w:rPr>
                <w:sz w:val="22"/>
                <w:szCs w:val="22"/>
              </w:rPr>
              <w:t>0.61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4C1A069"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333B59C" w14:textId="77777777" w:rsidR="00D62172" w:rsidRPr="000C2406" w:rsidRDefault="00D62172" w:rsidP="00A53CD6">
            <w:pPr>
              <w:spacing w:line="240" w:lineRule="auto"/>
              <w:jc w:val="center"/>
              <w:rPr>
                <w:sz w:val="22"/>
                <w:szCs w:val="22"/>
              </w:rPr>
            </w:pPr>
            <w:r w:rsidRPr="000C2406">
              <w:rPr>
                <w:sz w:val="22"/>
                <w:szCs w:val="22"/>
              </w:rPr>
              <w:t>0.67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1CAF6DF" w14:textId="77777777" w:rsidR="00D62172" w:rsidRPr="000C2406" w:rsidRDefault="00D62172" w:rsidP="00A53CD6">
            <w:pPr>
              <w:spacing w:line="240" w:lineRule="auto"/>
              <w:jc w:val="center"/>
              <w:rPr>
                <w:sz w:val="22"/>
                <w:szCs w:val="22"/>
              </w:rPr>
            </w:pPr>
            <w:r w:rsidRPr="000C2406">
              <w:rPr>
                <w:sz w:val="22"/>
                <w:szCs w:val="22"/>
              </w:rPr>
              <w:t>0.78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26D6A47" w14:textId="77777777" w:rsidR="00D62172" w:rsidRPr="000C2406" w:rsidRDefault="00D62172" w:rsidP="00A53CD6">
            <w:pPr>
              <w:spacing w:line="240" w:lineRule="auto"/>
              <w:jc w:val="center"/>
              <w:rPr>
                <w:sz w:val="22"/>
                <w:szCs w:val="22"/>
              </w:rPr>
            </w:pPr>
            <w:r w:rsidRPr="000C2406">
              <w:rPr>
                <w:sz w:val="22"/>
                <w:szCs w:val="22"/>
              </w:rPr>
              <w:t>0.42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A931883" w14:textId="77777777" w:rsidR="00D62172" w:rsidRPr="000C2406" w:rsidRDefault="00D62172" w:rsidP="00A53CD6">
            <w:pPr>
              <w:spacing w:line="240" w:lineRule="auto"/>
              <w:jc w:val="center"/>
              <w:rPr>
                <w:sz w:val="22"/>
                <w:szCs w:val="22"/>
              </w:rPr>
            </w:pPr>
            <w:r w:rsidRPr="000C2406">
              <w:rPr>
                <w:sz w:val="22"/>
                <w:szCs w:val="22"/>
              </w:rPr>
              <w:t>0.65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8202798" w14:textId="77777777" w:rsidR="00D62172" w:rsidRPr="000C2406" w:rsidRDefault="00D62172" w:rsidP="00A53CD6">
            <w:pPr>
              <w:spacing w:line="240" w:lineRule="auto"/>
              <w:jc w:val="center"/>
              <w:rPr>
                <w:sz w:val="22"/>
                <w:szCs w:val="22"/>
              </w:rPr>
            </w:pPr>
            <w:r w:rsidRPr="000C2406">
              <w:rPr>
                <w:sz w:val="22"/>
                <w:szCs w:val="22"/>
              </w:rPr>
              <w:t>0.47</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49BA911" w14:textId="77777777" w:rsidR="00D62172" w:rsidRPr="000C2406" w:rsidRDefault="00D62172" w:rsidP="00A53CD6">
            <w:pPr>
              <w:spacing w:line="240" w:lineRule="auto"/>
              <w:jc w:val="center"/>
              <w:rPr>
                <w:sz w:val="22"/>
                <w:szCs w:val="22"/>
              </w:rPr>
            </w:pPr>
            <w:r w:rsidRPr="000C2406">
              <w:rPr>
                <w:sz w:val="22"/>
                <w:szCs w:val="22"/>
              </w:rPr>
              <w:t>0.69</w:t>
            </w:r>
          </w:p>
        </w:tc>
      </w:tr>
      <w:tr w:rsidR="00237F9F" w:rsidRPr="000C2406" w14:paraId="4F548619"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798CACB5" w14:textId="77777777" w:rsidR="00D62172" w:rsidRPr="000C2406" w:rsidRDefault="00D62172" w:rsidP="00A53CD6">
            <w:pPr>
              <w:spacing w:line="240" w:lineRule="auto"/>
              <w:rPr>
                <w:sz w:val="22"/>
                <w:szCs w:val="22"/>
              </w:rPr>
            </w:pPr>
            <w:r w:rsidRPr="000C2406">
              <w:rPr>
                <w:sz w:val="22"/>
                <w:szCs w:val="22"/>
              </w:rPr>
              <w:t>run_58</w:t>
            </w:r>
          </w:p>
        </w:tc>
        <w:tc>
          <w:tcPr>
            <w:tcW w:w="290" w:type="pct"/>
            <w:shd w:val="clear" w:color="auto" w:fill="auto"/>
            <w:noWrap/>
            <w:tcMar>
              <w:top w:w="15" w:type="dxa"/>
              <w:left w:w="15" w:type="dxa"/>
              <w:bottom w:w="0" w:type="dxa"/>
              <w:right w:w="15" w:type="dxa"/>
            </w:tcMar>
            <w:vAlign w:val="center"/>
            <w:hideMark/>
          </w:tcPr>
          <w:p w14:paraId="24CAA135"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0C9725A1"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1D8B4DE2"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04379A04"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641C46CB" w14:textId="77777777" w:rsidR="00D62172" w:rsidRPr="000C2406" w:rsidRDefault="00D62172" w:rsidP="00A53CD6">
            <w:pPr>
              <w:spacing w:line="240" w:lineRule="auto"/>
              <w:jc w:val="center"/>
              <w:rPr>
                <w:sz w:val="22"/>
                <w:szCs w:val="22"/>
              </w:rPr>
            </w:pPr>
            <w:r w:rsidRPr="000C2406">
              <w:rPr>
                <w:sz w:val="22"/>
                <w:szCs w:val="22"/>
              </w:rPr>
              <w:t>0.72</w:t>
            </w:r>
          </w:p>
        </w:tc>
        <w:tc>
          <w:tcPr>
            <w:tcW w:w="367" w:type="pct"/>
            <w:shd w:val="clear" w:color="auto" w:fill="auto"/>
            <w:noWrap/>
            <w:tcMar>
              <w:top w:w="15" w:type="dxa"/>
              <w:left w:w="15" w:type="dxa"/>
              <w:bottom w:w="0" w:type="dxa"/>
              <w:right w:w="15" w:type="dxa"/>
            </w:tcMar>
            <w:vAlign w:val="center"/>
            <w:hideMark/>
          </w:tcPr>
          <w:p w14:paraId="2BD4D48E" w14:textId="77777777" w:rsidR="00D62172" w:rsidRPr="000C2406" w:rsidRDefault="00D62172" w:rsidP="00A53CD6">
            <w:pPr>
              <w:spacing w:line="240" w:lineRule="auto"/>
              <w:jc w:val="center"/>
              <w:rPr>
                <w:sz w:val="22"/>
                <w:szCs w:val="22"/>
              </w:rPr>
            </w:pPr>
            <w:r w:rsidRPr="000C2406">
              <w:rPr>
                <w:sz w:val="22"/>
                <w:szCs w:val="22"/>
              </w:rPr>
              <w:t>0.84</w:t>
            </w:r>
          </w:p>
        </w:tc>
        <w:tc>
          <w:tcPr>
            <w:tcW w:w="331" w:type="pct"/>
            <w:tcBorders>
              <w:top w:val="single" w:sz="4" w:space="0" w:color="auto"/>
              <w:left w:val="nil"/>
              <w:bottom w:val="single" w:sz="4" w:space="0" w:color="auto"/>
              <w:right w:val="single" w:sz="4" w:space="0" w:color="auto"/>
            </w:tcBorders>
            <w:shd w:val="clear" w:color="auto" w:fill="auto"/>
            <w:vAlign w:val="center"/>
          </w:tcPr>
          <w:p w14:paraId="1EEB1A43" w14:textId="77777777" w:rsidR="00D62172" w:rsidRPr="000C2406" w:rsidRDefault="00D62172" w:rsidP="00A53CD6">
            <w:pPr>
              <w:spacing w:line="240" w:lineRule="auto"/>
              <w:jc w:val="center"/>
              <w:rPr>
                <w:sz w:val="22"/>
                <w:szCs w:val="22"/>
              </w:rPr>
            </w:pPr>
            <w:r w:rsidRPr="000C2406">
              <w:rPr>
                <w:sz w:val="22"/>
                <w:szCs w:val="22"/>
              </w:rPr>
              <w:t>0.60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C5B4B8A"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56DC6C0" w14:textId="77777777" w:rsidR="00D62172" w:rsidRPr="000C2406" w:rsidRDefault="00D62172" w:rsidP="00A53CD6">
            <w:pPr>
              <w:spacing w:line="240" w:lineRule="auto"/>
              <w:jc w:val="center"/>
              <w:rPr>
                <w:sz w:val="22"/>
                <w:szCs w:val="22"/>
              </w:rPr>
            </w:pPr>
            <w:r w:rsidRPr="000C2406">
              <w:rPr>
                <w:sz w:val="22"/>
                <w:szCs w:val="22"/>
              </w:rPr>
              <w:t>0.66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F6E7085" w14:textId="77777777" w:rsidR="00D62172" w:rsidRPr="000C2406" w:rsidRDefault="00D62172" w:rsidP="00A53CD6">
            <w:pPr>
              <w:spacing w:line="240" w:lineRule="auto"/>
              <w:jc w:val="center"/>
              <w:rPr>
                <w:sz w:val="22"/>
                <w:szCs w:val="22"/>
              </w:rPr>
            </w:pPr>
            <w:r w:rsidRPr="000C2406">
              <w:rPr>
                <w:sz w:val="22"/>
                <w:szCs w:val="22"/>
              </w:rPr>
              <w:t>0.77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ADF5DB5" w14:textId="77777777" w:rsidR="00D62172" w:rsidRPr="000C2406" w:rsidRDefault="00D62172" w:rsidP="00A53CD6">
            <w:pPr>
              <w:spacing w:line="240" w:lineRule="auto"/>
              <w:jc w:val="center"/>
              <w:rPr>
                <w:sz w:val="22"/>
                <w:szCs w:val="22"/>
              </w:rPr>
            </w:pPr>
            <w:r w:rsidRPr="000C2406">
              <w:rPr>
                <w:sz w:val="22"/>
                <w:szCs w:val="22"/>
              </w:rPr>
              <w:t>0.41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61AB5DB" w14:textId="77777777" w:rsidR="00D62172" w:rsidRPr="000C2406" w:rsidRDefault="00D62172" w:rsidP="00A53CD6">
            <w:pPr>
              <w:spacing w:line="240" w:lineRule="auto"/>
              <w:jc w:val="center"/>
              <w:rPr>
                <w:sz w:val="22"/>
                <w:szCs w:val="22"/>
              </w:rPr>
            </w:pPr>
            <w:r w:rsidRPr="000C2406">
              <w:rPr>
                <w:sz w:val="22"/>
                <w:szCs w:val="22"/>
              </w:rPr>
              <w:t>0.54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9BF68E0" w14:textId="77777777" w:rsidR="00D62172" w:rsidRPr="000C2406" w:rsidRDefault="00D62172" w:rsidP="00A53CD6">
            <w:pPr>
              <w:spacing w:line="240" w:lineRule="auto"/>
              <w:jc w:val="center"/>
              <w:rPr>
                <w:sz w:val="22"/>
                <w:szCs w:val="22"/>
              </w:rPr>
            </w:pPr>
            <w:r w:rsidRPr="000C2406">
              <w:rPr>
                <w:sz w:val="22"/>
                <w:szCs w:val="22"/>
              </w:rPr>
              <w:t>0.46</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F273CCD" w14:textId="77777777" w:rsidR="00D62172" w:rsidRPr="000C2406" w:rsidRDefault="00D62172" w:rsidP="00A53CD6">
            <w:pPr>
              <w:spacing w:line="240" w:lineRule="auto"/>
              <w:jc w:val="center"/>
              <w:rPr>
                <w:sz w:val="22"/>
                <w:szCs w:val="22"/>
              </w:rPr>
            </w:pPr>
            <w:r w:rsidRPr="000C2406">
              <w:rPr>
                <w:sz w:val="22"/>
                <w:szCs w:val="22"/>
              </w:rPr>
              <w:t>0.57</w:t>
            </w:r>
          </w:p>
        </w:tc>
      </w:tr>
      <w:tr w:rsidR="00237F9F" w:rsidRPr="000C2406" w14:paraId="0CE5105E"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78A95036" w14:textId="77777777" w:rsidR="00D62172" w:rsidRPr="000C2406" w:rsidRDefault="00D62172" w:rsidP="00A53CD6">
            <w:pPr>
              <w:spacing w:line="240" w:lineRule="auto"/>
              <w:rPr>
                <w:sz w:val="22"/>
                <w:szCs w:val="22"/>
              </w:rPr>
            </w:pPr>
            <w:r w:rsidRPr="000C2406">
              <w:rPr>
                <w:sz w:val="22"/>
                <w:szCs w:val="22"/>
              </w:rPr>
              <w:t>run_59</w:t>
            </w:r>
          </w:p>
        </w:tc>
        <w:tc>
          <w:tcPr>
            <w:tcW w:w="290" w:type="pct"/>
            <w:shd w:val="clear" w:color="auto" w:fill="auto"/>
            <w:noWrap/>
            <w:tcMar>
              <w:top w:w="15" w:type="dxa"/>
              <w:left w:w="15" w:type="dxa"/>
              <w:bottom w:w="0" w:type="dxa"/>
              <w:right w:w="15" w:type="dxa"/>
            </w:tcMar>
            <w:vAlign w:val="center"/>
            <w:hideMark/>
          </w:tcPr>
          <w:p w14:paraId="12770D5F"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7C48C2C2"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0E649719"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44054F0E"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1AB6B60A" w14:textId="77777777" w:rsidR="00D62172" w:rsidRPr="000C2406" w:rsidRDefault="00D62172" w:rsidP="00A53CD6">
            <w:pPr>
              <w:spacing w:line="240" w:lineRule="auto"/>
              <w:jc w:val="center"/>
              <w:rPr>
                <w:sz w:val="22"/>
                <w:szCs w:val="22"/>
              </w:rPr>
            </w:pPr>
            <w:r w:rsidRPr="000C2406">
              <w:rPr>
                <w:sz w:val="22"/>
                <w:szCs w:val="22"/>
              </w:rPr>
              <w:t>0.71</w:t>
            </w:r>
          </w:p>
        </w:tc>
        <w:tc>
          <w:tcPr>
            <w:tcW w:w="367" w:type="pct"/>
            <w:shd w:val="clear" w:color="auto" w:fill="auto"/>
            <w:noWrap/>
            <w:tcMar>
              <w:top w:w="15" w:type="dxa"/>
              <w:left w:w="15" w:type="dxa"/>
              <w:bottom w:w="0" w:type="dxa"/>
              <w:right w:w="15" w:type="dxa"/>
            </w:tcMar>
            <w:vAlign w:val="center"/>
            <w:hideMark/>
          </w:tcPr>
          <w:p w14:paraId="6E724AF6" w14:textId="77777777" w:rsidR="00D62172" w:rsidRPr="000C2406" w:rsidRDefault="00D62172" w:rsidP="00A53CD6">
            <w:pPr>
              <w:spacing w:line="240" w:lineRule="auto"/>
              <w:jc w:val="center"/>
              <w:rPr>
                <w:sz w:val="22"/>
                <w:szCs w:val="22"/>
              </w:rPr>
            </w:pPr>
            <w:r w:rsidRPr="000C2406">
              <w:rPr>
                <w:sz w:val="22"/>
                <w:szCs w:val="22"/>
              </w:rPr>
              <w:t>0.84</w:t>
            </w:r>
          </w:p>
        </w:tc>
        <w:tc>
          <w:tcPr>
            <w:tcW w:w="331" w:type="pct"/>
            <w:tcBorders>
              <w:top w:val="single" w:sz="4" w:space="0" w:color="auto"/>
              <w:left w:val="nil"/>
              <w:bottom w:val="single" w:sz="4" w:space="0" w:color="auto"/>
              <w:right w:val="single" w:sz="4" w:space="0" w:color="auto"/>
            </w:tcBorders>
            <w:shd w:val="clear" w:color="auto" w:fill="auto"/>
            <w:vAlign w:val="center"/>
          </w:tcPr>
          <w:p w14:paraId="31B2BB73" w14:textId="77777777" w:rsidR="00D62172" w:rsidRPr="000C2406" w:rsidRDefault="00D62172" w:rsidP="00A53CD6">
            <w:pPr>
              <w:spacing w:line="240" w:lineRule="auto"/>
              <w:jc w:val="center"/>
              <w:rPr>
                <w:sz w:val="22"/>
                <w:szCs w:val="22"/>
              </w:rPr>
            </w:pPr>
            <w:r w:rsidRPr="000C2406">
              <w:rPr>
                <w:sz w:val="22"/>
                <w:szCs w:val="22"/>
              </w:rPr>
              <w:t>0.60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0CDFCD3"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9690085" w14:textId="77777777" w:rsidR="00D62172" w:rsidRPr="000C2406" w:rsidRDefault="00D62172" w:rsidP="00A53CD6">
            <w:pPr>
              <w:spacing w:line="240" w:lineRule="auto"/>
              <w:jc w:val="center"/>
              <w:rPr>
                <w:sz w:val="22"/>
                <w:szCs w:val="22"/>
              </w:rPr>
            </w:pPr>
            <w:r w:rsidRPr="000C2406">
              <w:rPr>
                <w:sz w:val="22"/>
                <w:szCs w:val="22"/>
              </w:rPr>
              <w:t>0.66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C45CE4C" w14:textId="77777777" w:rsidR="00D62172" w:rsidRPr="000C2406" w:rsidRDefault="00D62172" w:rsidP="00A53CD6">
            <w:pPr>
              <w:spacing w:line="240" w:lineRule="auto"/>
              <w:jc w:val="center"/>
              <w:rPr>
                <w:sz w:val="22"/>
                <w:szCs w:val="22"/>
              </w:rPr>
            </w:pPr>
            <w:r w:rsidRPr="000C2406">
              <w:rPr>
                <w:sz w:val="22"/>
                <w:szCs w:val="22"/>
              </w:rPr>
              <w:t>0.78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D082D9A" w14:textId="77777777" w:rsidR="00D62172" w:rsidRPr="000C2406" w:rsidRDefault="00D62172" w:rsidP="00A53CD6">
            <w:pPr>
              <w:spacing w:line="240" w:lineRule="auto"/>
              <w:jc w:val="center"/>
              <w:rPr>
                <w:sz w:val="22"/>
                <w:szCs w:val="22"/>
              </w:rPr>
            </w:pPr>
            <w:r w:rsidRPr="000C2406">
              <w:rPr>
                <w:sz w:val="22"/>
                <w:szCs w:val="22"/>
              </w:rPr>
              <w:t>0.41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DCA2750" w14:textId="77777777" w:rsidR="00D62172" w:rsidRPr="000C2406" w:rsidRDefault="00D62172" w:rsidP="00A53CD6">
            <w:pPr>
              <w:spacing w:line="240" w:lineRule="auto"/>
              <w:jc w:val="center"/>
              <w:rPr>
                <w:sz w:val="22"/>
                <w:szCs w:val="22"/>
              </w:rPr>
            </w:pPr>
            <w:r w:rsidRPr="000C2406">
              <w:rPr>
                <w:sz w:val="22"/>
                <w:szCs w:val="22"/>
              </w:rPr>
              <w:t>0.65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F531502" w14:textId="77777777" w:rsidR="00D62172" w:rsidRPr="000C2406" w:rsidRDefault="00D62172" w:rsidP="00A53CD6">
            <w:pPr>
              <w:spacing w:line="240" w:lineRule="auto"/>
              <w:jc w:val="center"/>
              <w:rPr>
                <w:sz w:val="22"/>
                <w:szCs w:val="22"/>
              </w:rPr>
            </w:pPr>
            <w:r w:rsidRPr="000C2406">
              <w:rPr>
                <w:sz w:val="22"/>
                <w:szCs w:val="22"/>
              </w:rPr>
              <w:t>0.46</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159CB9D" w14:textId="77777777" w:rsidR="00D62172" w:rsidRPr="000C2406" w:rsidRDefault="00D62172" w:rsidP="00A53CD6">
            <w:pPr>
              <w:spacing w:line="240" w:lineRule="auto"/>
              <w:jc w:val="center"/>
              <w:rPr>
                <w:sz w:val="22"/>
                <w:szCs w:val="22"/>
              </w:rPr>
            </w:pPr>
            <w:r w:rsidRPr="000C2406">
              <w:rPr>
                <w:sz w:val="22"/>
                <w:szCs w:val="22"/>
              </w:rPr>
              <w:t>0.68</w:t>
            </w:r>
          </w:p>
        </w:tc>
      </w:tr>
      <w:tr w:rsidR="00237F9F" w:rsidRPr="000C2406" w14:paraId="31CC693C"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4AB1A0D1" w14:textId="77777777" w:rsidR="00D62172" w:rsidRPr="000C2406" w:rsidRDefault="00D62172" w:rsidP="00A53CD6">
            <w:pPr>
              <w:spacing w:line="240" w:lineRule="auto"/>
              <w:rPr>
                <w:sz w:val="22"/>
                <w:szCs w:val="22"/>
              </w:rPr>
            </w:pPr>
            <w:r w:rsidRPr="000C2406">
              <w:rPr>
                <w:sz w:val="22"/>
                <w:szCs w:val="22"/>
              </w:rPr>
              <w:t>run_60</w:t>
            </w:r>
          </w:p>
        </w:tc>
        <w:tc>
          <w:tcPr>
            <w:tcW w:w="290" w:type="pct"/>
            <w:shd w:val="clear" w:color="auto" w:fill="auto"/>
            <w:noWrap/>
            <w:tcMar>
              <w:top w:w="15" w:type="dxa"/>
              <w:left w:w="15" w:type="dxa"/>
              <w:bottom w:w="0" w:type="dxa"/>
              <w:right w:w="15" w:type="dxa"/>
            </w:tcMar>
            <w:vAlign w:val="center"/>
            <w:hideMark/>
          </w:tcPr>
          <w:p w14:paraId="1B735462"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32790101"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67284F30"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1072DDC0"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21B1C526" w14:textId="77777777" w:rsidR="00D62172" w:rsidRPr="000C2406" w:rsidRDefault="00D62172" w:rsidP="00A53CD6">
            <w:pPr>
              <w:spacing w:line="240" w:lineRule="auto"/>
              <w:jc w:val="center"/>
              <w:rPr>
                <w:sz w:val="22"/>
                <w:szCs w:val="22"/>
              </w:rPr>
            </w:pPr>
            <w:r w:rsidRPr="000C2406">
              <w:rPr>
                <w:sz w:val="22"/>
                <w:szCs w:val="22"/>
              </w:rPr>
              <w:t>0.71</w:t>
            </w:r>
          </w:p>
        </w:tc>
        <w:tc>
          <w:tcPr>
            <w:tcW w:w="367" w:type="pct"/>
            <w:shd w:val="clear" w:color="auto" w:fill="auto"/>
            <w:noWrap/>
            <w:tcMar>
              <w:top w:w="15" w:type="dxa"/>
              <w:left w:w="15" w:type="dxa"/>
              <w:bottom w:w="0" w:type="dxa"/>
              <w:right w:w="15" w:type="dxa"/>
            </w:tcMar>
            <w:vAlign w:val="center"/>
            <w:hideMark/>
          </w:tcPr>
          <w:p w14:paraId="3BE517B3" w14:textId="77777777" w:rsidR="00D62172" w:rsidRPr="000C2406" w:rsidRDefault="00D62172" w:rsidP="00A53CD6">
            <w:pPr>
              <w:spacing w:line="240" w:lineRule="auto"/>
              <w:jc w:val="center"/>
              <w:rPr>
                <w:sz w:val="22"/>
                <w:szCs w:val="22"/>
              </w:rPr>
            </w:pPr>
            <w:r w:rsidRPr="000C2406">
              <w:rPr>
                <w:sz w:val="22"/>
                <w:szCs w:val="22"/>
              </w:rPr>
              <w:t>0.83</w:t>
            </w:r>
          </w:p>
        </w:tc>
        <w:tc>
          <w:tcPr>
            <w:tcW w:w="331" w:type="pct"/>
            <w:tcBorders>
              <w:top w:val="single" w:sz="4" w:space="0" w:color="auto"/>
              <w:left w:val="nil"/>
              <w:bottom w:val="single" w:sz="4" w:space="0" w:color="auto"/>
              <w:right w:val="single" w:sz="4" w:space="0" w:color="auto"/>
            </w:tcBorders>
            <w:shd w:val="clear" w:color="auto" w:fill="auto"/>
            <w:vAlign w:val="center"/>
          </w:tcPr>
          <w:p w14:paraId="5ECB0026" w14:textId="77777777" w:rsidR="00D62172" w:rsidRPr="000C2406" w:rsidRDefault="00D62172" w:rsidP="00A53CD6">
            <w:pPr>
              <w:spacing w:line="240" w:lineRule="auto"/>
              <w:jc w:val="center"/>
              <w:rPr>
                <w:sz w:val="22"/>
                <w:szCs w:val="22"/>
              </w:rPr>
            </w:pPr>
            <w:r w:rsidRPr="000C2406">
              <w:rPr>
                <w:sz w:val="22"/>
                <w:szCs w:val="22"/>
              </w:rPr>
              <w:t>0.60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CD18EA4" w14:textId="77777777" w:rsidR="00D62172" w:rsidRPr="000C2406" w:rsidRDefault="00D62172" w:rsidP="00A53CD6">
            <w:pPr>
              <w:spacing w:line="240" w:lineRule="auto"/>
              <w:jc w:val="center"/>
              <w:rPr>
                <w:sz w:val="22"/>
                <w:szCs w:val="22"/>
              </w:rPr>
            </w:pPr>
            <w:r w:rsidRPr="000C2406">
              <w:rPr>
                <w:sz w:val="22"/>
                <w:szCs w:val="22"/>
              </w:rPr>
              <w:t>0.74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E5A0570" w14:textId="77777777" w:rsidR="00D62172" w:rsidRPr="000C2406" w:rsidRDefault="00D62172" w:rsidP="00A53CD6">
            <w:pPr>
              <w:spacing w:line="240" w:lineRule="auto"/>
              <w:jc w:val="center"/>
              <w:rPr>
                <w:sz w:val="22"/>
                <w:szCs w:val="22"/>
              </w:rPr>
            </w:pPr>
            <w:r w:rsidRPr="000C2406">
              <w:rPr>
                <w:sz w:val="22"/>
                <w:szCs w:val="22"/>
              </w:rPr>
              <w:t>0.66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E8F8E0D" w14:textId="77777777" w:rsidR="00D62172" w:rsidRPr="000C2406" w:rsidRDefault="00D62172" w:rsidP="00A53CD6">
            <w:pPr>
              <w:spacing w:line="240" w:lineRule="auto"/>
              <w:jc w:val="center"/>
              <w:rPr>
                <w:sz w:val="22"/>
                <w:szCs w:val="22"/>
              </w:rPr>
            </w:pPr>
            <w:r w:rsidRPr="000C2406">
              <w:rPr>
                <w:sz w:val="22"/>
                <w:szCs w:val="22"/>
              </w:rPr>
              <w:t>0.78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4496602" w14:textId="77777777" w:rsidR="00D62172" w:rsidRPr="000C2406" w:rsidRDefault="00D62172" w:rsidP="00A53CD6">
            <w:pPr>
              <w:spacing w:line="240" w:lineRule="auto"/>
              <w:jc w:val="center"/>
              <w:rPr>
                <w:sz w:val="22"/>
                <w:szCs w:val="22"/>
              </w:rPr>
            </w:pPr>
            <w:r w:rsidRPr="000C2406">
              <w:rPr>
                <w:sz w:val="22"/>
                <w:szCs w:val="22"/>
              </w:rPr>
              <w:t>0.42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EDB3A09" w14:textId="77777777" w:rsidR="00D62172" w:rsidRPr="000C2406" w:rsidRDefault="00D62172" w:rsidP="00A53CD6">
            <w:pPr>
              <w:spacing w:line="240" w:lineRule="auto"/>
              <w:jc w:val="center"/>
              <w:rPr>
                <w:sz w:val="22"/>
                <w:szCs w:val="22"/>
              </w:rPr>
            </w:pPr>
            <w:r w:rsidRPr="000C2406">
              <w:rPr>
                <w:sz w:val="22"/>
                <w:szCs w:val="22"/>
              </w:rPr>
              <w:t>0.65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B4E46E8" w14:textId="77777777" w:rsidR="00D62172" w:rsidRPr="000C2406" w:rsidRDefault="00D62172" w:rsidP="00A53CD6">
            <w:pPr>
              <w:spacing w:line="240" w:lineRule="auto"/>
              <w:jc w:val="center"/>
              <w:rPr>
                <w:sz w:val="22"/>
                <w:szCs w:val="22"/>
              </w:rPr>
            </w:pPr>
            <w:r w:rsidRPr="000C2406">
              <w:rPr>
                <w:sz w:val="22"/>
                <w:szCs w:val="22"/>
              </w:rPr>
              <w:t>0.46</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0311BE" w14:textId="77777777" w:rsidR="00D62172" w:rsidRPr="000C2406" w:rsidRDefault="00D62172" w:rsidP="00A53CD6">
            <w:pPr>
              <w:spacing w:line="240" w:lineRule="auto"/>
              <w:jc w:val="center"/>
              <w:rPr>
                <w:sz w:val="22"/>
                <w:szCs w:val="22"/>
              </w:rPr>
            </w:pPr>
            <w:r w:rsidRPr="000C2406">
              <w:rPr>
                <w:sz w:val="22"/>
                <w:szCs w:val="22"/>
              </w:rPr>
              <w:t>0.69</w:t>
            </w:r>
          </w:p>
        </w:tc>
      </w:tr>
      <w:tr w:rsidR="00237F9F" w:rsidRPr="000C2406" w14:paraId="7420809B"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09EDFA04" w14:textId="77777777" w:rsidR="00D62172" w:rsidRPr="000C2406" w:rsidRDefault="00D62172" w:rsidP="00A53CD6">
            <w:pPr>
              <w:spacing w:line="240" w:lineRule="auto"/>
              <w:rPr>
                <w:sz w:val="22"/>
                <w:szCs w:val="22"/>
              </w:rPr>
            </w:pPr>
            <w:r w:rsidRPr="000C2406">
              <w:rPr>
                <w:sz w:val="22"/>
                <w:szCs w:val="22"/>
              </w:rPr>
              <w:t>run_61</w:t>
            </w:r>
          </w:p>
        </w:tc>
        <w:tc>
          <w:tcPr>
            <w:tcW w:w="290" w:type="pct"/>
            <w:shd w:val="clear" w:color="auto" w:fill="auto"/>
            <w:noWrap/>
            <w:tcMar>
              <w:top w:w="15" w:type="dxa"/>
              <w:left w:w="15" w:type="dxa"/>
              <w:bottom w:w="0" w:type="dxa"/>
              <w:right w:w="15" w:type="dxa"/>
            </w:tcMar>
            <w:vAlign w:val="center"/>
            <w:hideMark/>
          </w:tcPr>
          <w:p w14:paraId="099D2F6B"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6E30C5AE"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601C8BAF"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4227B2EF"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0808460E" w14:textId="77777777" w:rsidR="00D62172" w:rsidRPr="000C2406" w:rsidRDefault="00D62172" w:rsidP="00A53CD6">
            <w:pPr>
              <w:spacing w:line="240" w:lineRule="auto"/>
              <w:jc w:val="center"/>
              <w:rPr>
                <w:sz w:val="22"/>
                <w:szCs w:val="22"/>
              </w:rPr>
            </w:pPr>
            <w:r w:rsidRPr="000C2406">
              <w:rPr>
                <w:sz w:val="22"/>
                <w:szCs w:val="22"/>
              </w:rPr>
              <w:t>0.72</w:t>
            </w:r>
          </w:p>
        </w:tc>
        <w:tc>
          <w:tcPr>
            <w:tcW w:w="367" w:type="pct"/>
            <w:shd w:val="clear" w:color="auto" w:fill="auto"/>
            <w:noWrap/>
            <w:tcMar>
              <w:top w:w="15" w:type="dxa"/>
              <w:left w:w="15" w:type="dxa"/>
              <w:bottom w:w="0" w:type="dxa"/>
              <w:right w:w="15" w:type="dxa"/>
            </w:tcMar>
            <w:vAlign w:val="center"/>
            <w:hideMark/>
          </w:tcPr>
          <w:p w14:paraId="407448A6" w14:textId="77777777" w:rsidR="00D62172" w:rsidRPr="000C2406" w:rsidRDefault="00D62172" w:rsidP="00A53CD6">
            <w:pPr>
              <w:spacing w:line="240" w:lineRule="auto"/>
              <w:jc w:val="center"/>
              <w:rPr>
                <w:sz w:val="22"/>
                <w:szCs w:val="22"/>
              </w:rPr>
            </w:pPr>
            <w:r w:rsidRPr="000C2406">
              <w:rPr>
                <w:sz w:val="22"/>
                <w:szCs w:val="22"/>
              </w:rPr>
              <w:t>0.83</w:t>
            </w:r>
          </w:p>
        </w:tc>
        <w:tc>
          <w:tcPr>
            <w:tcW w:w="331" w:type="pct"/>
            <w:tcBorders>
              <w:top w:val="single" w:sz="4" w:space="0" w:color="auto"/>
              <w:left w:val="nil"/>
              <w:bottom w:val="single" w:sz="4" w:space="0" w:color="auto"/>
              <w:right w:val="single" w:sz="4" w:space="0" w:color="auto"/>
            </w:tcBorders>
            <w:shd w:val="clear" w:color="auto" w:fill="auto"/>
            <w:vAlign w:val="center"/>
          </w:tcPr>
          <w:p w14:paraId="4813DFAC" w14:textId="77777777" w:rsidR="00D62172" w:rsidRPr="000C2406" w:rsidRDefault="00D62172" w:rsidP="00A53CD6">
            <w:pPr>
              <w:spacing w:line="240" w:lineRule="auto"/>
              <w:jc w:val="center"/>
              <w:rPr>
                <w:sz w:val="22"/>
                <w:szCs w:val="22"/>
              </w:rPr>
            </w:pPr>
            <w:r w:rsidRPr="000C2406">
              <w:rPr>
                <w:sz w:val="22"/>
                <w:szCs w:val="22"/>
              </w:rPr>
              <w:t>0.60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D789B62"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6EDC688" w14:textId="77777777" w:rsidR="00D62172" w:rsidRPr="000C2406" w:rsidRDefault="00D62172" w:rsidP="00A53CD6">
            <w:pPr>
              <w:spacing w:line="240" w:lineRule="auto"/>
              <w:jc w:val="center"/>
              <w:rPr>
                <w:sz w:val="22"/>
                <w:szCs w:val="22"/>
              </w:rPr>
            </w:pPr>
            <w:r w:rsidRPr="000C2406">
              <w:rPr>
                <w:sz w:val="22"/>
                <w:szCs w:val="22"/>
              </w:rPr>
              <w:t>0.65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AE637A1" w14:textId="77777777" w:rsidR="00D62172" w:rsidRPr="000C2406" w:rsidRDefault="00D62172" w:rsidP="00A53CD6">
            <w:pPr>
              <w:spacing w:line="240" w:lineRule="auto"/>
              <w:jc w:val="center"/>
              <w:rPr>
                <w:sz w:val="22"/>
                <w:szCs w:val="22"/>
              </w:rPr>
            </w:pPr>
            <w:r w:rsidRPr="000C2406">
              <w:rPr>
                <w:sz w:val="22"/>
                <w:szCs w:val="22"/>
              </w:rPr>
              <w:t>0.76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CF10EBA" w14:textId="77777777" w:rsidR="00D62172" w:rsidRPr="000C2406" w:rsidRDefault="00D62172" w:rsidP="00A53CD6">
            <w:pPr>
              <w:spacing w:line="240" w:lineRule="auto"/>
              <w:jc w:val="center"/>
              <w:rPr>
                <w:sz w:val="22"/>
                <w:szCs w:val="22"/>
              </w:rPr>
            </w:pPr>
            <w:r w:rsidRPr="000C2406">
              <w:rPr>
                <w:sz w:val="22"/>
                <w:szCs w:val="22"/>
              </w:rPr>
              <w:t>0.41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6CEDD7E" w14:textId="77777777" w:rsidR="00D62172" w:rsidRPr="000C2406" w:rsidRDefault="00D62172" w:rsidP="00A53CD6">
            <w:pPr>
              <w:spacing w:line="240" w:lineRule="auto"/>
              <w:jc w:val="center"/>
              <w:rPr>
                <w:sz w:val="22"/>
                <w:szCs w:val="22"/>
              </w:rPr>
            </w:pPr>
            <w:r w:rsidRPr="000C2406">
              <w:rPr>
                <w:sz w:val="22"/>
                <w:szCs w:val="22"/>
              </w:rPr>
              <w:t>0.54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9142893" w14:textId="77777777" w:rsidR="00D62172" w:rsidRPr="000C2406" w:rsidRDefault="00D62172" w:rsidP="00A53CD6">
            <w:pPr>
              <w:spacing w:line="240" w:lineRule="auto"/>
              <w:jc w:val="center"/>
              <w:rPr>
                <w:sz w:val="22"/>
                <w:szCs w:val="22"/>
              </w:rPr>
            </w:pPr>
            <w:r w:rsidRPr="000C2406">
              <w:rPr>
                <w:sz w:val="22"/>
                <w:szCs w:val="22"/>
              </w:rPr>
              <w:t>0.45</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658EB5" w14:textId="77777777" w:rsidR="00D62172" w:rsidRPr="000C2406" w:rsidRDefault="00D62172" w:rsidP="00A53CD6">
            <w:pPr>
              <w:spacing w:line="240" w:lineRule="auto"/>
              <w:jc w:val="center"/>
              <w:rPr>
                <w:sz w:val="22"/>
                <w:szCs w:val="22"/>
              </w:rPr>
            </w:pPr>
            <w:r w:rsidRPr="000C2406">
              <w:rPr>
                <w:sz w:val="22"/>
                <w:szCs w:val="22"/>
              </w:rPr>
              <w:t>0.57</w:t>
            </w:r>
          </w:p>
        </w:tc>
      </w:tr>
      <w:tr w:rsidR="00237F9F" w:rsidRPr="000C2406" w14:paraId="1E5DE5F6"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1DF2A5C2" w14:textId="77777777" w:rsidR="00D62172" w:rsidRPr="000C2406" w:rsidRDefault="00D62172" w:rsidP="00A53CD6">
            <w:pPr>
              <w:spacing w:line="240" w:lineRule="auto"/>
              <w:rPr>
                <w:sz w:val="22"/>
                <w:szCs w:val="22"/>
              </w:rPr>
            </w:pPr>
            <w:r w:rsidRPr="000C2406">
              <w:rPr>
                <w:sz w:val="22"/>
                <w:szCs w:val="22"/>
              </w:rPr>
              <w:t>run_62</w:t>
            </w:r>
          </w:p>
        </w:tc>
        <w:tc>
          <w:tcPr>
            <w:tcW w:w="290" w:type="pct"/>
            <w:shd w:val="clear" w:color="auto" w:fill="auto"/>
            <w:noWrap/>
            <w:tcMar>
              <w:top w:w="15" w:type="dxa"/>
              <w:left w:w="15" w:type="dxa"/>
              <w:bottom w:w="0" w:type="dxa"/>
              <w:right w:w="15" w:type="dxa"/>
            </w:tcMar>
            <w:vAlign w:val="center"/>
            <w:hideMark/>
          </w:tcPr>
          <w:p w14:paraId="00CDC93D"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71ADE0C1"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369443C7"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70F8EB74"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186DA9E5" w14:textId="77777777" w:rsidR="00D62172" w:rsidRPr="000C2406" w:rsidRDefault="00D62172" w:rsidP="00A53CD6">
            <w:pPr>
              <w:spacing w:line="240" w:lineRule="auto"/>
              <w:jc w:val="center"/>
              <w:rPr>
                <w:sz w:val="22"/>
                <w:szCs w:val="22"/>
              </w:rPr>
            </w:pPr>
            <w:r w:rsidRPr="000C2406">
              <w:rPr>
                <w:sz w:val="22"/>
                <w:szCs w:val="22"/>
              </w:rPr>
              <w:t>0.70</w:t>
            </w:r>
          </w:p>
        </w:tc>
        <w:tc>
          <w:tcPr>
            <w:tcW w:w="367" w:type="pct"/>
            <w:shd w:val="clear" w:color="auto" w:fill="auto"/>
            <w:noWrap/>
            <w:tcMar>
              <w:top w:w="15" w:type="dxa"/>
              <w:left w:w="15" w:type="dxa"/>
              <w:bottom w:w="0" w:type="dxa"/>
              <w:right w:w="15" w:type="dxa"/>
            </w:tcMar>
            <w:vAlign w:val="center"/>
            <w:hideMark/>
          </w:tcPr>
          <w:p w14:paraId="421B6745" w14:textId="77777777" w:rsidR="00D62172" w:rsidRPr="000C2406" w:rsidRDefault="00D62172" w:rsidP="00A53CD6">
            <w:pPr>
              <w:spacing w:line="240" w:lineRule="auto"/>
              <w:jc w:val="center"/>
              <w:rPr>
                <w:sz w:val="22"/>
                <w:szCs w:val="22"/>
              </w:rPr>
            </w:pPr>
            <w:r w:rsidRPr="000C2406">
              <w:rPr>
                <w:sz w:val="22"/>
                <w:szCs w:val="22"/>
              </w:rPr>
              <w:t>0.82</w:t>
            </w:r>
          </w:p>
        </w:tc>
        <w:tc>
          <w:tcPr>
            <w:tcW w:w="331" w:type="pct"/>
            <w:tcBorders>
              <w:top w:val="single" w:sz="4" w:space="0" w:color="auto"/>
              <w:left w:val="nil"/>
              <w:bottom w:val="single" w:sz="4" w:space="0" w:color="auto"/>
              <w:right w:val="single" w:sz="4" w:space="0" w:color="auto"/>
            </w:tcBorders>
            <w:shd w:val="clear" w:color="auto" w:fill="auto"/>
            <w:vAlign w:val="center"/>
          </w:tcPr>
          <w:p w14:paraId="30559AEF" w14:textId="77777777" w:rsidR="00D62172" w:rsidRPr="000C2406" w:rsidRDefault="00D62172" w:rsidP="00A53CD6">
            <w:pPr>
              <w:spacing w:line="240" w:lineRule="auto"/>
              <w:jc w:val="center"/>
              <w:rPr>
                <w:sz w:val="22"/>
                <w:szCs w:val="22"/>
              </w:rPr>
            </w:pPr>
            <w:r w:rsidRPr="000C2406">
              <w:rPr>
                <w:sz w:val="22"/>
                <w:szCs w:val="22"/>
              </w:rPr>
              <w:t>0.59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F2586A2"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DAADD74" w14:textId="77777777" w:rsidR="00D62172" w:rsidRPr="000C2406" w:rsidRDefault="00D62172" w:rsidP="00A53CD6">
            <w:pPr>
              <w:spacing w:line="240" w:lineRule="auto"/>
              <w:jc w:val="center"/>
              <w:rPr>
                <w:sz w:val="22"/>
                <w:szCs w:val="22"/>
              </w:rPr>
            </w:pPr>
            <w:r w:rsidRPr="000C2406">
              <w:rPr>
                <w:sz w:val="22"/>
                <w:szCs w:val="22"/>
              </w:rPr>
              <w:t>0.64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EFE747E" w14:textId="77777777" w:rsidR="00D62172" w:rsidRPr="000C2406" w:rsidRDefault="00D62172" w:rsidP="00A53CD6">
            <w:pPr>
              <w:spacing w:line="240" w:lineRule="auto"/>
              <w:jc w:val="center"/>
              <w:rPr>
                <w:sz w:val="22"/>
                <w:szCs w:val="22"/>
              </w:rPr>
            </w:pPr>
            <w:r w:rsidRPr="000C2406">
              <w:rPr>
                <w:sz w:val="22"/>
                <w:szCs w:val="22"/>
              </w:rPr>
              <w:t>0.77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2C7FF4E" w14:textId="77777777" w:rsidR="00D62172" w:rsidRPr="000C2406" w:rsidRDefault="00D62172" w:rsidP="00A53CD6">
            <w:pPr>
              <w:spacing w:line="240" w:lineRule="auto"/>
              <w:jc w:val="center"/>
              <w:rPr>
                <w:sz w:val="22"/>
                <w:szCs w:val="22"/>
              </w:rPr>
            </w:pPr>
            <w:r w:rsidRPr="000C2406">
              <w:rPr>
                <w:sz w:val="22"/>
                <w:szCs w:val="22"/>
              </w:rPr>
              <w:t>0.41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D9A4501" w14:textId="77777777" w:rsidR="00D62172" w:rsidRPr="000C2406" w:rsidRDefault="00D62172" w:rsidP="00A53CD6">
            <w:pPr>
              <w:spacing w:line="240" w:lineRule="auto"/>
              <w:jc w:val="center"/>
              <w:rPr>
                <w:sz w:val="22"/>
                <w:szCs w:val="22"/>
              </w:rPr>
            </w:pPr>
            <w:r w:rsidRPr="000C2406">
              <w:rPr>
                <w:sz w:val="22"/>
                <w:szCs w:val="22"/>
              </w:rPr>
              <w:t>0.55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255FFE6" w14:textId="77777777" w:rsidR="00D62172" w:rsidRPr="000C2406" w:rsidRDefault="00D62172" w:rsidP="00A53CD6">
            <w:pPr>
              <w:spacing w:line="240" w:lineRule="auto"/>
              <w:jc w:val="center"/>
              <w:rPr>
                <w:sz w:val="22"/>
                <w:szCs w:val="22"/>
              </w:rPr>
            </w:pPr>
            <w:r w:rsidRPr="000C2406">
              <w:rPr>
                <w:sz w:val="22"/>
                <w:szCs w:val="22"/>
              </w:rPr>
              <w:t>0.45</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46C771" w14:textId="77777777" w:rsidR="00D62172" w:rsidRPr="000C2406" w:rsidRDefault="00D62172" w:rsidP="00A53CD6">
            <w:pPr>
              <w:spacing w:line="240" w:lineRule="auto"/>
              <w:jc w:val="center"/>
              <w:rPr>
                <w:sz w:val="22"/>
                <w:szCs w:val="22"/>
              </w:rPr>
            </w:pPr>
            <w:r w:rsidRPr="000C2406">
              <w:rPr>
                <w:sz w:val="22"/>
                <w:szCs w:val="22"/>
              </w:rPr>
              <w:t>0.58</w:t>
            </w:r>
          </w:p>
        </w:tc>
      </w:tr>
      <w:tr w:rsidR="00237F9F" w:rsidRPr="000C2406" w14:paraId="0FEFB8F1"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134BD2C8" w14:textId="77777777" w:rsidR="00D62172" w:rsidRPr="000C2406" w:rsidRDefault="00D62172" w:rsidP="00A53CD6">
            <w:pPr>
              <w:spacing w:line="240" w:lineRule="auto"/>
              <w:rPr>
                <w:sz w:val="22"/>
                <w:szCs w:val="22"/>
              </w:rPr>
            </w:pPr>
            <w:r w:rsidRPr="000C2406">
              <w:rPr>
                <w:sz w:val="22"/>
                <w:szCs w:val="22"/>
              </w:rPr>
              <w:t>run_63</w:t>
            </w:r>
          </w:p>
        </w:tc>
        <w:tc>
          <w:tcPr>
            <w:tcW w:w="290" w:type="pct"/>
            <w:shd w:val="clear" w:color="auto" w:fill="auto"/>
            <w:noWrap/>
            <w:tcMar>
              <w:top w:w="15" w:type="dxa"/>
              <w:left w:w="15" w:type="dxa"/>
              <w:bottom w:w="0" w:type="dxa"/>
              <w:right w:w="15" w:type="dxa"/>
            </w:tcMar>
            <w:vAlign w:val="center"/>
            <w:hideMark/>
          </w:tcPr>
          <w:p w14:paraId="5EE1EFE9"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1CBDB2C3" w14:textId="77777777" w:rsidR="00D62172" w:rsidRPr="000C2406" w:rsidRDefault="00D62172" w:rsidP="00A53CD6">
            <w:pPr>
              <w:spacing w:line="240" w:lineRule="auto"/>
              <w:jc w:val="center"/>
              <w:rPr>
                <w:sz w:val="22"/>
                <w:szCs w:val="22"/>
              </w:rPr>
            </w:pPr>
            <w:r w:rsidRPr="000C2406">
              <w:rPr>
                <w:sz w:val="22"/>
                <w:szCs w:val="22"/>
              </w:rPr>
              <w:t>0.5</w:t>
            </w:r>
          </w:p>
        </w:tc>
        <w:tc>
          <w:tcPr>
            <w:tcW w:w="367" w:type="pct"/>
            <w:shd w:val="clear" w:color="auto" w:fill="auto"/>
            <w:noWrap/>
            <w:tcMar>
              <w:top w:w="15" w:type="dxa"/>
              <w:left w:w="15" w:type="dxa"/>
              <w:bottom w:w="0" w:type="dxa"/>
              <w:right w:w="15" w:type="dxa"/>
            </w:tcMar>
            <w:vAlign w:val="center"/>
            <w:hideMark/>
          </w:tcPr>
          <w:p w14:paraId="347F92A5"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1D299970"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5FF01AD4" w14:textId="77777777" w:rsidR="00D62172" w:rsidRPr="000C2406" w:rsidRDefault="00D62172" w:rsidP="00A53CD6">
            <w:pPr>
              <w:spacing w:line="240" w:lineRule="auto"/>
              <w:jc w:val="center"/>
              <w:rPr>
                <w:sz w:val="22"/>
                <w:szCs w:val="22"/>
              </w:rPr>
            </w:pPr>
            <w:r w:rsidRPr="000C2406">
              <w:rPr>
                <w:sz w:val="22"/>
                <w:szCs w:val="22"/>
              </w:rPr>
              <w:t>0.69</w:t>
            </w:r>
          </w:p>
        </w:tc>
        <w:tc>
          <w:tcPr>
            <w:tcW w:w="367" w:type="pct"/>
            <w:shd w:val="clear" w:color="auto" w:fill="auto"/>
            <w:noWrap/>
            <w:tcMar>
              <w:top w:w="15" w:type="dxa"/>
              <w:left w:w="15" w:type="dxa"/>
              <w:bottom w:w="0" w:type="dxa"/>
              <w:right w:w="15" w:type="dxa"/>
            </w:tcMar>
            <w:vAlign w:val="center"/>
            <w:hideMark/>
          </w:tcPr>
          <w:p w14:paraId="19421940" w14:textId="77777777" w:rsidR="00D62172" w:rsidRPr="000C2406" w:rsidRDefault="00D62172" w:rsidP="00A53CD6">
            <w:pPr>
              <w:spacing w:line="240" w:lineRule="auto"/>
              <w:jc w:val="center"/>
              <w:rPr>
                <w:sz w:val="22"/>
                <w:szCs w:val="22"/>
              </w:rPr>
            </w:pPr>
            <w:r w:rsidRPr="000C2406">
              <w:rPr>
                <w:sz w:val="22"/>
                <w:szCs w:val="22"/>
              </w:rPr>
              <w:t>0.82</w:t>
            </w:r>
          </w:p>
        </w:tc>
        <w:tc>
          <w:tcPr>
            <w:tcW w:w="331" w:type="pct"/>
            <w:tcBorders>
              <w:top w:val="single" w:sz="4" w:space="0" w:color="auto"/>
              <w:left w:val="nil"/>
              <w:bottom w:val="single" w:sz="4" w:space="0" w:color="auto"/>
              <w:right w:val="single" w:sz="4" w:space="0" w:color="auto"/>
            </w:tcBorders>
            <w:shd w:val="clear" w:color="auto" w:fill="auto"/>
            <w:vAlign w:val="center"/>
          </w:tcPr>
          <w:p w14:paraId="17CF64C0" w14:textId="77777777" w:rsidR="00D62172" w:rsidRPr="000C2406" w:rsidRDefault="00D62172" w:rsidP="00A53CD6">
            <w:pPr>
              <w:spacing w:line="240" w:lineRule="auto"/>
              <w:jc w:val="center"/>
              <w:rPr>
                <w:sz w:val="22"/>
                <w:szCs w:val="22"/>
              </w:rPr>
            </w:pPr>
            <w:r w:rsidRPr="000C2406">
              <w:rPr>
                <w:sz w:val="22"/>
                <w:szCs w:val="22"/>
              </w:rPr>
              <w:t>0.59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A58CB95" w14:textId="77777777" w:rsidR="00D62172" w:rsidRPr="000C2406" w:rsidRDefault="00D62172" w:rsidP="00A53CD6">
            <w:pPr>
              <w:spacing w:line="240" w:lineRule="auto"/>
              <w:jc w:val="center"/>
              <w:rPr>
                <w:sz w:val="22"/>
                <w:szCs w:val="22"/>
              </w:rPr>
            </w:pPr>
            <w:r w:rsidRPr="000C2406">
              <w:rPr>
                <w:sz w:val="22"/>
                <w:szCs w:val="22"/>
              </w:rPr>
              <w:t>0.74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B86BE97" w14:textId="77777777" w:rsidR="00D62172" w:rsidRPr="000C2406" w:rsidRDefault="00D62172" w:rsidP="00A53CD6">
            <w:pPr>
              <w:spacing w:line="240" w:lineRule="auto"/>
              <w:jc w:val="center"/>
              <w:rPr>
                <w:sz w:val="22"/>
                <w:szCs w:val="22"/>
              </w:rPr>
            </w:pPr>
            <w:r w:rsidRPr="000C2406">
              <w:rPr>
                <w:sz w:val="22"/>
                <w:szCs w:val="22"/>
              </w:rPr>
              <w:t>0.65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B4A67D1" w14:textId="77777777" w:rsidR="00D62172" w:rsidRPr="000C2406" w:rsidRDefault="00D62172" w:rsidP="00A53CD6">
            <w:pPr>
              <w:spacing w:line="240" w:lineRule="auto"/>
              <w:jc w:val="center"/>
              <w:rPr>
                <w:sz w:val="22"/>
                <w:szCs w:val="22"/>
              </w:rPr>
            </w:pPr>
            <w:r w:rsidRPr="000C2406">
              <w:rPr>
                <w:sz w:val="22"/>
                <w:szCs w:val="22"/>
              </w:rPr>
              <w:t>0.78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07DA947" w14:textId="77777777" w:rsidR="00D62172" w:rsidRPr="000C2406" w:rsidRDefault="00D62172" w:rsidP="00A53CD6">
            <w:pPr>
              <w:spacing w:line="240" w:lineRule="auto"/>
              <w:jc w:val="center"/>
              <w:rPr>
                <w:sz w:val="22"/>
                <w:szCs w:val="22"/>
              </w:rPr>
            </w:pPr>
            <w:r w:rsidRPr="000C2406">
              <w:rPr>
                <w:sz w:val="22"/>
                <w:szCs w:val="22"/>
              </w:rPr>
              <w:t>0.41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FD3AEEE" w14:textId="77777777" w:rsidR="00D62172" w:rsidRPr="000C2406" w:rsidRDefault="00D62172" w:rsidP="00A53CD6">
            <w:pPr>
              <w:spacing w:line="240" w:lineRule="auto"/>
              <w:jc w:val="center"/>
              <w:rPr>
                <w:sz w:val="22"/>
                <w:szCs w:val="22"/>
              </w:rPr>
            </w:pPr>
            <w:r w:rsidRPr="000C2406">
              <w:rPr>
                <w:sz w:val="22"/>
                <w:szCs w:val="22"/>
              </w:rPr>
              <w:t>0.55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6EACBC3" w14:textId="77777777" w:rsidR="00D62172" w:rsidRPr="000C2406" w:rsidRDefault="00D62172" w:rsidP="00A53CD6">
            <w:pPr>
              <w:spacing w:line="240" w:lineRule="auto"/>
              <w:jc w:val="center"/>
              <w:rPr>
                <w:sz w:val="22"/>
                <w:szCs w:val="22"/>
              </w:rPr>
            </w:pPr>
            <w:r w:rsidRPr="000C2406">
              <w:rPr>
                <w:sz w:val="22"/>
                <w:szCs w:val="22"/>
              </w:rPr>
              <w:t>0.45</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97BB0E" w14:textId="77777777" w:rsidR="00D62172" w:rsidRPr="000C2406" w:rsidRDefault="00D62172" w:rsidP="00A53CD6">
            <w:pPr>
              <w:spacing w:line="240" w:lineRule="auto"/>
              <w:jc w:val="center"/>
              <w:rPr>
                <w:sz w:val="22"/>
                <w:szCs w:val="22"/>
              </w:rPr>
            </w:pPr>
            <w:r w:rsidRPr="000C2406">
              <w:rPr>
                <w:sz w:val="22"/>
                <w:szCs w:val="22"/>
              </w:rPr>
              <w:t>0.58</w:t>
            </w:r>
          </w:p>
        </w:tc>
      </w:tr>
      <w:tr w:rsidR="00237F9F" w:rsidRPr="000C2406" w14:paraId="1AC8B4AD"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7A96B982" w14:textId="77777777" w:rsidR="00D62172" w:rsidRPr="000C2406" w:rsidRDefault="00D62172" w:rsidP="00A53CD6">
            <w:pPr>
              <w:spacing w:line="240" w:lineRule="auto"/>
              <w:rPr>
                <w:sz w:val="22"/>
                <w:szCs w:val="22"/>
              </w:rPr>
            </w:pPr>
            <w:r w:rsidRPr="000C2406">
              <w:rPr>
                <w:sz w:val="22"/>
                <w:szCs w:val="22"/>
              </w:rPr>
              <w:t>run_64</w:t>
            </w:r>
          </w:p>
        </w:tc>
        <w:tc>
          <w:tcPr>
            <w:tcW w:w="290" w:type="pct"/>
            <w:shd w:val="clear" w:color="auto" w:fill="auto"/>
            <w:noWrap/>
            <w:tcMar>
              <w:top w:w="15" w:type="dxa"/>
              <w:left w:w="15" w:type="dxa"/>
              <w:bottom w:w="0" w:type="dxa"/>
              <w:right w:w="15" w:type="dxa"/>
            </w:tcMar>
            <w:vAlign w:val="center"/>
            <w:hideMark/>
          </w:tcPr>
          <w:p w14:paraId="0357A6C4"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54A56E77"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698BAD16"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2E7C0760"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6733B44E" w14:textId="77777777" w:rsidR="00D62172" w:rsidRPr="000C2406" w:rsidRDefault="00D62172" w:rsidP="00A53CD6">
            <w:pPr>
              <w:spacing w:line="240" w:lineRule="auto"/>
              <w:jc w:val="center"/>
              <w:rPr>
                <w:sz w:val="22"/>
                <w:szCs w:val="22"/>
              </w:rPr>
            </w:pPr>
            <w:r w:rsidRPr="000C2406">
              <w:rPr>
                <w:sz w:val="22"/>
                <w:szCs w:val="22"/>
              </w:rPr>
              <w:t>0.64</w:t>
            </w:r>
          </w:p>
        </w:tc>
        <w:tc>
          <w:tcPr>
            <w:tcW w:w="367" w:type="pct"/>
            <w:shd w:val="clear" w:color="auto" w:fill="auto"/>
            <w:noWrap/>
            <w:tcMar>
              <w:top w:w="15" w:type="dxa"/>
              <w:left w:w="15" w:type="dxa"/>
              <w:bottom w:w="0" w:type="dxa"/>
              <w:right w:w="15" w:type="dxa"/>
            </w:tcMar>
            <w:vAlign w:val="center"/>
            <w:hideMark/>
          </w:tcPr>
          <w:p w14:paraId="45990AA6" w14:textId="77777777" w:rsidR="00D62172" w:rsidRPr="000C2406" w:rsidRDefault="00D62172" w:rsidP="00A53CD6">
            <w:pPr>
              <w:spacing w:line="240" w:lineRule="auto"/>
              <w:jc w:val="center"/>
              <w:rPr>
                <w:sz w:val="22"/>
                <w:szCs w:val="22"/>
              </w:rPr>
            </w:pPr>
            <w:r w:rsidRPr="000C2406">
              <w:rPr>
                <w:sz w:val="22"/>
                <w:szCs w:val="22"/>
              </w:rPr>
              <w:t>0.75</w:t>
            </w:r>
          </w:p>
        </w:tc>
        <w:tc>
          <w:tcPr>
            <w:tcW w:w="331" w:type="pct"/>
            <w:tcBorders>
              <w:top w:val="single" w:sz="4" w:space="0" w:color="auto"/>
              <w:left w:val="nil"/>
              <w:bottom w:val="single" w:sz="4" w:space="0" w:color="auto"/>
              <w:right w:val="single" w:sz="4" w:space="0" w:color="auto"/>
            </w:tcBorders>
            <w:shd w:val="clear" w:color="auto" w:fill="auto"/>
            <w:vAlign w:val="center"/>
          </w:tcPr>
          <w:p w14:paraId="1B3A54E1" w14:textId="77777777" w:rsidR="00D62172" w:rsidRPr="000C2406" w:rsidRDefault="00D62172" w:rsidP="00A53CD6">
            <w:pPr>
              <w:spacing w:line="240" w:lineRule="auto"/>
              <w:jc w:val="center"/>
              <w:rPr>
                <w:sz w:val="22"/>
                <w:szCs w:val="22"/>
              </w:rPr>
            </w:pPr>
            <w:r w:rsidRPr="000C2406">
              <w:rPr>
                <w:sz w:val="22"/>
                <w:szCs w:val="22"/>
              </w:rPr>
              <w:t>0.60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7D6F5A9"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C9B1787" w14:textId="77777777" w:rsidR="00D62172" w:rsidRPr="000C2406" w:rsidRDefault="00D62172" w:rsidP="00A53CD6">
            <w:pPr>
              <w:spacing w:line="240" w:lineRule="auto"/>
              <w:jc w:val="center"/>
              <w:rPr>
                <w:sz w:val="22"/>
                <w:szCs w:val="22"/>
              </w:rPr>
            </w:pPr>
            <w:r w:rsidRPr="000C2406">
              <w:rPr>
                <w:sz w:val="22"/>
                <w:szCs w:val="22"/>
              </w:rPr>
              <w:t>0.66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4E28CA7"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23AD12F" w14:textId="77777777" w:rsidR="00D62172" w:rsidRPr="000C2406" w:rsidRDefault="00D62172" w:rsidP="00A53CD6">
            <w:pPr>
              <w:spacing w:line="240" w:lineRule="auto"/>
              <w:jc w:val="center"/>
              <w:rPr>
                <w:sz w:val="22"/>
                <w:szCs w:val="22"/>
              </w:rPr>
            </w:pPr>
            <w:r w:rsidRPr="000C2406">
              <w:rPr>
                <w:sz w:val="22"/>
                <w:szCs w:val="22"/>
              </w:rPr>
              <w:t>0.42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577F535" w14:textId="77777777" w:rsidR="00D62172" w:rsidRPr="000C2406" w:rsidRDefault="00D62172" w:rsidP="00A53CD6">
            <w:pPr>
              <w:spacing w:line="240" w:lineRule="auto"/>
              <w:jc w:val="center"/>
              <w:rPr>
                <w:sz w:val="22"/>
                <w:szCs w:val="22"/>
              </w:rPr>
            </w:pPr>
            <w:r w:rsidRPr="000C2406">
              <w:rPr>
                <w:sz w:val="22"/>
                <w:szCs w:val="22"/>
              </w:rPr>
              <w:t>0.70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606B2C4" w14:textId="77777777" w:rsidR="00D62172" w:rsidRPr="000C2406" w:rsidRDefault="00D62172" w:rsidP="00A53CD6">
            <w:pPr>
              <w:spacing w:line="240" w:lineRule="auto"/>
              <w:jc w:val="center"/>
              <w:rPr>
                <w:sz w:val="22"/>
                <w:szCs w:val="22"/>
              </w:rPr>
            </w:pPr>
            <w:r w:rsidRPr="000C2406">
              <w:rPr>
                <w:sz w:val="22"/>
                <w:szCs w:val="22"/>
              </w:rPr>
              <w:t>0.47</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A04F21B" w14:textId="77777777" w:rsidR="00D62172" w:rsidRPr="000C2406" w:rsidRDefault="00D62172" w:rsidP="00A53CD6">
            <w:pPr>
              <w:spacing w:line="240" w:lineRule="auto"/>
              <w:jc w:val="center"/>
              <w:rPr>
                <w:sz w:val="22"/>
                <w:szCs w:val="22"/>
              </w:rPr>
            </w:pPr>
            <w:r w:rsidRPr="000C2406">
              <w:rPr>
                <w:sz w:val="22"/>
                <w:szCs w:val="22"/>
              </w:rPr>
              <w:t>0.72</w:t>
            </w:r>
          </w:p>
        </w:tc>
      </w:tr>
      <w:tr w:rsidR="00237F9F" w:rsidRPr="000C2406" w14:paraId="4422145E"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20C81389" w14:textId="77777777" w:rsidR="00D62172" w:rsidRPr="000C2406" w:rsidRDefault="00D62172" w:rsidP="00A53CD6">
            <w:pPr>
              <w:spacing w:line="240" w:lineRule="auto"/>
              <w:rPr>
                <w:sz w:val="22"/>
                <w:szCs w:val="22"/>
              </w:rPr>
            </w:pPr>
            <w:r w:rsidRPr="000C2406">
              <w:rPr>
                <w:sz w:val="22"/>
                <w:szCs w:val="22"/>
              </w:rPr>
              <w:t>run_65</w:t>
            </w:r>
          </w:p>
        </w:tc>
        <w:tc>
          <w:tcPr>
            <w:tcW w:w="290" w:type="pct"/>
            <w:shd w:val="clear" w:color="auto" w:fill="auto"/>
            <w:noWrap/>
            <w:tcMar>
              <w:top w:w="15" w:type="dxa"/>
              <w:left w:w="15" w:type="dxa"/>
              <w:bottom w:w="0" w:type="dxa"/>
              <w:right w:w="15" w:type="dxa"/>
            </w:tcMar>
            <w:vAlign w:val="center"/>
            <w:hideMark/>
          </w:tcPr>
          <w:p w14:paraId="36A23B92"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08D430DA"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4F62C262"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1AC8035E"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0635F7DB" w14:textId="77777777" w:rsidR="00D62172" w:rsidRPr="000C2406" w:rsidRDefault="00D62172" w:rsidP="00A53CD6">
            <w:pPr>
              <w:spacing w:line="240" w:lineRule="auto"/>
              <w:jc w:val="center"/>
              <w:rPr>
                <w:sz w:val="22"/>
                <w:szCs w:val="22"/>
              </w:rPr>
            </w:pPr>
            <w:r w:rsidRPr="000C2406">
              <w:rPr>
                <w:sz w:val="22"/>
                <w:szCs w:val="22"/>
              </w:rPr>
              <w:t>0.63</w:t>
            </w:r>
          </w:p>
        </w:tc>
        <w:tc>
          <w:tcPr>
            <w:tcW w:w="367" w:type="pct"/>
            <w:shd w:val="clear" w:color="auto" w:fill="auto"/>
            <w:noWrap/>
            <w:tcMar>
              <w:top w:w="15" w:type="dxa"/>
              <w:left w:w="15" w:type="dxa"/>
              <w:bottom w:w="0" w:type="dxa"/>
              <w:right w:w="15" w:type="dxa"/>
            </w:tcMar>
            <w:vAlign w:val="center"/>
            <w:hideMark/>
          </w:tcPr>
          <w:p w14:paraId="5F7243B4" w14:textId="77777777" w:rsidR="00D62172" w:rsidRPr="000C2406" w:rsidRDefault="00D62172" w:rsidP="00A53CD6">
            <w:pPr>
              <w:spacing w:line="240" w:lineRule="auto"/>
              <w:jc w:val="center"/>
              <w:rPr>
                <w:sz w:val="22"/>
                <w:szCs w:val="22"/>
              </w:rPr>
            </w:pPr>
            <w:r w:rsidRPr="000C2406">
              <w:rPr>
                <w:sz w:val="22"/>
                <w:szCs w:val="22"/>
              </w:rPr>
              <w:t>0.74</w:t>
            </w:r>
          </w:p>
        </w:tc>
        <w:tc>
          <w:tcPr>
            <w:tcW w:w="331" w:type="pct"/>
            <w:tcBorders>
              <w:top w:val="single" w:sz="4" w:space="0" w:color="auto"/>
              <w:left w:val="nil"/>
              <w:bottom w:val="single" w:sz="4" w:space="0" w:color="auto"/>
              <w:right w:val="single" w:sz="4" w:space="0" w:color="auto"/>
            </w:tcBorders>
            <w:shd w:val="clear" w:color="auto" w:fill="auto"/>
            <w:vAlign w:val="center"/>
          </w:tcPr>
          <w:p w14:paraId="3D9C449B" w14:textId="77777777" w:rsidR="00D62172" w:rsidRPr="000C2406" w:rsidRDefault="00D62172" w:rsidP="00A53CD6">
            <w:pPr>
              <w:spacing w:line="240" w:lineRule="auto"/>
              <w:jc w:val="center"/>
              <w:rPr>
                <w:sz w:val="22"/>
                <w:szCs w:val="22"/>
              </w:rPr>
            </w:pPr>
            <w:r w:rsidRPr="000C2406">
              <w:rPr>
                <w:sz w:val="22"/>
                <w:szCs w:val="22"/>
              </w:rPr>
              <w:t>0.61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F00BD96"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A75DDB6" w14:textId="77777777" w:rsidR="00D62172" w:rsidRPr="000C2406" w:rsidRDefault="00D62172" w:rsidP="00A53CD6">
            <w:pPr>
              <w:spacing w:line="240" w:lineRule="auto"/>
              <w:jc w:val="center"/>
              <w:rPr>
                <w:sz w:val="22"/>
                <w:szCs w:val="22"/>
              </w:rPr>
            </w:pPr>
            <w:r w:rsidRPr="000C2406">
              <w:rPr>
                <w:sz w:val="22"/>
                <w:szCs w:val="22"/>
              </w:rPr>
              <w:t>0.66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6C76E21"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BD8A7C0" w14:textId="77777777" w:rsidR="00D62172" w:rsidRPr="000C2406" w:rsidRDefault="00D62172" w:rsidP="00A53CD6">
            <w:pPr>
              <w:spacing w:line="240" w:lineRule="auto"/>
              <w:jc w:val="center"/>
              <w:rPr>
                <w:sz w:val="22"/>
                <w:szCs w:val="22"/>
              </w:rPr>
            </w:pPr>
            <w:r w:rsidRPr="000C2406">
              <w:rPr>
                <w:sz w:val="22"/>
                <w:szCs w:val="22"/>
              </w:rPr>
              <w:t>0.43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1A860B1" w14:textId="77777777" w:rsidR="00D62172" w:rsidRPr="000C2406" w:rsidRDefault="00D62172" w:rsidP="00A53CD6">
            <w:pPr>
              <w:spacing w:line="240" w:lineRule="auto"/>
              <w:jc w:val="center"/>
              <w:rPr>
                <w:sz w:val="22"/>
                <w:szCs w:val="22"/>
              </w:rPr>
            </w:pPr>
            <w:r w:rsidRPr="000C2406">
              <w:rPr>
                <w:sz w:val="22"/>
                <w:szCs w:val="22"/>
              </w:rPr>
              <w:t>0.70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3924E60" w14:textId="77777777" w:rsidR="00D62172" w:rsidRPr="000C2406" w:rsidRDefault="00D62172" w:rsidP="00A53CD6">
            <w:pPr>
              <w:spacing w:line="240" w:lineRule="auto"/>
              <w:jc w:val="center"/>
              <w:rPr>
                <w:sz w:val="22"/>
                <w:szCs w:val="22"/>
              </w:rPr>
            </w:pPr>
            <w:r w:rsidRPr="000C2406">
              <w:rPr>
                <w:sz w:val="22"/>
                <w:szCs w:val="22"/>
              </w:rPr>
              <w:t>0.47</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D59E2D" w14:textId="77777777" w:rsidR="00D62172" w:rsidRPr="000C2406" w:rsidRDefault="00D62172" w:rsidP="00A53CD6">
            <w:pPr>
              <w:spacing w:line="240" w:lineRule="auto"/>
              <w:jc w:val="center"/>
              <w:rPr>
                <w:sz w:val="22"/>
                <w:szCs w:val="22"/>
              </w:rPr>
            </w:pPr>
            <w:r w:rsidRPr="000C2406">
              <w:rPr>
                <w:sz w:val="22"/>
                <w:szCs w:val="22"/>
              </w:rPr>
              <w:t>0.72</w:t>
            </w:r>
          </w:p>
        </w:tc>
      </w:tr>
      <w:tr w:rsidR="00237F9F" w:rsidRPr="000C2406" w14:paraId="6C980871"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6A7422D4" w14:textId="77777777" w:rsidR="00D62172" w:rsidRPr="000C2406" w:rsidRDefault="00D62172" w:rsidP="00A53CD6">
            <w:pPr>
              <w:spacing w:line="240" w:lineRule="auto"/>
              <w:rPr>
                <w:sz w:val="22"/>
                <w:szCs w:val="22"/>
              </w:rPr>
            </w:pPr>
            <w:r w:rsidRPr="000C2406">
              <w:rPr>
                <w:sz w:val="22"/>
                <w:szCs w:val="22"/>
              </w:rPr>
              <w:t>run_66</w:t>
            </w:r>
          </w:p>
        </w:tc>
        <w:tc>
          <w:tcPr>
            <w:tcW w:w="290" w:type="pct"/>
            <w:shd w:val="clear" w:color="auto" w:fill="auto"/>
            <w:noWrap/>
            <w:tcMar>
              <w:top w:w="15" w:type="dxa"/>
              <w:left w:w="15" w:type="dxa"/>
              <w:bottom w:w="0" w:type="dxa"/>
              <w:right w:w="15" w:type="dxa"/>
            </w:tcMar>
            <w:vAlign w:val="center"/>
            <w:hideMark/>
          </w:tcPr>
          <w:p w14:paraId="04690034"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4B396E8E"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7553291B"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125CE3C0"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109A08CE" w14:textId="77777777" w:rsidR="00D62172" w:rsidRPr="000C2406" w:rsidRDefault="00D62172" w:rsidP="00A53CD6">
            <w:pPr>
              <w:spacing w:line="240" w:lineRule="auto"/>
              <w:jc w:val="center"/>
              <w:rPr>
                <w:sz w:val="22"/>
                <w:szCs w:val="22"/>
              </w:rPr>
            </w:pPr>
            <w:r w:rsidRPr="000C2406">
              <w:rPr>
                <w:sz w:val="22"/>
                <w:szCs w:val="22"/>
              </w:rPr>
              <w:t>0.63</w:t>
            </w:r>
          </w:p>
        </w:tc>
        <w:tc>
          <w:tcPr>
            <w:tcW w:w="367" w:type="pct"/>
            <w:shd w:val="clear" w:color="auto" w:fill="auto"/>
            <w:noWrap/>
            <w:tcMar>
              <w:top w:w="15" w:type="dxa"/>
              <w:left w:w="15" w:type="dxa"/>
              <w:bottom w:w="0" w:type="dxa"/>
              <w:right w:w="15" w:type="dxa"/>
            </w:tcMar>
            <w:vAlign w:val="center"/>
            <w:hideMark/>
          </w:tcPr>
          <w:p w14:paraId="00508854" w14:textId="77777777" w:rsidR="00D62172" w:rsidRPr="000C2406" w:rsidRDefault="00D62172" w:rsidP="00A53CD6">
            <w:pPr>
              <w:spacing w:line="240" w:lineRule="auto"/>
              <w:jc w:val="center"/>
              <w:rPr>
                <w:sz w:val="22"/>
                <w:szCs w:val="22"/>
              </w:rPr>
            </w:pPr>
            <w:r w:rsidRPr="000C2406">
              <w:rPr>
                <w:sz w:val="22"/>
                <w:szCs w:val="22"/>
              </w:rPr>
              <w:t>0.73</w:t>
            </w:r>
          </w:p>
        </w:tc>
        <w:tc>
          <w:tcPr>
            <w:tcW w:w="331" w:type="pct"/>
            <w:tcBorders>
              <w:top w:val="single" w:sz="4" w:space="0" w:color="auto"/>
              <w:left w:val="nil"/>
              <w:bottom w:val="single" w:sz="4" w:space="0" w:color="auto"/>
              <w:right w:val="single" w:sz="4" w:space="0" w:color="auto"/>
            </w:tcBorders>
            <w:shd w:val="clear" w:color="auto" w:fill="auto"/>
            <w:vAlign w:val="center"/>
          </w:tcPr>
          <w:p w14:paraId="2C8AA88D" w14:textId="77777777" w:rsidR="00D62172" w:rsidRPr="000C2406" w:rsidRDefault="00D62172" w:rsidP="00A53CD6">
            <w:pPr>
              <w:spacing w:line="240" w:lineRule="auto"/>
              <w:jc w:val="center"/>
              <w:rPr>
                <w:sz w:val="22"/>
                <w:szCs w:val="22"/>
              </w:rPr>
            </w:pPr>
            <w:r w:rsidRPr="000C2406">
              <w:rPr>
                <w:sz w:val="22"/>
                <w:szCs w:val="22"/>
              </w:rPr>
              <w:t>0.61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E70FF3E"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FFCC378" w14:textId="77777777" w:rsidR="00D62172" w:rsidRPr="000C2406" w:rsidRDefault="00D62172" w:rsidP="00A53CD6">
            <w:pPr>
              <w:spacing w:line="240" w:lineRule="auto"/>
              <w:jc w:val="center"/>
              <w:rPr>
                <w:sz w:val="22"/>
                <w:szCs w:val="22"/>
              </w:rPr>
            </w:pPr>
            <w:r w:rsidRPr="000C2406">
              <w:rPr>
                <w:sz w:val="22"/>
                <w:szCs w:val="22"/>
              </w:rPr>
              <w:t>0.66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EE3932F"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B923B94" w14:textId="77777777" w:rsidR="00D62172" w:rsidRPr="000C2406" w:rsidRDefault="00D62172" w:rsidP="00A53CD6">
            <w:pPr>
              <w:spacing w:line="240" w:lineRule="auto"/>
              <w:jc w:val="center"/>
              <w:rPr>
                <w:sz w:val="22"/>
                <w:szCs w:val="22"/>
              </w:rPr>
            </w:pPr>
            <w:r w:rsidRPr="000C2406">
              <w:rPr>
                <w:sz w:val="22"/>
                <w:szCs w:val="22"/>
              </w:rPr>
              <w:t>0.43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4047DDF" w14:textId="77777777" w:rsidR="00D62172" w:rsidRPr="000C2406" w:rsidRDefault="00D62172" w:rsidP="00A53CD6">
            <w:pPr>
              <w:spacing w:line="240" w:lineRule="auto"/>
              <w:jc w:val="center"/>
              <w:rPr>
                <w:sz w:val="22"/>
                <w:szCs w:val="22"/>
              </w:rPr>
            </w:pPr>
            <w:r w:rsidRPr="000C2406">
              <w:rPr>
                <w:sz w:val="22"/>
                <w:szCs w:val="22"/>
              </w:rPr>
              <w:t>0.70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B5DBD6F" w14:textId="77777777" w:rsidR="00D62172" w:rsidRPr="000C2406" w:rsidRDefault="00D62172" w:rsidP="00A53CD6">
            <w:pPr>
              <w:spacing w:line="240" w:lineRule="auto"/>
              <w:jc w:val="center"/>
              <w:rPr>
                <w:sz w:val="22"/>
                <w:szCs w:val="22"/>
              </w:rPr>
            </w:pPr>
            <w:r w:rsidRPr="000C2406">
              <w:rPr>
                <w:sz w:val="22"/>
                <w:szCs w:val="22"/>
              </w:rPr>
              <w:t>0.47</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6393AF7" w14:textId="77777777" w:rsidR="00D62172" w:rsidRPr="000C2406" w:rsidRDefault="00D62172" w:rsidP="00A53CD6">
            <w:pPr>
              <w:spacing w:line="240" w:lineRule="auto"/>
              <w:jc w:val="center"/>
              <w:rPr>
                <w:sz w:val="22"/>
                <w:szCs w:val="22"/>
              </w:rPr>
            </w:pPr>
            <w:r w:rsidRPr="000C2406">
              <w:rPr>
                <w:sz w:val="22"/>
                <w:szCs w:val="22"/>
              </w:rPr>
              <w:t>0.72</w:t>
            </w:r>
          </w:p>
        </w:tc>
      </w:tr>
      <w:tr w:rsidR="00237F9F" w:rsidRPr="000C2406" w14:paraId="4F1C10EE"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1F88DAC7" w14:textId="77777777" w:rsidR="00D62172" w:rsidRPr="000C2406" w:rsidRDefault="00D62172" w:rsidP="00A53CD6">
            <w:pPr>
              <w:spacing w:line="240" w:lineRule="auto"/>
              <w:rPr>
                <w:sz w:val="22"/>
                <w:szCs w:val="22"/>
              </w:rPr>
            </w:pPr>
            <w:r w:rsidRPr="000C2406">
              <w:rPr>
                <w:sz w:val="22"/>
                <w:szCs w:val="22"/>
              </w:rPr>
              <w:t>run_67</w:t>
            </w:r>
          </w:p>
        </w:tc>
        <w:tc>
          <w:tcPr>
            <w:tcW w:w="290" w:type="pct"/>
            <w:shd w:val="clear" w:color="auto" w:fill="auto"/>
            <w:noWrap/>
            <w:tcMar>
              <w:top w:w="15" w:type="dxa"/>
              <w:left w:w="15" w:type="dxa"/>
              <w:bottom w:w="0" w:type="dxa"/>
              <w:right w:w="15" w:type="dxa"/>
            </w:tcMar>
            <w:vAlign w:val="center"/>
            <w:hideMark/>
          </w:tcPr>
          <w:p w14:paraId="603DC45B"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3CA2BC83"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4A26C52E"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4C675C83"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3454EF86" w14:textId="77777777" w:rsidR="00D62172" w:rsidRPr="000C2406" w:rsidRDefault="00D62172" w:rsidP="00A53CD6">
            <w:pPr>
              <w:spacing w:line="240" w:lineRule="auto"/>
              <w:jc w:val="center"/>
              <w:rPr>
                <w:sz w:val="22"/>
                <w:szCs w:val="22"/>
              </w:rPr>
            </w:pPr>
            <w:r w:rsidRPr="000C2406">
              <w:rPr>
                <w:sz w:val="22"/>
                <w:szCs w:val="22"/>
              </w:rPr>
              <w:t>0.63</w:t>
            </w:r>
          </w:p>
        </w:tc>
        <w:tc>
          <w:tcPr>
            <w:tcW w:w="367" w:type="pct"/>
            <w:shd w:val="clear" w:color="auto" w:fill="auto"/>
            <w:noWrap/>
            <w:tcMar>
              <w:top w:w="15" w:type="dxa"/>
              <w:left w:w="15" w:type="dxa"/>
              <w:bottom w:w="0" w:type="dxa"/>
              <w:right w:w="15" w:type="dxa"/>
            </w:tcMar>
            <w:vAlign w:val="center"/>
            <w:hideMark/>
          </w:tcPr>
          <w:p w14:paraId="3975AAAB" w14:textId="77777777" w:rsidR="00D62172" w:rsidRPr="000C2406" w:rsidRDefault="00D62172" w:rsidP="00A53CD6">
            <w:pPr>
              <w:spacing w:line="240" w:lineRule="auto"/>
              <w:jc w:val="center"/>
              <w:rPr>
                <w:sz w:val="22"/>
                <w:szCs w:val="22"/>
              </w:rPr>
            </w:pPr>
            <w:r w:rsidRPr="000C2406">
              <w:rPr>
                <w:sz w:val="22"/>
                <w:szCs w:val="22"/>
              </w:rPr>
              <w:t>0.73</w:t>
            </w:r>
          </w:p>
        </w:tc>
        <w:tc>
          <w:tcPr>
            <w:tcW w:w="331" w:type="pct"/>
            <w:tcBorders>
              <w:top w:val="single" w:sz="4" w:space="0" w:color="auto"/>
              <w:left w:val="nil"/>
              <w:bottom w:val="single" w:sz="4" w:space="0" w:color="auto"/>
              <w:right w:val="single" w:sz="4" w:space="0" w:color="auto"/>
            </w:tcBorders>
            <w:shd w:val="clear" w:color="auto" w:fill="auto"/>
            <w:vAlign w:val="center"/>
          </w:tcPr>
          <w:p w14:paraId="7221246E" w14:textId="77777777" w:rsidR="00D62172" w:rsidRPr="000C2406" w:rsidRDefault="00D62172" w:rsidP="00A53CD6">
            <w:pPr>
              <w:spacing w:line="240" w:lineRule="auto"/>
              <w:jc w:val="center"/>
              <w:rPr>
                <w:sz w:val="22"/>
                <w:szCs w:val="22"/>
              </w:rPr>
            </w:pPr>
            <w:r w:rsidRPr="000C2406">
              <w:rPr>
                <w:sz w:val="22"/>
                <w:szCs w:val="22"/>
              </w:rPr>
              <w:t>0.59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C7F86A5"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35D5D5B" w14:textId="77777777" w:rsidR="00D62172" w:rsidRPr="000C2406" w:rsidRDefault="00D62172" w:rsidP="00A53CD6">
            <w:pPr>
              <w:spacing w:line="240" w:lineRule="auto"/>
              <w:jc w:val="center"/>
              <w:rPr>
                <w:sz w:val="22"/>
                <w:szCs w:val="22"/>
              </w:rPr>
            </w:pPr>
            <w:r w:rsidRPr="000C2406">
              <w:rPr>
                <w:sz w:val="22"/>
                <w:szCs w:val="22"/>
              </w:rPr>
              <w:t>0.65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FD337CF"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510F28B" w14:textId="77777777" w:rsidR="00D62172" w:rsidRPr="000C2406" w:rsidRDefault="00D62172" w:rsidP="00A53CD6">
            <w:pPr>
              <w:spacing w:line="240" w:lineRule="auto"/>
              <w:jc w:val="center"/>
              <w:rPr>
                <w:sz w:val="22"/>
                <w:szCs w:val="22"/>
              </w:rPr>
            </w:pPr>
            <w:r w:rsidRPr="000C2406">
              <w:rPr>
                <w:sz w:val="22"/>
                <w:szCs w:val="22"/>
              </w:rPr>
              <w:t>0.41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635792A" w14:textId="77777777" w:rsidR="00D62172" w:rsidRPr="000C2406" w:rsidRDefault="00D62172" w:rsidP="00A53CD6">
            <w:pPr>
              <w:spacing w:line="240" w:lineRule="auto"/>
              <w:jc w:val="center"/>
              <w:rPr>
                <w:sz w:val="22"/>
                <w:szCs w:val="22"/>
              </w:rPr>
            </w:pPr>
            <w:r w:rsidRPr="000C2406">
              <w:rPr>
                <w:sz w:val="22"/>
                <w:szCs w:val="22"/>
              </w:rPr>
              <w:t>0.69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C7622B8" w14:textId="77777777" w:rsidR="00D62172" w:rsidRPr="000C2406" w:rsidRDefault="00D62172" w:rsidP="00A53CD6">
            <w:pPr>
              <w:spacing w:line="240" w:lineRule="auto"/>
              <w:jc w:val="center"/>
              <w:rPr>
                <w:sz w:val="22"/>
                <w:szCs w:val="22"/>
              </w:rPr>
            </w:pPr>
            <w:r w:rsidRPr="000C2406">
              <w:rPr>
                <w:sz w:val="22"/>
                <w:szCs w:val="22"/>
              </w:rPr>
              <w:t>0.46</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E93E2" w14:textId="77777777" w:rsidR="00D62172" w:rsidRPr="000C2406" w:rsidRDefault="00D62172" w:rsidP="00A53CD6">
            <w:pPr>
              <w:spacing w:line="240" w:lineRule="auto"/>
              <w:jc w:val="center"/>
              <w:rPr>
                <w:sz w:val="22"/>
                <w:szCs w:val="22"/>
              </w:rPr>
            </w:pPr>
            <w:r w:rsidRPr="000C2406">
              <w:rPr>
                <w:sz w:val="22"/>
                <w:szCs w:val="22"/>
              </w:rPr>
              <w:t>0.71</w:t>
            </w:r>
          </w:p>
        </w:tc>
      </w:tr>
      <w:tr w:rsidR="00237F9F" w:rsidRPr="000C2406" w14:paraId="17616E9E"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02C24D69" w14:textId="77777777" w:rsidR="00D62172" w:rsidRPr="000C2406" w:rsidRDefault="00D62172" w:rsidP="00A53CD6">
            <w:pPr>
              <w:spacing w:line="240" w:lineRule="auto"/>
              <w:rPr>
                <w:sz w:val="22"/>
                <w:szCs w:val="22"/>
              </w:rPr>
            </w:pPr>
            <w:r w:rsidRPr="000C2406">
              <w:rPr>
                <w:sz w:val="22"/>
                <w:szCs w:val="22"/>
              </w:rPr>
              <w:t>run_68</w:t>
            </w:r>
          </w:p>
        </w:tc>
        <w:tc>
          <w:tcPr>
            <w:tcW w:w="290" w:type="pct"/>
            <w:shd w:val="clear" w:color="auto" w:fill="auto"/>
            <w:noWrap/>
            <w:tcMar>
              <w:top w:w="15" w:type="dxa"/>
              <w:left w:w="15" w:type="dxa"/>
              <w:bottom w:w="0" w:type="dxa"/>
              <w:right w:w="15" w:type="dxa"/>
            </w:tcMar>
            <w:vAlign w:val="center"/>
            <w:hideMark/>
          </w:tcPr>
          <w:p w14:paraId="73206B8A"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3DCA8865"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1DDF4D74"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1AAB2EEA"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34337D55" w14:textId="77777777" w:rsidR="00D62172" w:rsidRPr="000C2406" w:rsidRDefault="00D62172" w:rsidP="00A53CD6">
            <w:pPr>
              <w:spacing w:line="240" w:lineRule="auto"/>
              <w:jc w:val="center"/>
              <w:rPr>
                <w:sz w:val="22"/>
                <w:szCs w:val="22"/>
              </w:rPr>
            </w:pPr>
            <w:r w:rsidRPr="000C2406">
              <w:rPr>
                <w:sz w:val="22"/>
                <w:szCs w:val="22"/>
              </w:rPr>
              <w:t>0.61</w:t>
            </w:r>
          </w:p>
        </w:tc>
        <w:tc>
          <w:tcPr>
            <w:tcW w:w="367" w:type="pct"/>
            <w:shd w:val="clear" w:color="auto" w:fill="auto"/>
            <w:noWrap/>
            <w:tcMar>
              <w:top w:w="15" w:type="dxa"/>
              <w:left w:w="15" w:type="dxa"/>
              <w:bottom w:w="0" w:type="dxa"/>
              <w:right w:w="15" w:type="dxa"/>
            </w:tcMar>
            <w:vAlign w:val="center"/>
            <w:hideMark/>
          </w:tcPr>
          <w:p w14:paraId="365BF3CE" w14:textId="77777777" w:rsidR="00D62172" w:rsidRPr="000C2406" w:rsidRDefault="00D62172" w:rsidP="00A53CD6">
            <w:pPr>
              <w:spacing w:line="240" w:lineRule="auto"/>
              <w:jc w:val="center"/>
              <w:rPr>
                <w:sz w:val="22"/>
                <w:szCs w:val="22"/>
              </w:rPr>
            </w:pPr>
            <w:r w:rsidRPr="000C2406">
              <w:rPr>
                <w:sz w:val="22"/>
                <w:szCs w:val="22"/>
              </w:rPr>
              <w:t>0.71</w:t>
            </w:r>
          </w:p>
        </w:tc>
        <w:tc>
          <w:tcPr>
            <w:tcW w:w="331" w:type="pct"/>
            <w:tcBorders>
              <w:top w:val="single" w:sz="4" w:space="0" w:color="auto"/>
              <w:left w:val="nil"/>
              <w:bottom w:val="single" w:sz="4" w:space="0" w:color="auto"/>
              <w:right w:val="single" w:sz="4" w:space="0" w:color="auto"/>
            </w:tcBorders>
            <w:shd w:val="clear" w:color="auto" w:fill="auto"/>
            <w:vAlign w:val="center"/>
          </w:tcPr>
          <w:p w14:paraId="00A4FC15" w14:textId="77777777" w:rsidR="00D62172" w:rsidRPr="000C2406" w:rsidRDefault="00D62172" w:rsidP="00A53CD6">
            <w:pPr>
              <w:spacing w:line="240" w:lineRule="auto"/>
              <w:jc w:val="center"/>
              <w:rPr>
                <w:sz w:val="22"/>
                <w:szCs w:val="22"/>
              </w:rPr>
            </w:pPr>
            <w:r w:rsidRPr="000C2406">
              <w:rPr>
                <w:sz w:val="22"/>
                <w:szCs w:val="22"/>
              </w:rPr>
              <w:t>0.60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46767BA"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E0329F5" w14:textId="77777777" w:rsidR="00D62172" w:rsidRPr="000C2406" w:rsidRDefault="00D62172" w:rsidP="00A53CD6">
            <w:pPr>
              <w:spacing w:line="240" w:lineRule="auto"/>
              <w:jc w:val="center"/>
              <w:rPr>
                <w:sz w:val="22"/>
                <w:szCs w:val="22"/>
              </w:rPr>
            </w:pPr>
            <w:r w:rsidRPr="000C2406">
              <w:rPr>
                <w:sz w:val="22"/>
                <w:szCs w:val="22"/>
              </w:rPr>
              <w:t>0.65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A6D63B5"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1971070" w14:textId="77777777" w:rsidR="00D62172" w:rsidRPr="000C2406" w:rsidRDefault="00D62172" w:rsidP="00A53CD6">
            <w:pPr>
              <w:spacing w:line="240" w:lineRule="auto"/>
              <w:jc w:val="center"/>
              <w:rPr>
                <w:sz w:val="22"/>
                <w:szCs w:val="22"/>
              </w:rPr>
            </w:pPr>
            <w:r w:rsidRPr="000C2406">
              <w:rPr>
                <w:sz w:val="22"/>
                <w:szCs w:val="22"/>
              </w:rPr>
              <w:t>0.41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B5E71EE" w14:textId="77777777" w:rsidR="00D62172" w:rsidRPr="000C2406" w:rsidRDefault="00D62172" w:rsidP="00A53CD6">
            <w:pPr>
              <w:spacing w:line="240" w:lineRule="auto"/>
              <w:jc w:val="center"/>
              <w:rPr>
                <w:sz w:val="22"/>
                <w:szCs w:val="22"/>
              </w:rPr>
            </w:pPr>
            <w:r w:rsidRPr="000C2406">
              <w:rPr>
                <w:sz w:val="22"/>
                <w:szCs w:val="22"/>
              </w:rPr>
              <w:t>0.69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14577BF" w14:textId="77777777" w:rsidR="00D62172" w:rsidRPr="000C2406" w:rsidRDefault="00D62172" w:rsidP="00A53CD6">
            <w:pPr>
              <w:spacing w:line="240" w:lineRule="auto"/>
              <w:jc w:val="center"/>
              <w:rPr>
                <w:sz w:val="22"/>
                <w:szCs w:val="22"/>
              </w:rPr>
            </w:pPr>
            <w:r w:rsidRPr="000C2406">
              <w:rPr>
                <w:sz w:val="22"/>
                <w:szCs w:val="22"/>
              </w:rPr>
              <w:t>0.46</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10FD4BF" w14:textId="77777777" w:rsidR="00D62172" w:rsidRPr="000C2406" w:rsidRDefault="00D62172" w:rsidP="00A53CD6">
            <w:pPr>
              <w:spacing w:line="240" w:lineRule="auto"/>
              <w:jc w:val="center"/>
              <w:rPr>
                <w:sz w:val="22"/>
                <w:szCs w:val="22"/>
              </w:rPr>
            </w:pPr>
            <w:r w:rsidRPr="000C2406">
              <w:rPr>
                <w:sz w:val="22"/>
                <w:szCs w:val="22"/>
              </w:rPr>
              <w:t>0.70</w:t>
            </w:r>
          </w:p>
        </w:tc>
      </w:tr>
      <w:tr w:rsidR="00237F9F" w:rsidRPr="000C2406" w14:paraId="6839C781"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0FDD64F7" w14:textId="77777777" w:rsidR="00D62172" w:rsidRPr="000C2406" w:rsidRDefault="00D62172" w:rsidP="00A53CD6">
            <w:pPr>
              <w:spacing w:line="240" w:lineRule="auto"/>
              <w:rPr>
                <w:sz w:val="22"/>
                <w:szCs w:val="22"/>
              </w:rPr>
            </w:pPr>
            <w:r w:rsidRPr="000C2406">
              <w:rPr>
                <w:sz w:val="22"/>
                <w:szCs w:val="22"/>
              </w:rPr>
              <w:t>run_69</w:t>
            </w:r>
          </w:p>
        </w:tc>
        <w:tc>
          <w:tcPr>
            <w:tcW w:w="290" w:type="pct"/>
            <w:shd w:val="clear" w:color="auto" w:fill="auto"/>
            <w:noWrap/>
            <w:tcMar>
              <w:top w:w="15" w:type="dxa"/>
              <w:left w:w="15" w:type="dxa"/>
              <w:bottom w:w="0" w:type="dxa"/>
              <w:right w:w="15" w:type="dxa"/>
            </w:tcMar>
            <w:vAlign w:val="center"/>
            <w:hideMark/>
          </w:tcPr>
          <w:p w14:paraId="3B7708BC"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6096E631"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1809D419"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4C1A84F2"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306B04CB" w14:textId="77777777" w:rsidR="00D62172" w:rsidRPr="000C2406" w:rsidRDefault="00D62172" w:rsidP="00A53CD6">
            <w:pPr>
              <w:spacing w:line="240" w:lineRule="auto"/>
              <w:jc w:val="center"/>
              <w:rPr>
                <w:sz w:val="22"/>
                <w:szCs w:val="22"/>
              </w:rPr>
            </w:pPr>
            <w:r w:rsidRPr="000C2406">
              <w:rPr>
                <w:sz w:val="22"/>
                <w:szCs w:val="22"/>
              </w:rPr>
              <w:t>0.61</w:t>
            </w:r>
          </w:p>
        </w:tc>
        <w:tc>
          <w:tcPr>
            <w:tcW w:w="367" w:type="pct"/>
            <w:shd w:val="clear" w:color="auto" w:fill="auto"/>
            <w:noWrap/>
            <w:tcMar>
              <w:top w:w="15" w:type="dxa"/>
              <w:left w:w="15" w:type="dxa"/>
              <w:bottom w:w="0" w:type="dxa"/>
              <w:right w:w="15" w:type="dxa"/>
            </w:tcMar>
            <w:vAlign w:val="center"/>
            <w:hideMark/>
          </w:tcPr>
          <w:p w14:paraId="14A3A129" w14:textId="77777777" w:rsidR="00D62172" w:rsidRPr="000C2406" w:rsidRDefault="00D62172" w:rsidP="00A53CD6">
            <w:pPr>
              <w:spacing w:line="240" w:lineRule="auto"/>
              <w:jc w:val="center"/>
              <w:rPr>
                <w:sz w:val="22"/>
                <w:szCs w:val="22"/>
              </w:rPr>
            </w:pPr>
            <w:r w:rsidRPr="000C2406">
              <w:rPr>
                <w:sz w:val="22"/>
                <w:szCs w:val="22"/>
              </w:rPr>
              <w:t>0.70</w:t>
            </w:r>
          </w:p>
        </w:tc>
        <w:tc>
          <w:tcPr>
            <w:tcW w:w="331" w:type="pct"/>
            <w:tcBorders>
              <w:top w:val="single" w:sz="4" w:space="0" w:color="auto"/>
              <w:left w:val="nil"/>
              <w:bottom w:val="single" w:sz="4" w:space="0" w:color="auto"/>
              <w:right w:val="single" w:sz="4" w:space="0" w:color="auto"/>
            </w:tcBorders>
            <w:shd w:val="clear" w:color="auto" w:fill="auto"/>
            <w:vAlign w:val="center"/>
          </w:tcPr>
          <w:p w14:paraId="646A6B53" w14:textId="77777777" w:rsidR="00D62172" w:rsidRPr="000C2406" w:rsidRDefault="00D62172" w:rsidP="00A53CD6">
            <w:pPr>
              <w:spacing w:line="240" w:lineRule="auto"/>
              <w:jc w:val="center"/>
              <w:rPr>
                <w:sz w:val="22"/>
                <w:szCs w:val="22"/>
              </w:rPr>
            </w:pPr>
            <w:r w:rsidRPr="000C2406">
              <w:rPr>
                <w:sz w:val="22"/>
                <w:szCs w:val="22"/>
              </w:rPr>
              <w:t>0.60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1A4294A"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1D0E96D" w14:textId="77777777" w:rsidR="00D62172" w:rsidRPr="000C2406" w:rsidRDefault="00D62172" w:rsidP="00A53CD6">
            <w:pPr>
              <w:spacing w:line="240" w:lineRule="auto"/>
              <w:jc w:val="center"/>
              <w:rPr>
                <w:sz w:val="22"/>
                <w:szCs w:val="22"/>
              </w:rPr>
            </w:pPr>
            <w:r w:rsidRPr="000C2406">
              <w:rPr>
                <w:sz w:val="22"/>
                <w:szCs w:val="22"/>
              </w:rPr>
              <w:t>0.65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697E9DD"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CF3B973" w14:textId="77777777" w:rsidR="00D62172" w:rsidRPr="000C2406" w:rsidRDefault="00D62172" w:rsidP="00A53CD6">
            <w:pPr>
              <w:spacing w:line="240" w:lineRule="auto"/>
              <w:jc w:val="center"/>
              <w:rPr>
                <w:sz w:val="22"/>
                <w:szCs w:val="22"/>
              </w:rPr>
            </w:pPr>
            <w:r w:rsidRPr="000C2406">
              <w:rPr>
                <w:sz w:val="22"/>
                <w:szCs w:val="22"/>
              </w:rPr>
              <w:t>0.41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D1E357C" w14:textId="77777777" w:rsidR="00D62172" w:rsidRPr="000C2406" w:rsidRDefault="00D62172" w:rsidP="00A53CD6">
            <w:pPr>
              <w:spacing w:line="240" w:lineRule="auto"/>
              <w:jc w:val="center"/>
              <w:rPr>
                <w:sz w:val="22"/>
                <w:szCs w:val="22"/>
              </w:rPr>
            </w:pPr>
            <w:r w:rsidRPr="000C2406">
              <w:rPr>
                <w:sz w:val="22"/>
                <w:szCs w:val="22"/>
              </w:rPr>
              <w:t>0.69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AF6C58A" w14:textId="77777777" w:rsidR="00D62172" w:rsidRPr="000C2406" w:rsidRDefault="00D62172" w:rsidP="00A53CD6">
            <w:pPr>
              <w:spacing w:line="240" w:lineRule="auto"/>
              <w:jc w:val="center"/>
              <w:rPr>
                <w:sz w:val="22"/>
                <w:szCs w:val="22"/>
              </w:rPr>
            </w:pPr>
            <w:r w:rsidRPr="000C2406">
              <w:rPr>
                <w:sz w:val="22"/>
                <w:szCs w:val="22"/>
              </w:rPr>
              <w:t>0.46</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0523C3" w14:textId="77777777" w:rsidR="00D62172" w:rsidRPr="000C2406" w:rsidRDefault="00D62172" w:rsidP="00A53CD6">
            <w:pPr>
              <w:spacing w:line="240" w:lineRule="auto"/>
              <w:jc w:val="center"/>
              <w:rPr>
                <w:sz w:val="22"/>
                <w:szCs w:val="22"/>
              </w:rPr>
            </w:pPr>
            <w:r w:rsidRPr="000C2406">
              <w:rPr>
                <w:sz w:val="22"/>
                <w:szCs w:val="22"/>
              </w:rPr>
              <w:t>0.71</w:t>
            </w:r>
          </w:p>
        </w:tc>
      </w:tr>
      <w:tr w:rsidR="00237F9F" w:rsidRPr="000C2406" w14:paraId="05F012E0"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0BA78DA3" w14:textId="77777777" w:rsidR="00D62172" w:rsidRPr="000C2406" w:rsidRDefault="00D62172" w:rsidP="00A53CD6">
            <w:pPr>
              <w:spacing w:line="240" w:lineRule="auto"/>
              <w:rPr>
                <w:sz w:val="22"/>
                <w:szCs w:val="22"/>
              </w:rPr>
            </w:pPr>
            <w:r w:rsidRPr="000C2406">
              <w:rPr>
                <w:sz w:val="22"/>
                <w:szCs w:val="22"/>
              </w:rPr>
              <w:t>run_70</w:t>
            </w:r>
          </w:p>
        </w:tc>
        <w:tc>
          <w:tcPr>
            <w:tcW w:w="290" w:type="pct"/>
            <w:shd w:val="clear" w:color="auto" w:fill="auto"/>
            <w:noWrap/>
            <w:tcMar>
              <w:top w:w="15" w:type="dxa"/>
              <w:left w:w="15" w:type="dxa"/>
              <w:bottom w:w="0" w:type="dxa"/>
              <w:right w:w="15" w:type="dxa"/>
            </w:tcMar>
            <w:vAlign w:val="center"/>
            <w:hideMark/>
          </w:tcPr>
          <w:p w14:paraId="35F15DAA"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07A3061F"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142E920E"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59A5DECD"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4B6155C2" w14:textId="77777777" w:rsidR="00D62172" w:rsidRPr="000C2406" w:rsidRDefault="00D62172" w:rsidP="00A53CD6">
            <w:pPr>
              <w:spacing w:line="240" w:lineRule="auto"/>
              <w:jc w:val="center"/>
              <w:rPr>
                <w:sz w:val="22"/>
                <w:szCs w:val="22"/>
              </w:rPr>
            </w:pPr>
            <w:r w:rsidRPr="000C2406">
              <w:rPr>
                <w:sz w:val="22"/>
                <w:szCs w:val="22"/>
              </w:rPr>
              <w:t>0.62</w:t>
            </w:r>
          </w:p>
        </w:tc>
        <w:tc>
          <w:tcPr>
            <w:tcW w:w="367" w:type="pct"/>
            <w:shd w:val="clear" w:color="auto" w:fill="auto"/>
            <w:noWrap/>
            <w:tcMar>
              <w:top w:w="15" w:type="dxa"/>
              <w:left w:w="15" w:type="dxa"/>
              <w:bottom w:w="0" w:type="dxa"/>
              <w:right w:w="15" w:type="dxa"/>
            </w:tcMar>
            <w:vAlign w:val="center"/>
            <w:hideMark/>
          </w:tcPr>
          <w:p w14:paraId="7023D3E8" w14:textId="77777777" w:rsidR="00D62172" w:rsidRPr="000C2406" w:rsidRDefault="00D62172" w:rsidP="00A53CD6">
            <w:pPr>
              <w:spacing w:line="240" w:lineRule="auto"/>
              <w:jc w:val="center"/>
              <w:rPr>
                <w:sz w:val="22"/>
                <w:szCs w:val="22"/>
              </w:rPr>
            </w:pPr>
            <w:r w:rsidRPr="000C2406">
              <w:rPr>
                <w:sz w:val="22"/>
                <w:szCs w:val="22"/>
              </w:rPr>
              <w:t>0.73</w:t>
            </w:r>
          </w:p>
        </w:tc>
        <w:tc>
          <w:tcPr>
            <w:tcW w:w="331" w:type="pct"/>
            <w:tcBorders>
              <w:top w:val="single" w:sz="4" w:space="0" w:color="auto"/>
              <w:left w:val="nil"/>
              <w:bottom w:val="single" w:sz="4" w:space="0" w:color="auto"/>
              <w:right w:val="single" w:sz="4" w:space="0" w:color="auto"/>
            </w:tcBorders>
            <w:shd w:val="clear" w:color="auto" w:fill="auto"/>
            <w:vAlign w:val="center"/>
          </w:tcPr>
          <w:p w14:paraId="298562B8" w14:textId="77777777" w:rsidR="00D62172" w:rsidRPr="000C2406" w:rsidRDefault="00D62172" w:rsidP="00A53CD6">
            <w:pPr>
              <w:spacing w:line="240" w:lineRule="auto"/>
              <w:jc w:val="center"/>
              <w:rPr>
                <w:sz w:val="22"/>
                <w:szCs w:val="22"/>
              </w:rPr>
            </w:pPr>
            <w:r w:rsidRPr="000C2406">
              <w:rPr>
                <w:sz w:val="22"/>
                <w:szCs w:val="22"/>
              </w:rPr>
              <w:t>0.59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D28F4FF" w14:textId="77777777" w:rsidR="00D62172" w:rsidRPr="000C2406" w:rsidRDefault="00D62172" w:rsidP="00A53CD6">
            <w:pPr>
              <w:spacing w:line="240" w:lineRule="auto"/>
              <w:jc w:val="center"/>
              <w:rPr>
                <w:sz w:val="22"/>
                <w:szCs w:val="22"/>
              </w:rPr>
            </w:pPr>
            <w:r w:rsidRPr="000C2406">
              <w:rPr>
                <w:sz w:val="22"/>
                <w:szCs w:val="22"/>
              </w:rPr>
              <w:t>0.78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74BD7C5" w14:textId="77777777" w:rsidR="00D62172" w:rsidRPr="000C2406" w:rsidRDefault="00D62172" w:rsidP="00A53CD6">
            <w:pPr>
              <w:spacing w:line="240" w:lineRule="auto"/>
              <w:jc w:val="center"/>
              <w:rPr>
                <w:sz w:val="22"/>
                <w:szCs w:val="22"/>
              </w:rPr>
            </w:pPr>
            <w:r w:rsidRPr="000C2406">
              <w:rPr>
                <w:sz w:val="22"/>
                <w:szCs w:val="22"/>
              </w:rPr>
              <w:t>0.64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3A1613B" w14:textId="77777777" w:rsidR="00D62172" w:rsidRPr="000C2406" w:rsidRDefault="00D62172" w:rsidP="00A53CD6">
            <w:pPr>
              <w:spacing w:line="240" w:lineRule="auto"/>
              <w:jc w:val="center"/>
              <w:rPr>
                <w:sz w:val="22"/>
                <w:szCs w:val="22"/>
              </w:rPr>
            </w:pPr>
            <w:r w:rsidRPr="000C2406">
              <w:rPr>
                <w:sz w:val="22"/>
                <w:szCs w:val="22"/>
              </w:rPr>
              <w:t>0.81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11BE4E9" w14:textId="77777777" w:rsidR="00D62172" w:rsidRPr="000C2406" w:rsidRDefault="00D62172" w:rsidP="00A53CD6">
            <w:pPr>
              <w:spacing w:line="240" w:lineRule="auto"/>
              <w:jc w:val="center"/>
              <w:rPr>
                <w:sz w:val="22"/>
                <w:szCs w:val="22"/>
              </w:rPr>
            </w:pPr>
            <w:r w:rsidRPr="000C2406">
              <w:rPr>
                <w:sz w:val="22"/>
                <w:szCs w:val="22"/>
              </w:rPr>
              <w:t>0.41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6297545" w14:textId="77777777" w:rsidR="00D62172" w:rsidRPr="000C2406" w:rsidRDefault="00D62172" w:rsidP="00A53CD6">
            <w:pPr>
              <w:spacing w:line="240" w:lineRule="auto"/>
              <w:jc w:val="center"/>
              <w:rPr>
                <w:sz w:val="22"/>
                <w:szCs w:val="22"/>
              </w:rPr>
            </w:pPr>
            <w:r w:rsidRPr="000C2406">
              <w:rPr>
                <w:sz w:val="22"/>
                <w:szCs w:val="22"/>
              </w:rPr>
              <w:t>0.68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F849B81" w14:textId="77777777" w:rsidR="00D62172" w:rsidRPr="000C2406" w:rsidRDefault="00D62172" w:rsidP="00A53CD6">
            <w:pPr>
              <w:spacing w:line="240" w:lineRule="auto"/>
              <w:jc w:val="center"/>
              <w:rPr>
                <w:sz w:val="22"/>
                <w:szCs w:val="22"/>
              </w:rPr>
            </w:pPr>
            <w:r w:rsidRPr="000C2406">
              <w:rPr>
                <w:sz w:val="22"/>
                <w:szCs w:val="22"/>
              </w:rPr>
              <w:t>0.45</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D4E7520" w14:textId="77777777" w:rsidR="00D62172" w:rsidRPr="000C2406" w:rsidRDefault="00D62172" w:rsidP="00A53CD6">
            <w:pPr>
              <w:spacing w:line="240" w:lineRule="auto"/>
              <w:jc w:val="center"/>
              <w:rPr>
                <w:sz w:val="22"/>
                <w:szCs w:val="22"/>
              </w:rPr>
            </w:pPr>
            <w:r w:rsidRPr="000C2406">
              <w:rPr>
                <w:sz w:val="22"/>
                <w:szCs w:val="22"/>
              </w:rPr>
              <w:t>0.70</w:t>
            </w:r>
          </w:p>
        </w:tc>
      </w:tr>
      <w:tr w:rsidR="00237F9F" w:rsidRPr="000C2406" w14:paraId="040CE95E"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6610C6AE" w14:textId="77777777" w:rsidR="00D62172" w:rsidRPr="000C2406" w:rsidRDefault="00D62172" w:rsidP="00A53CD6">
            <w:pPr>
              <w:spacing w:line="240" w:lineRule="auto"/>
              <w:rPr>
                <w:sz w:val="22"/>
                <w:szCs w:val="22"/>
              </w:rPr>
            </w:pPr>
            <w:r w:rsidRPr="000C2406">
              <w:rPr>
                <w:sz w:val="22"/>
                <w:szCs w:val="22"/>
              </w:rPr>
              <w:t>run_71</w:t>
            </w:r>
          </w:p>
        </w:tc>
        <w:tc>
          <w:tcPr>
            <w:tcW w:w="290" w:type="pct"/>
            <w:shd w:val="clear" w:color="auto" w:fill="auto"/>
            <w:noWrap/>
            <w:tcMar>
              <w:top w:w="15" w:type="dxa"/>
              <w:left w:w="15" w:type="dxa"/>
              <w:bottom w:w="0" w:type="dxa"/>
              <w:right w:w="15" w:type="dxa"/>
            </w:tcMar>
            <w:vAlign w:val="center"/>
            <w:hideMark/>
          </w:tcPr>
          <w:p w14:paraId="2CA300F7"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0468D1F6"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444B6FC2"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1D0B3175"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51751006" w14:textId="77777777" w:rsidR="00D62172" w:rsidRPr="000C2406" w:rsidRDefault="00D62172" w:rsidP="00A53CD6">
            <w:pPr>
              <w:spacing w:line="240" w:lineRule="auto"/>
              <w:jc w:val="center"/>
              <w:rPr>
                <w:sz w:val="22"/>
                <w:szCs w:val="22"/>
              </w:rPr>
            </w:pPr>
            <w:r w:rsidRPr="000C2406">
              <w:rPr>
                <w:sz w:val="22"/>
                <w:szCs w:val="22"/>
              </w:rPr>
              <w:t>0.60</w:t>
            </w:r>
          </w:p>
        </w:tc>
        <w:tc>
          <w:tcPr>
            <w:tcW w:w="367" w:type="pct"/>
            <w:shd w:val="clear" w:color="auto" w:fill="auto"/>
            <w:noWrap/>
            <w:tcMar>
              <w:top w:w="15" w:type="dxa"/>
              <w:left w:w="15" w:type="dxa"/>
              <w:bottom w:w="0" w:type="dxa"/>
              <w:right w:w="15" w:type="dxa"/>
            </w:tcMar>
            <w:vAlign w:val="center"/>
            <w:hideMark/>
          </w:tcPr>
          <w:p w14:paraId="12F48AB4" w14:textId="77777777" w:rsidR="00D62172" w:rsidRPr="000C2406" w:rsidRDefault="00D62172" w:rsidP="00A53CD6">
            <w:pPr>
              <w:spacing w:line="240" w:lineRule="auto"/>
              <w:jc w:val="center"/>
              <w:rPr>
                <w:sz w:val="22"/>
                <w:szCs w:val="22"/>
              </w:rPr>
            </w:pPr>
            <w:r w:rsidRPr="000C2406">
              <w:rPr>
                <w:sz w:val="22"/>
                <w:szCs w:val="22"/>
              </w:rPr>
              <w:t>0.70</w:t>
            </w:r>
          </w:p>
        </w:tc>
        <w:tc>
          <w:tcPr>
            <w:tcW w:w="331" w:type="pct"/>
            <w:tcBorders>
              <w:top w:val="single" w:sz="4" w:space="0" w:color="auto"/>
              <w:left w:val="nil"/>
              <w:bottom w:val="single" w:sz="4" w:space="0" w:color="auto"/>
              <w:right w:val="single" w:sz="4" w:space="0" w:color="auto"/>
            </w:tcBorders>
            <w:shd w:val="clear" w:color="auto" w:fill="auto"/>
            <w:vAlign w:val="center"/>
          </w:tcPr>
          <w:p w14:paraId="4A79CAAC" w14:textId="77777777" w:rsidR="00D62172" w:rsidRPr="000C2406" w:rsidRDefault="00D62172" w:rsidP="00A53CD6">
            <w:pPr>
              <w:spacing w:line="240" w:lineRule="auto"/>
              <w:jc w:val="center"/>
              <w:rPr>
                <w:sz w:val="22"/>
                <w:szCs w:val="22"/>
              </w:rPr>
            </w:pPr>
            <w:r w:rsidRPr="000C2406">
              <w:rPr>
                <w:sz w:val="22"/>
                <w:szCs w:val="22"/>
              </w:rPr>
              <w:t>0.58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D60F390" w14:textId="77777777" w:rsidR="00D62172" w:rsidRPr="000C2406" w:rsidRDefault="00D62172" w:rsidP="00A53CD6">
            <w:pPr>
              <w:spacing w:line="240" w:lineRule="auto"/>
              <w:jc w:val="center"/>
              <w:rPr>
                <w:sz w:val="22"/>
                <w:szCs w:val="22"/>
              </w:rPr>
            </w:pPr>
            <w:r w:rsidRPr="000C2406">
              <w:rPr>
                <w:sz w:val="22"/>
                <w:szCs w:val="22"/>
              </w:rPr>
              <w:t>0.78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B6CB54D" w14:textId="77777777" w:rsidR="00D62172" w:rsidRPr="000C2406" w:rsidRDefault="00D62172" w:rsidP="00A53CD6">
            <w:pPr>
              <w:spacing w:line="240" w:lineRule="auto"/>
              <w:jc w:val="center"/>
              <w:rPr>
                <w:sz w:val="22"/>
                <w:szCs w:val="22"/>
              </w:rPr>
            </w:pPr>
            <w:r w:rsidRPr="000C2406">
              <w:rPr>
                <w:sz w:val="22"/>
                <w:szCs w:val="22"/>
              </w:rPr>
              <w:t>0.64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4742A95"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7926747" w14:textId="77777777" w:rsidR="00D62172" w:rsidRPr="000C2406" w:rsidRDefault="00D62172" w:rsidP="00A53CD6">
            <w:pPr>
              <w:spacing w:line="240" w:lineRule="auto"/>
              <w:jc w:val="center"/>
              <w:rPr>
                <w:sz w:val="22"/>
                <w:szCs w:val="22"/>
              </w:rPr>
            </w:pPr>
            <w:r w:rsidRPr="000C2406">
              <w:rPr>
                <w:sz w:val="22"/>
                <w:szCs w:val="22"/>
              </w:rPr>
              <w:t>0.41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690DDC4" w14:textId="77777777" w:rsidR="00D62172" w:rsidRPr="000C2406" w:rsidRDefault="00D62172" w:rsidP="00A53CD6">
            <w:pPr>
              <w:spacing w:line="240" w:lineRule="auto"/>
              <w:jc w:val="center"/>
              <w:rPr>
                <w:sz w:val="22"/>
                <w:szCs w:val="22"/>
              </w:rPr>
            </w:pPr>
            <w:r w:rsidRPr="000C2406">
              <w:rPr>
                <w:sz w:val="22"/>
                <w:szCs w:val="22"/>
              </w:rPr>
              <w:t>0.68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E989346" w14:textId="77777777" w:rsidR="00D62172" w:rsidRPr="000C2406" w:rsidRDefault="00D62172" w:rsidP="00A53CD6">
            <w:pPr>
              <w:spacing w:line="240" w:lineRule="auto"/>
              <w:jc w:val="center"/>
              <w:rPr>
                <w:sz w:val="22"/>
                <w:szCs w:val="22"/>
              </w:rPr>
            </w:pPr>
            <w:r w:rsidRPr="000C2406">
              <w:rPr>
                <w:sz w:val="22"/>
                <w:szCs w:val="22"/>
              </w:rPr>
              <w:t>0.45</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E56D3ED" w14:textId="77777777" w:rsidR="00D62172" w:rsidRPr="000C2406" w:rsidRDefault="00D62172" w:rsidP="00A53CD6">
            <w:pPr>
              <w:spacing w:line="240" w:lineRule="auto"/>
              <w:jc w:val="center"/>
              <w:rPr>
                <w:sz w:val="22"/>
                <w:szCs w:val="22"/>
              </w:rPr>
            </w:pPr>
            <w:r w:rsidRPr="000C2406">
              <w:rPr>
                <w:sz w:val="22"/>
                <w:szCs w:val="22"/>
              </w:rPr>
              <w:t>0.70</w:t>
            </w:r>
          </w:p>
        </w:tc>
      </w:tr>
      <w:tr w:rsidR="00237F9F" w:rsidRPr="000C2406" w14:paraId="67E9A70D"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7E616C73" w14:textId="77777777" w:rsidR="00D62172" w:rsidRPr="000C2406" w:rsidRDefault="00D62172" w:rsidP="00A53CD6">
            <w:pPr>
              <w:spacing w:line="240" w:lineRule="auto"/>
              <w:rPr>
                <w:sz w:val="22"/>
                <w:szCs w:val="22"/>
              </w:rPr>
            </w:pPr>
            <w:r w:rsidRPr="000C2406">
              <w:rPr>
                <w:sz w:val="22"/>
                <w:szCs w:val="22"/>
              </w:rPr>
              <w:t>run_72</w:t>
            </w:r>
          </w:p>
        </w:tc>
        <w:tc>
          <w:tcPr>
            <w:tcW w:w="290" w:type="pct"/>
            <w:shd w:val="clear" w:color="auto" w:fill="auto"/>
            <w:noWrap/>
            <w:tcMar>
              <w:top w:w="15" w:type="dxa"/>
              <w:left w:w="15" w:type="dxa"/>
              <w:bottom w:w="0" w:type="dxa"/>
              <w:right w:w="15" w:type="dxa"/>
            </w:tcMar>
            <w:vAlign w:val="center"/>
            <w:hideMark/>
          </w:tcPr>
          <w:p w14:paraId="7A8A658B"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2A6689BF" w14:textId="77777777" w:rsidR="00D62172" w:rsidRPr="000C2406" w:rsidRDefault="00D62172" w:rsidP="00A53CD6">
            <w:pPr>
              <w:spacing w:line="240" w:lineRule="auto"/>
              <w:jc w:val="center"/>
              <w:rPr>
                <w:sz w:val="22"/>
                <w:szCs w:val="22"/>
              </w:rPr>
            </w:pPr>
            <w:r w:rsidRPr="000C2406">
              <w:rPr>
                <w:sz w:val="22"/>
                <w:szCs w:val="22"/>
              </w:rPr>
              <w:t>1</w:t>
            </w:r>
          </w:p>
        </w:tc>
        <w:tc>
          <w:tcPr>
            <w:tcW w:w="367" w:type="pct"/>
            <w:shd w:val="clear" w:color="auto" w:fill="auto"/>
            <w:noWrap/>
            <w:tcMar>
              <w:top w:w="15" w:type="dxa"/>
              <w:left w:w="15" w:type="dxa"/>
              <w:bottom w:w="0" w:type="dxa"/>
              <w:right w:w="15" w:type="dxa"/>
            </w:tcMar>
            <w:vAlign w:val="center"/>
            <w:hideMark/>
          </w:tcPr>
          <w:p w14:paraId="3ABF2ECB"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5372E362"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798A04EF" w14:textId="77777777" w:rsidR="00D62172" w:rsidRPr="000C2406" w:rsidRDefault="00D62172" w:rsidP="00A53CD6">
            <w:pPr>
              <w:spacing w:line="240" w:lineRule="auto"/>
              <w:jc w:val="center"/>
              <w:rPr>
                <w:sz w:val="22"/>
                <w:szCs w:val="22"/>
              </w:rPr>
            </w:pPr>
            <w:r w:rsidRPr="000C2406">
              <w:rPr>
                <w:sz w:val="22"/>
                <w:szCs w:val="22"/>
              </w:rPr>
              <w:t>0.59</w:t>
            </w:r>
          </w:p>
        </w:tc>
        <w:tc>
          <w:tcPr>
            <w:tcW w:w="367" w:type="pct"/>
            <w:shd w:val="clear" w:color="auto" w:fill="auto"/>
            <w:noWrap/>
            <w:tcMar>
              <w:top w:w="15" w:type="dxa"/>
              <w:left w:w="15" w:type="dxa"/>
              <w:bottom w:w="0" w:type="dxa"/>
              <w:right w:w="15" w:type="dxa"/>
            </w:tcMar>
            <w:vAlign w:val="center"/>
            <w:hideMark/>
          </w:tcPr>
          <w:p w14:paraId="3EEC38F7" w14:textId="77777777" w:rsidR="00D62172" w:rsidRPr="000C2406" w:rsidRDefault="00D62172" w:rsidP="00A53CD6">
            <w:pPr>
              <w:spacing w:line="240" w:lineRule="auto"/>
              <w:jc w:val="center"/>
              <w:rPr>
                <w:sz w:val="22"/>
                <w:szCs w:val="22"/>
              </w:rPr>
            </w:pPr>
            <w:r w:rsidRPr="000C2406">
              <w:rPr>
                <w:sz w:val="22"/>
                <w:szCs w:val="22"/>
              </w:rPr>
              <w:t>0.68</w:t>
            </w:r>
          </w:p>
        </w:tc>
        <w:tc>
          <w:tcPr>
            <w:tcW w:w="331" w:type="pct"/>
            <w:tcBorders>
              <w:top w:val="single" w:sz="4" w:space="0" w:color="auto"/>
              <w:left w:val="nil"/>
              <w:bottom w:val="single" w:sz="4" w:space="0" w:color="auto"/>
              <w:right w:val="single" w:sz="4" w:space="0" w:color="auto"/>
            </w:tcBorders>
            <w:shd w:val="clear" w:color="auto" w:fill="auto"/>
            <w:vAlign w:val="center"/>
          </w:tcPr>
          <w:p w14:paraId="07522431" w14:textId="77777777" w:rsidR="00D62172" w:rsidRPr="000C2406" w:rsidRDefault="00D62172" w:rsidP="00A53CD6">
            <w:pPr>
              <w:spacing w:line="240" w:lineRule="auto"/>
              <w:jc w:val="center"/>
              <w:rPr>
                <w:sz w:val="22"/>
                <w:szCs w:val="22"/>
              </w:rPr>
            </w:pPr>
            <w:r w:rsidRPr="000C2406">
              <w:rPr>
                <w:sz w:val="22"/>
                <w:szCs w:val="22"/>
              </w:rPr>
              <w:t>0.58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54311B6" w14:textId="77777777" w:rsidR="00D62172" w:rsidRPr="000C2406" w:rsidRDefault="00D62172" w:rsidP="00A53CD6">
            <w:pPr>
              <w:spacing w:line="240" w:lineRule="auto"/>
              <w:jc w:val="center"/>
              <w:rPr>
                <w:sz w:val="22"/>
                <w:szCs w:val="22"/>
              </w:rPr>
            </w:pPr>
            <w:r w:rsidRPr="000C2406">
              <w:rPr>
                <w:sz w:val="22"/>
                <w:szCs w:val="22"/>
              </w:rPr>
              <w:t>0.77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90B6FE0" w14:textId="77777777" w:rsidR="00D62172" w:rsidRPr="000C2406" w:rsidRDefault="00D62172" w:rsidP="00A53CD6">
            <w:pPr>
              <w:spacing w:line="240" w:lineRule="auto"/>
              <w:jc w:val="center"/>
              <w:rPr>
                <w:sz w:val="22"/>
                <w:szCs w:val="22"/>
              </w:rPr>
            </w:pPr>
            <w:r w:rsidRPr="000C2406">
              <w:rPr>
                <w:sz w:val="22"/>
                <w:szCs w:val="22"/>
              </w:rPr>
              <w:t>0.64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6CFA87C"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77F7B28" w14:textId="77777777" w:rsidR="00D62172" w:rsidRPr="000C2406" w:rsidRDefault="00D62172" w:rsidP="00A53CD6">
            <w:pPr>
              <w:spacing w:line="240" w:lineRule="auto"/>
              <w:jc w:val="center"/>
              <w:rPr>
                <w:sz w:val="22"/>
                <w:szCs w:val="22"/>
              </w:rPr>
            </w:pPr>
            <w:r w:rsidRPr="000C2406">
              <w:rPr>
                <w:sz w:val="22"/>
                <w:szCs w:val="22"/>
              </w:rPr>
              <w:t>0.41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0A48CC4" w14:textId="77777777" w:rsidR="00D62172" w:rsidRPr="000C2406" w:rsidRDefault="00D62172" w:rsidP="00A53CD6">
            <w:pPr>
              <w:spacing w:line="240" w:lineRule="auto"/>
              <w:jc w:val="center"/>
              <w:rPr>
                <w:sz w:val="22"/>
                <w:szCs w:val="22"/>
              </w:rPr>
            </w:pPr>
            <w:r w:rsidRPr="000C2406">
              <w:rPr>
                <w:sz w:val="22"/>
                <w:szCs w:val="22"/>
              </w:rPr>
              <w:t>0.68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3B90FDF" w14:textId="77777777" w:rsidR="00D62172" w:rsidRPr="000C2406" w:rsidRDefault="00D62172" w:rsidP="00A53CD6">
            <w:pPr>
              <w:spacing w:line="240" w:lineRule="auto"/>
              <w:jc w:val="center"/>
              <w:rPr>
                <w:sz w:val="22"/>
                <w:szCs w:val="22"/>
              </w:rPr>
            </w:pPr>
            <w:r w:rsidRPr="000C2406">
              <w:rPr>
                <w:sz w:val="22"/>
                <w:szCs w:val="22"/>
              </w:rPr>
              <w:t>0.45</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A2C197" w14:textId="77777777" w:rsidR="00D62172" w:rsidRPr="000C2406" w:rsidRDefault="00D62172" w:rsidP="00A53CD6">
            <w:pPr>
              <w:spacing w:line="240" w:lineRule="auto"/>
              <w:jc w:val="center"/>
              <w:rPr>
                <w:sz w:val="22"/>
                <w:szCs w:val="22"/>
              </w:rPr>
            </w:pPr>
            <w:r w:rsidRPr="000C2406">
              <w:rPr>
                <w:sz w:val="22"/>
                <w:szCs w:val="22"/>
              </w:rPr>
              <w:t>0.70</w:t>
            </w:r>
          </w:p>
        </w:tc>
      </w:tr>
      <w:tr w:rsidR="00237F9F" w:rsidRPr="000C2406" w14:paraId="2A578265"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09BA9ED4" w14:textId="77777777" w:rsidR="00D62172" w:rsidRPr="000C2406" w:rsidRDefault="00D62172" w:rsidP="00A53CD6">
            <w:pPr>
              <w:spacing w:line="240" w:lineRule="auto"/>
              <w:rPr>
                <w:sz w:val="22"/>
                <w:szCs w:val="22"/>
              </w:rPr>
            </w:pPr>
            <w:r w:rsidRPr="000C2406">
              <w:rPr>
                <w:sz w:val="22"/>
                <w:szCs w:val="22"/>
              </w:rPr>
              <w:t>run_73</w:t>
            </w:r>
          </w:p>
        </w:tc>
        <w:tc>
          <w:tcPr>
            <w:tcW w:w="290" w:type="pct"/>
            <w:shd w:val="clear" w:color="auto" w:fill="auto"/>
            <w:noWrap/>
            <w:tcMar>
              <w:top w:w="15" w:type="dxa"/>
              <w:left w:w="15" w:type="dxa"/>
              <w:bottom w:w="0" w:type="dxa"/>
              <w:right w:w="15" w:type="dxa"/>
            </w:tcMar>
            <w:vAlign w:val="center"/>
            <w:hideMark/>
          </w:tcPr>
          <w:p w14:paraId="576BDD37"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60127BA4"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401E3BAA"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62E3B09D"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53FB584B" w14:textId="77777777" w:rsidR="00D62172" w:rsidRPr="000C2406" w:rsidRDefault="00D62172" w:rsidP="00A53CD6">
            <w:pPr>
              <w:spacing w:line="240" w:lineRule="auto"/>
              <w:jc w:val="center"/>
              <w:rPr>
                <w:sz w:val="22"/>
                <w:szCs w:val="22"/>
              </w:rPr>
            </w:pPr>
            <w:r w:rsidRPr="000C2406">
              <w:rPr>
                <w:sz w:val="22"/>
                <w:szCs w:val="22"/>
              </w:rPr>
              <w:t>0.56</w:t>
            </w:r>
          </w:p>
        </w:tc>
        <w:tc>
          <w:tcPr>
            <w:tcW w:w="367" w:type="pct"/>
            <w:shd w:val="clear" w:color="auto" w:fill="auto"/>
            <w:noWrap/>
            <w:tcMar>
              <w:top w:w="15" w:type="dxa"/>
              <w:left w:w="15" w:type="dxa"/>
              <w:bottom w:w="0" w:type="dxa"/>
              <w:right w:w="15" w:type="dxa"/>
            </w:tcMar>
            <w:vAlign w:val="center"/>
            <w:hideMark/>
          </w:tcPr>
          <w:p w14:paraId="6C77063E" w14:textId="77777777" w:rsidR="00D62172" w:rsidRPr="000C2406" w:rsidRDefault="00D62172" w:rsidP="00A53CD6">
            <w:pPr>
              <w:spacing w:line="240" w:lineRule="auto"/>
              <w:jc w:val="center"/>
              <w:rPr>
                <w:sz w:val="22"/>
                <w:szCs w:val="22"/>
              </w:rPr>
            </w:pPr>
            <w:r w:rsidRPr="000C2406">
              <w:rPr>
                <w:sz w:val="22"/>
                <w:szCs w:val="22"/>
              </w:rPr>
              <w:t>0.60</w:t>
            </w:r>
          </w:p>
        </w:tc>
        <w:tc>
          <w:tcPr>
            <w:tcW w:w="331" w:type="pct"/>
            <w:tcBorders>
              <w:top w:val="single" w:sz="4" w:space="0" w:color="auto"/>
              <w:left w:val="nil"/>
              <w:bottom w:val="single" w:sz="4" w:space="0" w:color="auto"/>
              <w:right w:val="single" w:sz="4" w:space="0" w:color="auto"/>
            </w:tcBorders>
            <w:shd w:val="clear" w:color="auto" w:fill="auto"/>
            <w:vAlign w:val="center"/>
          </w:tcPr>
          <w:p w14:paraId="2D375FED" w14:textId="77777777" w:rsidR="00D62172" w:rsidRPr="000C2406" w:rsidRDefault="00D62172" w:rsidP="00A53CD6">
            <w:pPr>
              <w:spacing w:line="240" w:lineRule="auto"/>
              <w:jc w:val="center"/>
              <w:rPr>
                <w:sz w:val="22"/>
                <w:szCs w:val="22"/>
              </w:rPr>
            </w:pPr>
            <w:r w:rsidRPr="000C2406">
              <w:rPr>
                <w:sz w:val="22"/>
                <w:szCs w:val="22"/>
              </w:rPr>
              <w:t>0.59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067D40D" w14:textId="77777777" w:rsidR="00D62172" w:rsidRPr="000C2406" w:rsidRDefault="00D62172" w:rsidP="00A53CD6">
            <w:pPr>
              <w:spacing w:line="240" w:lineRule="auto"/>
              <w:jc w:val="center"/>
              <w:rPr>
                <w:sz w:val="22"/>
                <w:szCs w:val="22"/>
              </w:rPr>
            </w:pPr>
            <w:r w:rsidRPr="000C2406">
              <w:rPr>
                <w:sz w:val="22"/>
                <w:szCs w:val="22"/>
              </w:rPr>
              <w:t>0.75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A3EBF1A" w14:textId="77777777" w:rsidR="00D62172" w:rsidRPr="000C2406" w:rsidRDefault="00D62172" w:rsidP="00A53CD6">
            <w:pPr>
              <w:spacing w:line="240" w:lineRule="auto"/>
              <w:jc w:val="center"/>
              <w:rPr>
                <w:sz w:val="22"/>
                <w:szCs w:val="22"/>
              </w:rPr>
            </w:pPr>
            <w:r w:rsidRPr="000C2406">
              <w:rPr>
                <w:sz w:val="22"/>
                <w:szCs w:val="22"/>
              </w:rPr>
              <w:t>0.64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436341F" w14:textId="77777777" w:rsidR="00D62172" w:rsidRPr="000C2406" w:rsidRDefault="00D62172" w:rsidP="00A53CD6">
            <w:pPr>
              <w:spacing w:line="240" w:lineRule="auto"/>
              <w:jc w:val="center"/>
              <w:rPr>
                <w:sz w:val="22"/>
                <w:szCs w:val="22"/>
              </w:rPr>
            </w:pPr>
            <w:r w:rsidRPr="000C2406">
              <w:rPr>
                <w:sz w:val="22"/>
                <w:szCs w:val="22"/>
              </w:rPr>
              <w:t>0.80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E7A3D6A" w14:textId="77777777" w:rsidR="00D62172" w:rsidRPr="000C2406" w:rsidRDefault="00D62172" w:rsidP="00A53CD6">
            <w:pPr>
              <w:spacing w:line="240" w:lineRule="auto"/>
              <w:jc w:val="center"/>
              <w:rPr>
                <w:sz w:val="22"/>
                <w:szCs w:val="22"/>
              </w:rPr>
            </w:pPr>
            <w:r w:rsidRPr="000C2406">
              <w:rPr>
                <w:sz w:val="22"/>
                <w:szCs w:val="22"/>
              </w:rPr>
              <w:t>0.41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292CF2C" w14:textId="77777777" w:rsidR="00D62172" w:rsidRPr="000C2406" w:rsidRDefault="00D62172" w:rsidP="00A53CD6">
            <w:pPr>
              <w:spacing w:line="240" w:lineRule="auto"/>
              <w:jc w:val="center"/>
              <w:rPr>
                <w:sz w:val="22"/>
                <w:szCs w:val="22"/>
              </w:rPr>
            </w:pPr>
            <w:r w:rsidRPr="000C2406">
              <w:rPr>
                <w:sz w:val="22"/>
                <w:szCs w:val="22"/>
              </w:rPr>
              <w:t>0.66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5227F48" w14:textId="77777777" w:rsidR="00D62172" w:rsidRPr="000C2406" w:rsidRDefault="00D62172" w:rsidP="00A53CD6">
            <w:pPr>
              <w:spacing w:line="240" w:lineRule="auto"/>
              <w:jc w:val="center"/>
              <w:rPr>
                <w:sz w:val="22"/>
                <w:szCs w:val="22"/>
              </w:rPr>
            </w:pPr>
            <w:r w:rsidRPr="000C2406">
              <w:rPr>
                <w:sz w:val="22"/>
                <w:szCs w:val="22"/>
              </w:rPr>
              <w:t>0.45</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779E51E" w14:textId="77777777" w:rsidR="00D62172" w:rsidRPr="000C2406" w:rsidRDefault="00D62172" w:rsidP="00A53CD6">
            <w:pPr>
              <w:spacing w:line="240" w:lineRule="auto"/>
              <w:jc w:val="center"/>
              <w:rPr>
                <w:sz w:val="22"/>
                <w:szCs w:val="22"/>
              </w:rPr>
            </w:pPr>
            <w:r w:rsidRPr="000C2406">
              <w:rPr>
                <w:sz w:val="22"/>
                <w:szCs w:val="22"/>
              </w:rPr>
              <w:t>0.70</w:t>
            </w:r>
          </w:p>
        </w:tc>
      </w:tr>
      <w:tr w:rsidR="00237F9F" w:rsidRPr="000C2406" w14:paraId="3F01F27F"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7A323601" w14:textId="77777777" w:rsidR="00D62172" w:rsidRPr="000C2406" w:rsidRDefault="00D62172" w:rsidP="00A53CD6">
            <w:pPr>
              <w:spacing w:line="240" w:lineRule="auto"/>
              <w:rPr>
                <w:sz w:val="22"/>
                <w:szCs w:val="22"/>
              </w:rPr>
            </w:pPr>
            <w:r w:rsidRPr="000C2406">
              <w:rPr>
                <w:sz w:val="22"/>
                <w:szCs w:val="22"/>
              </w:rPr>
              <w:t>run_74</w:t>
            </w:r>
          </w:p>
        </w:tc>
        <w:tc>
          <w:tcPr>
            <w:tcW w:w="290" w:type="pct"/>
            <w:shd w:val="clear" w:color="auto" w:fill="auto"/>
            <w:noWrap/>
            <w:tcMar>
              <w:top w:w="15" w:type="dxa"/>
              <w:left w:w="15" w:type="dxa"/>
              <w:bottom w:w="0" w:type="dxa"/>
              <w:right w:w="15" w:type="dxa"/>
            </w:tcMar>
            <w:vAlign w:val="center"/>
            <w:hideMark/>
          </w:tcPr>
          <w:p w14:paraId="734EB1FB"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2D0EE07F"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2EC73AC9"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2C26F1E9"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6D1B36A8" w14:textId="77777777" w:rsidR="00D62172" w:rsidRPr="000C2406" w:rsidRDefault="00D62172" w:rsidP="00A53CD6">
            <w:pPr>
              <w:spacing w:line="240" w:lineRule="auto"/>
              <w:jc w:val="center"/>
              <w:rPr>
                <w:sz w:val="22"/>
                <w:szCs w:val="22"/>
              </w:rPr>
            </w:pPr>
            <w:r w:rsidRPr="000C2406">
              <w:rPr>
                <w:sz w:val="22"/>
                <w:szCs w:val="22"/>
              </w:rPr>
              <w:t>0.55</w:t>
            </w:r>
          </w:p>
        </w:tc>
        <w:tc>
          <w:tcPr>
            <w:tcW w:w="367" w:type="pct"/>
            <w:shd w:val="clear" w:color="auto" w:fill="auto"/>
            <w:noWrap/>
            <w:tcMar>
              <w:top w:w="15" w:type="dxa"/>
              <w:left w:w="15" w:type="dxa"/>
              <w:bottom w:w="0" w:type="dxa"/>
              <w:right w:w="15" w:type="dxa"/>
            </w:tcMar>
            <w:vAlign w:val="center"/>
            <w:hideMark/>
          </w:tcPr>
          <w:p w14:paraId="480CC204" w14:textId="77777777" w:rsidR="00D62172" w:rsidRPr="000C2406" w:rsidRDefault="00D62172" w:rsidP="00A53CD6">
            <w:pPr>
              <w:spacing w:line="240" w:lineRule="auto"/>
              <w:jc w:val="center"/>
              <w:rPr>
                <w:sz w:val="22"/>
                <w:szCs w:val="22"/>
              </w:rPr>
            </w:pPr>
            <w:r w:rsidRPr="000C2406">
              <w:rPr>
                <w:sz w:val="22"/>
                <w:szCs w:val="22"/>
              </w:rPr>
              <w:t>0.60</w:t>
            </w:r>
          </w:p>
        </w:tc>
        <w:tc>
          <w:tcPr>
            <w:tcW w:w="331" w:type="pct"/>
            <w:tcBorders>
              <w:top w:val="single" w:sz="4" w:space="0" w:color="auto"/>
              <w:left w:val="nil"/>
              <w:bottom w:val="single" w:sz="4" w:space="0" w:color="auto"/>
              <w:right w:val="single" w:sz="4" w:space="0" w:color="auto"/>
            </w:tcBorders>
            <w:shd w:val="clear" w:color="auto" w:fill="auto"/>
            <w:vAlign w:val="center"/>
          </w:tcPr>
          <w:p w14:paraId="2C7BFE61" w14:textId="77777777" w:rsidR="00D62172" w:rsidRPr="000C2406" w:rsidRDefault="00D62172" w:rsidP="00A53CD6">
            <w:pPr>
              <w:spacing w:line="240" w:lineRule="auto"/>
              <w:jc w:val="center"/>
              <w:rPr>
                <w:sz w:val="22"/>
                <w:szCs w:val="22"/>
              </w:rPr>
            </w:pPr>
            <w:r w:rsidRPr="000C2406">
              <w:rPr>
                <w:sz w:val="22"/>
                <w:szCs w:val="22"/>
              </w:rPr>
              <w:t>0.59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BDA8A6F" w14:textId="77777777" w:rsidR="00D62172" w:rsidRPr="000C2406" w:rsidRDefault="00D62172" w:rsidP="00A53CD6">
            <w:pPr>
              <w:spacing w:line="240" w:lineRule="auto"/>
              <w:jc w:val="center"/>
              <w:rPr>
                <w:sz w:val="22"/>
                <w:szCs w:val="22"/>
              </w:rPr>
            </w:pPr>
            <w:r w:rsidRPr="000C2406">
              <w:rPr>
                <w:sz w:val="22"/>
                <w:szCs w:val="22"/>
              </w:rPr>
              <w:t>0.75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9FD8AD4" w14:textId="77777777" w:rsidR="00D62172" w:rsidRPr="000C2406" w:rsidRDefault="00D62172" w:rsidP="00A53CD6">
            <w:pPr>
              <w:spacing w:line="240" w:lineRule="auto"/>
              <w:jc w:val="center"/>
              <w:rPr>
                <w:sz w:val="22"/>
                <w:szCs w:val="22"/>
              </w:rPr>
            </w:pPr>
            <w:r w:rsidRPr="000C2406">
              <w:rPr>
                <w:sz w:val="22"/>
                <w:szCs w:val="22"/>
              </w:rPr>
              <w:t>0.63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EC3E44D"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C1A0610" w14:textId="77777777" w:rsidR="00D62172" w:rsidRPr="000C2406" w:rsidRDefault="00D62172" w:rsidP="00A53CD6">
            <w:pPr>
              <w:spacing w:line="240" w:lineRule="auto"/>
              <w:jc w:val="center"/>
              <w:rPr>
                <w:sz w:val="22"/>
                <w:szCs w:val="22"/>
              </w:rPr>
            </w:pPr>
            <w:r w:rsidRPr="000C2406">
              <w:rPr>
                <w:sz w:val="22"/>
                <w:szCs w:val="22"/>
              </w:rPr>
              <w:t>0.41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D674E1B" w14:textId="77777777" w:rsidR="00D62172" w:rsidRPr="000C2406" w:rsidRDefault="00D62172" w:rsidP="00A53CD6">
            <w:pPr>
              <w:spacing w:line="240" w:lineRule="auto"/>
              <w:jc w:val="center"/>
              <w:rPr>
                <w:sz w:val="22"/>
                <w:szCs w:val="22"/>
              </w:rPr>
            </w:pPr>
            <w:r w:rsidRPr="000C2406">
              <w:rPr>
                <w:sz w:val="22"/>
                <w:szCs w:val="22"/>
              </w:rPr>
              <w:t>0.65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F2C47C9" w14:textId="77777777" w:rsidR="00D62172" w:rsidRPr="000C2406" w:rsidRDefault="00D62172" w:rsidP="00A53CD6">
            <w:pPr>
              <w:spacing w:line="240" w:lineRule="auto"/>
              <w:jc w:val="center"/>
              <w:rPr>
                <w:sz w:val="22"/>
                <w:szCs w:val="22"/>
              </w:rPr>
            </w:pPr>
            <w:r w:rsidRPr="000C2406">
              <w:rPr>
                <w:sz w:val="22"/>
                <w:szCs w:val="22"/>
              </w:rPr>
              <w:t>0.45</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0CACC07" w14:textId="77777777" w:rsidR="00D62172" w:rsidRPr="000C2406" w:rsidRDefault="00D62172" w:rsidP="00A53CD6">
            <w:pPr>
              <w:spacing w:line="240" w:lineRule="auto"/>
              <w:jc w:val="center"/>
              <w:rPr>
                <w:sz w:val="22"/>
                <w:szCs w:val="22"/>
              </w:rPr>
            </w:pPr>
            <w:r w:rsidRPr="000C2406">
              <w:rPr>
                <w:sz w:val="22"/>
                <w:szCs w:val="22"/>
              </w:rPr>
              <w:t>0.69</w:t>
            </w:r>
          </w:p>
        </w:tc>
      </w:tr>
      <w:tr w:rsidR="00237F9F" w:rsidRPr="000C2406" w14:paraId="7108A881"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48C0D6B1" w14:textId="77777777" w:rsidR="00D62172" w:rsidRPr="000C2406" w:rsidRDefault="00D62172" w:rsidP="00A53CD6">
            <w:pPr>
              <w:spacing w:line="240" w:lineRule="auto"/>
              <w:rPr>
                <w:sz w:val="22"/>
                <w:szCs w:val="22"/>
              </w:rPr>
            </w:pPr>
            <w:r w:rsidRPr="000C2406">
              <w:rPr>
                <w:sz w:val="22"/>
                <w:szCs w:val="22"/>
              </w:rPr>
              <w:t>run_75</w:t>
            </w:r>
          </w:p>
        </w:tc>
        <w:tc>
          <w:tcPr>
            <w:tcW w:w="290" w:type="pct"/>
            <w:shd w:val="clear" w:color="auto" w:fill="auto"/>
            <w:noWrap/>
            <w:tcMar>
              <w:top w:w="15" w:type="dxa"/>
              <w:left w:w="15" w:type="dxa"/>
              <w:bottom w:w="0" w:type="dxa"/>
              <w:right w:w="15" w:type="dxa"/>
            </w:tcMar>
            <w:vAlign w:val="center"/>
            <w:hideMark/>
          </w:tcPr>
          <w:p w14:paraId="28F91500"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76A76C86"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0FFB547B" w14:textId="77777777" w:rsidR="00D62172" w:rsidRPr="000C2406" w:rsidRDefault="00D62172" w:rsidP="00A53CD6">
            <w:pPr>
              <w:spacing w:line="240" w:lineRule="auto"/>
              <w:jc w:val="center"/>
              <w:rPr>
                <w:sz w:val="22"/>
                <w:szCs w:val="22"/>
              </w:rPr>
            </w:pPr>
            <w:r w:rsidRPr="000C2406">
              <w:rPr>
                <w:sz w:val="22"/>
                <w:szCs w:val="22"/>
              </w:rPr>
              <w:t>0.0066</w:t>
            </w:r>
          </w:p>
        </w:tc>
        <w:tc>
          <w:tcPr>
            <w:tcW w:w="311" w:type="pct"/>
            <w:shd w:val="clear" w:color="auto" w:fill="auto"/>
            <w:noWrap/>
            <w:tcMar>
              <w:top w:w="15" w:type="dxa"/>
              <w:left w:w="15" w:type="dxa"/>
              <w:bottom w:w="0" w:type="dxa"/>
              <w:right w:w="15" w:type="dxa"/>
            </w:tcMar>
            <w:vAlign w:val="center"/>
            <w:hideMark/>
          </w:tcPr>
          <w:p w14:paraId="37E4B9A4"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5CB2A2F1" w14:textId="77777777" w:rsidR="00D62172" w:rsidRPr="000C2406" w:rsidRDefault="00D62172" w:rsidP="00A53CD6">
            <w:pPr>
              <w:spacing w:line="240" w:lineRule="auto"/>
              <w:jc w:val="center"/>
              <w:rPr>
                <w:sz w:val="22"/>
                <w:szCs w:val="22"/>
              </w:rPr>
            </w:pPr>
            <w:r w:rsidRPr="000C2406">
              <w:rPr>
                <w:sz w:val="22"/>
                <w:szCs w:val="22"/>
              </w:rPr>
              <w:t>0.55</w:t>
            </w:r>
          </w:p>
        </w:tc>
        <w:tc>
          <w:tcPr>
            <w:tcW w:w="367" w:type="pct"/>
            <w:shd w:val="clear" w:color="auto" w:fill="auto"/>
            <w:noWrap/>
            <w:tcMar>
              <w:top w:w="15" w:type="dxa"/>
              <w:left w:w="15" w:type="dxa"/>
              <w:bottom w:w="0" w:type="dxa"/>
              <w:right w:w="15" w:type="dxa"/>
            </w:tcMar>
            <w:vAlign w:val="center"/>
            <w:hideMark/>
          </w:tcPr>
          <w:p w14:paraId="4C21D3A3" w14:textId="77777777" w:rsidR="00D62172" w:rsidRPr="000C2406" w:rsidRDefault="00D62172" w:rsidP="00A53CD6">
            <w:pPr>
              <w:spacing w:line="240" w:lineRule="auto"/>
              <w:jc w:val="center"/>
              <w:rPr>
                <w:sz w:val="22"/>
                <w:szCs w:val="22"/>
              </w:rPr>
            </w:pPr>
            <w:r w:rsidRPr="000C2406">
              <w:rPr>
                <w:sz w:val="22"/>
                <w:szCs w:val="22"/>
              </w:rPr>
              <w:t>0.59</w:t>
            </w:r>
          </w:p>
        </w:tc>
        <w:tc>
          <w:tcPr>
            <w:tcW w:w="331" w:type="pct"/>
            <w:tcBorders>
              <w:top w:val="single" w:sz="4" w:space="0" w:color="auto"/>
              <w:left w:val="nil"/>
              <w:bottom w:val="single" w:sz="4" w:space="0" w:color="auto"/>
              <w:right w:val="single" w:sz="4" w:space="0" w:color="auto"/>
            </w:tcBorders>
            <w:shd w:val="clear" w:color="auto" w:fill="auto"/>
            <w:vAlign w:val="center"/>
          </w:tcPr>
          <w:p w14:paraId="48C0F71F" w14:textId="77777777" w:rsidR="00D62172" w:rsidRPr="000C2406" w:rsidRDefault="00D62172" w:rsidP="00A53CD6">
            <w:pPr>
              <w:spacing w:line="240" w:lineRule="auto"/>
              <w:jc w:val="center"/>
              <w:rPr>
                <w:sz w:val="22"/>
                <w:szCs w:val="22"/>
              </w:rPr>
            </w:pPr>
            <w:r w:rsidRPr="000C2406">
              <w:rPr>
                <w:sz w:val="22"/>
                <w:szCs w:val="22"/>
              </w:rPr>
              <w:t>0.59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DD5311C" w14:textId="77777777" w:rsidR="00D62172" w:rsidRPr="000C2406" w:rsidRDefault="00D62172" w:rsidP="00A53CD6">
            <w:pPr>
              <w:spacing w:line="240" w:lineRule="auto"/>
              <w:jc w:val="center"/>
              <w:rPr>
                <w:sz w:val="22"/>
                <w:szCs w:val="22"/>
              </w:rPr>
            </w:pPr>
            <w:r w:rsidRPr="000C2406">
              <w:rPr>
                <w:sz w:val="22"/>
                <w:szCs w:val="22"/>
              </w:rPr>
              <w:t>0.75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6C9D8A2" w14:textId="77777777" w:rsidR="00D62172" w:rsidRPr="000C2406" w:rsidRDefault="00D62172" w:rsidP="00A53CD6">
            <w:pPr>
              <w:spacing w:line="240" w:lineRule="auto"/>
              <w:jc w:val="center"/>
              <w:rPr>
                <w:sz w:val="22"/>
                <w:szCs w:val="22"/>
              </w:rPr>
            </w:pPr>
            <w:r w:rsidRPr="000C2406">
              <w:rPr>
                <w:sz w:val="22"/>
                <w:szCs w:val="22"/>
              </w:rPr>
              <w:t>0.63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888BA68" w14:textId="77777777" w:rsidR="00D62172" w:rsidRPr="000C2406" w:rsidRDefault="00D62172" w:rsidP="00A53CD6">
            <w:pPr>
              <w:spacing w:line="240" w:lineRule="auto"/>
              <w:jc w:val="center"/>
              <w:rPr>
                <w:sz w:val="22"/>
                <w:szCs w:val="22"/>
              </w:rPr>
            </w:pPr>
            <w:r w:rsidRPr="000C2406">
              <w:rPr>
                <w:sz w:val="22"/>
                <w:szCs w:val="22"/>
              </w:rPr>
              <w:t>0.79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06415C6" w14:textId="77777777" w:rsidR="00D62172" w:rsidRPr="000C2406" w:rsidRDefault="00D62172" w:rsidP="00A53CD6">
            <w:pPr>
              <w:spacing w:line="240" w:lineRule="auto"/>
              <w:jc w:val="center"/>
              <w:rPr>
                <w:sz w:val="22"/>
                <w:szCs w:val="22"/>
              </w:rPr>
            </w:pPr>
            <w:r w:rsidRPr="000C2406">
              <w:rPr>
                <w:sz w:val="22"/>
                <w:szCs w:val="22"/>
              </w:rPr>
              <w:t>0.41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AA43FA4" w14:textId="77777777" w:rsidR="00D62172" w:rsidRPr="000C2406" w:rsidRDefault="00D62172" w:rsidP="00A53CD6">
            <w:pPr>
              <w:spacing w:line="240" w:lineRule="auto"/>
              <w:jc w:val="center"/>
              <w:rPr>
                <w:sz w:val="22"/>
                <w:szCs w:val="22"/>
              </w:rPr>
            </w:pPr>
            <w:r w:rsidRPr="000C2406">
              <w:rPr>
                <w:sz w:val="22"/>
                <w:szCs w:val="22"/>
              </w:rPr>
              <w:t>0.65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A2A7A4E" w14:textId="77777777" w:rsidR="00D62172" w:rsidRPr="000C2406" w:rsidRDefault="00D62172" w:rsidP="00A53CD6">
            <w:pPr>
              <w:spacing w:line="240" w:lineRule="auto"/>
              <w:jc w:val="center"/>
              <w:rPr>
                <w:sz w:val="22"/>
                <w:szCs w:val="22"/>
              </w:rPr>
            </w:pPr>
            <w:r w:rsidRPr="000C2406">
              <w:rPr>
                <w:sz w:val="22"/>
                <w:szCs w:val="22"/>
              </w:rPr>
              <w:t>0.45</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A2C267" w14:textId="77777777" w:rsidR="00D62172" w:rsidRPr="000C2406" w:rsidRDefault="00D62172" w:rsidP="00A53CD6">
            <w:pPr>
              <w:spacing w:line="240" w:lineRule="auto"/>
              <w:jc w:val="center"/>
              <w:rPr>
                <w:sz w:val="22"/>
                <w:szCs w:val="22"/>
              </w:rPr>
            </w:pPr>
            <w:r w:rsidRPr="000C2406">
              <w:rPr>
                <w:sz w:val="22"/>
                <w:szCs w:val="22"/>
              </w:rPr>
              <w:t>0.69</w:t>
            </w:r>
          </w:p>
        </w:tc>
      </w:tr>
      <w:tr w:rsidR="00237F9F" w:rsidRPr="000C2406" w14:paraId="04E58C3E"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74355AD1" w14:textId="77777777" w:rsidR="00D62172" w:rsidRPr="000C2406" w:rsidRDefault="00D62172" w:rsidP="00A53CD6">
            <w:pPr>
              <w:spacing w:line="240" w:lineRule="auto"/>
              <w:rPr>
                <w:sz w:val="22"/>
                <w:szCs w:val="22"/>
              </w:rPr>
            </w:pPr>
            <w:r w:rsidRPr="000C2406">
              <w:rPr>
                <w:sz w:val="22"/>
                <w:szCs w:val="22"/>
              </w:rPr>
              <w:t>run_76</w:t>
            </w:r>
          </w:p>
        </w:tc>
        <w:tc>
          <w:tcPr>
            <w:tcW w:w="290" w:type="pct"/>
            <w:shd w:val="clear" w:color="auto" w:fill="auto"/>
            <w:noWrap/>
            <w:tcMar>
              <w:top w:w="15" w:type="dxa"/>
              <w:left w:w="15" w:type="dxa"/>
              <w:bottom w:w="0" w:type="dxa"/>
              <w:right w:w="15" w:type="dxa"/>
            </w:tcMar>
            <w:vAlign w:val="center"/>
            <w:hideMark/>
          </w:tcPr>
          <w:p w14:paraId="3DE9EACE"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51E1A372"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5848389C"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65B09D99"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439AEA1F" w14:textId="77777777" w:rsidR="00D62172" w:rsidRPr="000C2406" w:rsidRDefault="00D62172" w:rsidP="00A53CD6">
            <w:pPr>
              <w:spacing w:line="240" w:lineRule="auto"/>
              <w:jc w:val="center"/>
              <w:rPr>
                <w:sz w:val="22"/>
                <w:szCs w:val="22"/>
              </w:rPr>
            </w:pPr>
            <w:r w:rsidRPr="000C2406">
              <w:rPr>
                <w:sz w:val="22"/>
                <w:szCs w:val="22"/>
              </w:rPr>
              <w:t>0.55</w:t>
            </w:r>
          </w:p>
        </w:tc>
        <w:tc>
          <w:tcPr>
            <w:tcW w:w="367" w:type="pct"/>
            <w:shd w:val="clear" w:color="auto" w:fill="auto"/>
            <w:noWrap/>
            <w:tcMar>
              <w:top w:w="15" w:type="dxa"/>
              <w:left w:w="15" w:type="dxa"/>
              <w:bottom w:w="0" w:type="dxa"/>
              <w:right w:w="15" w:type="dxa"/>
            </w:tcMar>
            <w:vAlign w:val="center"/>
            <w:hideMark/>
          </w:tcPr>
          <w:p w14:paraId="2914848D" w14:textId="77777777" w:rsidR="00D62172" w:rsidRPr="000C2406" w:rsidRDefault="00D62172" w:rsidP="00A53CD6">
            <w:pPr>
              <w:spacing w:line="240" w:lineRule="auto"/>
              <w:jc w:val="center"/>
              <w:rPr>
                <w:sz w:val="22"/>
                <w:szCs w:val="22"/>
              </w:rPr>
            </w:pPr>
            <w:r w:rsidRPr="000C2406">
              <w:rPr>
                <w:sz w:val="22"/>
                <w:szCs w:val="22"/>
              </w:rPr>
              <w:t>0.60</w:t>
            </w:r>
          </w:p>
        </w:tc>
        <w:tc>
          <w:tcPr>
            <w:tcW w:w="331" w:type="pct"/>
            <w:tcBorders>
              <w:top w:val="single" w:sz="4" w:space="0" w:color="auto"/>
              <w:left w:val="nil"/>
              <w:bottom w:val="single" w:sz="4" w:space="0" w:color="auto"/>
              <w:right w:val="single" w:sz="4" w:space="0" w:color="auto"/>
            </w:tcBorders>
            <w:shd w:val="clear" w:color="auto" w:fill="auto"/>
            <w:vAlign w:val="center"/>
          </w:tcPr>
          <w:p w14:paraId="132DCE2C" w14:textId="77777777" w:rsidR="00D62172" w:rsidRPr="000C2406" w:rsidRDefault="00D62172" w:rsidP="00A53CD6">
            <w:pPr>
              <w:spacing w:line="240" w:lineRule="auto"/>
              <w:jc w:val="center"/>
              <w:rPr>
                <w:sz w:val="22"/>
                <w:szCs w:val="22"/>
              </w:rPr>
            </w:pPr>
            <w:r w:rsidRPr="000C2406">
              <w:rPr>
                <w:sz w:val="22"/>
                <w:szCs w:val="22"/>
              </w:rPr>
              <w:t>0.58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F4B2342" w14:textId="77777777" w:rsidR="00D62172" w:rsidRPr="000C2406" w:rsidRDefault="00D62172" w:rsidP="00A53CD6">
            <w:pPr>
              <w:spacing w:line="240" w:lineRule="auto"/>
              <w:jc w:val="center"/>
              <w:rPr>
                <w:sz w:val="22"/>
                <w:szCs w:val="22"/>
              </w:rPr>
            </w:pPr>
            <w:r w:rsidRPr="000C2406">
              <w:rPr>
                <w:sz w:val="22"/>
                <w:szCs w:val="22"/>
              </w:rPr>
              <w:t>0.74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0947A6F" w14:textId="77777777" w:rsidR="00D62172" w:rsidRPr="000C2406" w:rsidRDefault="00D62172" w:rsidP="00A53CD6">
            <w:pPr>
              <w:spacing w:line="240" w:lineRule="auto"/>
              <w:jc w:val="center"/>
              <w:rPr>
                <w:sz w:val="22"/>
                <w:szCs w:val="22"/>
              </w:rPr>
            </w:pPr>
            <w:r w:rsidRPr="000C2406">
              <w:rPr>
                <w:sz w:val="22"/>
                <w:szCs w:val="22"/>
              </w:rPr>
              <w:t>0.63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B29DDE6" w14:textId="77777777" w:rsidR="00D62172" w:rsidRPr="000C2406" w:rsidRDefault="00D62172" w:rsidP="00A53CD6">
            <w:pPr>
              <w:spacing w:line="240" w:lineRule="auto"/>
              <w:jc w:val="center"/>
              <w:rPr>
                <w:sz w:val="22"/>
                <w:szCs w:val="22"/>
              </w:rPr>
            </w:pPr>
            <w:r w:rsidRPr="000C2406">
              <w:rPr>
                <w:sz w:val="22"/>
                <w:szCs w:val="22"/>
              </w:rPr>
              <w:t>0.78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03297C5" w14:textId="77777777" w:rsidR="00D62172" w:rsidRPr="000C2406" w:rsidRDefault="00D62172" w:rsidP="00A53CD6">
            <w:pPr>
              <w:spacing w:line="240" w:lineRule="auto"/>
              <w:jc w:val="center"/>
              <w:rPr>
                <w:sz w:val="22"/>
                <w:szCs w:val="22"/>
              </w:rPr>
            </w:pPr>
            <w:r w:rsidRPr="000C2406">
              <w:rPr>
                <w:sz w:val="22"/>
                <w:szCs w:val="22"/>
              </w:rPr>
              <w:t>0.40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FF54AE4" w14:textId="77777777" w:rsidR="00D62172" w:rsidRPr="000C2406" w:rsidRDefault="00D62172" w:rsidP="00A53CD6">
            <w:pPr>
              <w:spacing w:line="240" w:lineRule="auto"/>
              <w:jc w:val="center"/>
              <w:rPr>
                <w:sz w:val="22"/>
                <w:szCs w:val="22"/>
              </w:rPr>
            </w:pPr>
            <w:r w:rsidRPr="000C2406">
              <w:rPr>
                <w:sz w:val="22"/>
                <w:szCs w:val="22"/>
              </w:rPr>
              <w:t>0.66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046DD00" w14:textId="77777777" w:rsidR="00D62172" w:rsidRPr="000C2406" w:rsidRDefault="00D62172" w:rsidP="00A53CD6">
            <w:pPr>
              <w:spacing w:line="240" w:lineRule="auto"/>
              <w:jc w:val="center"/>
              <w:rPr>
                <w:sz w:val="22"/>
                <w:szCs w:val="22"/>
              </w:rPr>
            </w:pPr>
            <w:r w:rsidRPr="000C2406">
              <w:rPr>
                <w:sz w:val="22"/>
                <w:szCs w:val="22"/>
              </w:rPr>
              <w:t>0.44</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9993079" w14:textId="77777777" w:rsidR="00D62172" w:rsidRPr="000C2406" w:rsidRDefault="00D62172" w:rsidP="00A53CD6">
            <w:pPr>
              <w:spacing w:line="240" w:lineRule="auto"/>
              <w:jc w:val="center"/>
              <w:rPr>
                <w:sz w:val="22"/>
                <w:szCs w:val="22"/>
              </w:rPr>
            </w:pPr>
            <w:r w:rsidRPr="000C2406">
              <w:rPr>
                <w:sz w:val="22"/>
                <w:szCs w:val="22"/>
              </w:rPr>
              <w:t>0.69</w:t>
            </w:r>
          </w:p>
        </w:tc>
      </w:tr>
      <w:tr w:rsidR="00237F9F" w:rsidRPr="000C2406" w14:paraId="4F0905B2"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7541EAC8" w14:textId="77777777" w:rsidR="00D62172" w:rsidRPr="000C2406" w:rsidRDefault="00D62172" w:rsidP="00A53CD6">
            <w:pPr>
              <w:spacing w:line="240" w:lineRule="auto"/>
              <w:rPr>
                <w:sz w:val="22"/>
                <w:szCs w:val="22"/>
              </w:rPr>
            </w:pPr>
            <w:r w:rsidRPr="000C2406">
              <w:rPr>
                <w:sz w:val="22"/>
                <w:szCs w:val="22"/>
              </w:rPr>
              <w:t>run_77</w:t>
            </w:r>
          </w:p>
        </w:tc>
        <w:tc>
          <w:tcPr>
            <w:tcW w:w="290" w:type="pct"/>
            <w:shd w:val="clear" w:color="auto" w:fill="auto"/>
            <w:noWrap/>
            <w:tcMar>
              <w:top w:w="15" w:type="dxa"/>
              <w:left w:w="15" w:type="dxa"/>
              <w:bottom w:w="0" w:type="dxa"/>
              <w:right w:w="15" w:type="dxa"/>
            </w:tcMar>
            <w:vAlign w:val="center"/>
            <w:hideMark/>
          </w:tcPr>
          <w:p w14:paraId="7CD8E6B3"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28175E89"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23926AD7"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43196F01"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41C45C58" w14:textId="77777777" w:rsidR="00D62172" w:rsidRPr="000C2406" w:rsidRDefault="00D62172" w:rsidP="00A53CD6">
            <w:pPr>
              <w:spacing w:line="240" w:lineRule="auto"/>
              <w:jc w:val="center"/>
              <w:rPr>
                <w:sz w:val="22"/>
                <w:szCs w:val="22"/>
              </w:rPr>
            </w:pPr>
            <w:r w:rsidRPr="000C2406">
              <w:rPr>
                <w:sz w:val="22"/>
                <w:szCs w:val="22"/>
              </w:rPr>
              <w:t>0.54</w:t>
            </w:r>
          </w:p>
        </w:tc>
        <w:tc>
          <w:tcPr>
            <w:tcW w:w="367" w:type="pct"/>
            <w:shd w:val="clear" w:color="auto" w:fill="auto"/>
            <w:noWrap/>
            <w:tcMar>
              <w:top w:w="15" w:type="dxa"/>
              <w:left w:w="15" w:type="dxa"/>
              <w:bottom w:w="0" w:type="dxa"/>
              <w:right w:w="15" w:type="dxa"/>
            </w:tcMar>
            <w:vAlign w:val="center"/>
            <w:hideMark/>
          </w:tcPr>
          <w:p w14:paraId="251773C9" w14:textId="77777777" w:rsidR="00D62172" w:rsidRPr="000C2406" w:rsidRDefault="00D62172" w:rsidP="00A53CD6">
            <w:pPr>
              <w:spacing w:line="240" w:lineRule="auto"/>
              <w:jc w:val="center"/>
              <w:rPr>
                <w:sz w:val="22"/>
                <w:szCs w:val="22"/>
              </w:rPr>
            </w:pPr>
            <w:r w:rsidRPr="000C2406">
              <w:rPr>
                <w:sz w:val="22"/>
                <w:szCs w:val="22"/>
              </w:rPr>
              <w:t>0.58</w:t>
            </w:r>
          </w:p>
        </w:tc>
        <w:tc>
          <w:tcPr>
            <w:tcW w:w="331" w:type="pct"/>
            <w:tcBorders>
              <w:top w:val="single" w:sz="4" w:space="0" w:color="auto"/>
              <w:left w:val="nil"/>
              <w:bottom w:val="single" w:sz="4" w:space="0" w:color="auto"/>
              <w:right w:val="single" w:sz="4" w:space="0" w:color="auto"/>
            </w:tcBorders>
            <w:shd w:val="clear" w:color="auto" w:fill="auto"/>
            <w:vAlign w:val="center"/>
          </w:tcPr>
          <w:p w14:paraId="0FC1BB5E" w14:textId="77777777" w:rsidR="00D62172" w:rsidRPr="000C2406" w:rsidRDefault="00D62172" w:rsidP="00A53CD6">
            <w:pPr>
              <w:spacing w:line="240" w:lineRule="auto"/>
              <w:jc w:val="center"/>
              <w:rPr>
                <w:sz w:val="22"/>
                <w:szCs w:val="22"/>
              </w:rPr>
            </w:pPr>
            <w:r w:rsidRPr="000C2406">
              <w:rPr>
                <w:sz w:val="22"/>
                <w:szCs w:val="22"/>
              </w:rPr>
              <w:t>0.58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63DB45B" w14:textId="77777777" w:rsidR="00D62172" w:rsidRPr="000C2406" w:rsidRDefault="00D62172" w:rsidP="00A53CD6">
            <w:pPr>
              <w:spacing w:line="240" w:lineRule="auto"/>
              <w:jc w:val="center"/>
              <w:rPr>
                <w:sz w:val="22"/>
                <w:szCs w:val="22"/>
              </w:rPr>
            </w:pPr>
            <w:r w:rsidRPr="000C2406">
              <w:rPr>
                <w:sz w:val="22"/>
                <w:szCs w:val="22"/>
              </w:rPr>
              <w:t>0.74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83CCB2B" w14:textId="77777777" w:rsidR="00D62172" w:rsidRPr="000C2406" w:rsidRDefault="00D62172" w:rsidP="00A53CD6">
            <w:pPr>
              <w:spacing w:line="240" w:lineRule="auto"/>
              <w:jc w:val="center"/>
              <w:rPr>
                <w:sz w:val="22"/>
                <w:szCs w:val="22"/>
              </w:rPr>
            </w:pPr>
            <w:r w:rsidRPr="000C2406">
              <w:rPr>
                <w:sz w:val="22"/>
                <w:szCs w:val="22"/>
              </w:rPr>
              <w:t>0.62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F4B0EBB" w14:textId="77777777" w:rsidR="00D62172" w:rsidRPr="000C2406" w:rsidRDefault="00D62172" w:rsidP="00A53CD6">
            <w:pPr>
              <w:spacing w:line="240" w:lineRule="auto"/>
              <w:jc w:val="center"/>
              <w:rPr>
                <w:sz w:val="22"/>
                <w:szCs w:val="22"/>
              </w:rPr>
            </w:pPr>
            <w:r w:rsidRPr="000C2406">
              <w:rPr>
                <w:sz w:val="22"/>
                <w:szCs w:val="22"/>
              </w:rPr>
              <w:t>0.78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D80FB2A" w14:textId="77777777" w:rsidR="00D62172" w:rsidRPr="000C2406" w:rsidRDefault="00D62172" w:rsidP="00A53CD6">
            <w:pPr>
              <w:spacing w:line="240" w:lineRule="auto"/>
              <w:jc w:val="center"/>
              <w:rPr>
                <w:sz w:val="22"/>
                <w:szCs w:val="22"/>
              </w:rPr>
            </w:pPr>
            <w:r w:rsidRPr="000C2406">
              <w:rPr>
                <w:sz w:val="22"/>
                <w:szCs w:val="22"/>
              </w:rPr>
              <w:t>0.40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830754B" w14:textId="77777777" w:rsidR="00D62172" w:rsidRPr="000C2406" w:rsidRDefault="00D62172" w:rsidP="00A53CD6">
            <w:pPr>
              <w:spacing w:line="240" w:lineRule="auto"/>
              <w:jc w:val="center"/>
              <w:rPr>
                <w:sz w:val="22"/>
                <w:szCs w:val="22"/>
              </w:rPr>
            </w:pPr>
            <w:r w:rsidRPr="000C2406">
              <w:rPr>
                <w:sz w:val="22"/>
                <w:szCs w:val="22"/>
              </w:rPr>
              <w:t>0.65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6107B9D" w14:textId="77777777" w:rsidR="00D62172" w:rsidRPr="000C2406" w:rsidRDefault="00D62172" w:rsidP="00A53CD6">
            <w:pPr>
              <w:spacing w:line="240" w:lineRule="auto"/>
              <w:jc w:val="center"/>
              <w:rPr>
                <w:sz w:val="22"/>
                <w:szCs w:val="22"/>
              </w:rPr>
            </w:pPr>
            <w:r w:rsidRPr="000C2406">
              <w:rPr>
                <w:sz w:val="22"/>
                <w:szCs w:val="22"/>
              </w:rPr>
              <w:t>0.43</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16306D0" w14:textId="77777777" w:rsidR="00D62172" w:rsidRPr="000C2406" w:rsidRDefault="00D62172" w:rsidP="00A53CD6">
            <w:pPr>
              <w:spacing w:line="240" w:lineRule="auto"/>
              <w:jc w:val="center"/>
              <w:rPr>
                <w:sz w:val="22"/>
                <w:szCs w:val="22"/>
              </w:rPr>
            </w:pPr>
            <w:r w:rsidRPr="000C2406">
              <w:rPr>
                <w:sz w:val="22"/>
                <w:szCs w:val="22"/>
              </w:rPr>
              <w:t>0.68</w:t>
            </w:r>
          </w:p>
        </w:tc>
      </w:tr>
      <w:tr w:rsidR="00237F9F" w:rsidRPr="000C2406" w14:paraId="32779311"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282C56FB" w14:textId="77777777" w:rsidR="00D62172" w:rsidRPr="000C2406" w:rsidRDefault="00D62172" w:rsidP="00A53CD6">
            <w:pPr>
              <w:spacing w:line="240" w:lineRule="auto"/>
              <w:rPr>
                <w:sz w:val="22"/>
                <w:szCs w:val="22"/>
              </w:rPr>
            </w:pPr>
            <w:r w:rsidRPr="000C2406">
              <w:rPr>
                <w:sz w:val="22"/>
                <w:szCs w:val="22"/>
              </w:rPr>
              <w:t>run_78</w:t>
            </w:r>
          </w:p>
        </w:tc>
        <w:tc>
          <w:tcPr>
            <w:tcW w:w="290" w:type="pct"/>
            <w:shd w:val="clear" w:color="auto" w:fill="auto"/>
            <w:noWrap/>
            <w:tcMar>
              <w:top w:w="15" w:type="dxa"/>
              <w:left w:w="15" w:type="dxa"/>
              <w:bottom w:w="0" w:type="dxa"/>
              <w:right w:w="15" w:type="dxa"/>
            </w:tcMar>
            <w:vAlign w:val="center"/>
            <w:hideMark/>
          </w:tcPr>
          <w:p w14:paraId="4811ADE7"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69496523"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3FB9D0F9" w14:textId="77777777" w:rsidR="00D62172" w:rsidRPr="000C2406" w:rsidRDefault="00D62172" w:rsidP="00A53CD6">
            <w:pPr>
              <w:spacing w:line="240" w:lineRule="auto"/>
              <w:jc w:val="center"/>
              <w:rPr>
                <w:sz w:val="22"/>
                <w:szCs w:val="22"/>
              </w:rPr>
            </w:pPr>
            <w:r w:rsidRPr="000C2406">
              <w:rPr>
                <w:sz w:val="22"/>
                <w:szCs w:val="22"/>
              </w:rPr>
              <w:t>0.0132</w:t>
            </w:r>
          </w:p>
        </w:tc>
        <w:tc>
          <w:tcPr>
            <w:tcW w:w="311" w:type="pct"/>
            <w:shd w:val="clear" w:color="auto" w:fill="auto"/>
            <w:noWrap/>
            <w:tcMar>
              <w:top w:w="15" w:type="dxa"/>
              <w:left w:w="15" w:type="dxa"/>
              <w:bottom w:w="0" w:type="dxa"/>
              <w:right w:w="15" w:type="dxa"/>
            </w:tcMar>
            <w:vAlign w:val="center"/>
            <w:hideMark/>
          </w:tcPr>
          <w:p w14:paraId="5692B174"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54AE968A" w14:textId="77777777" w:rsidR="00D62172" w:rsidRPr="000C2406" w:rsidRDefault="00D62172" w:rsidP="00A53CD6">
            <w:pPr>
              <w:spacing w:line="240" w:lineRule="auto"/>
              <w:jc w:val="center"/>
              <w:rPr>
                <w:sz w:val="22"/>
                <w:szCs w:val="22"/>
              </w:rPr>
            </w:pPr>
            <w:r w:rsidRPr="000C2406">
              <w:rPr>
                <w:sz w:val="22"/>
                <w:szCs w:val="22"/>
              </w:rPr>
              <w:t>0.53</w:t>
            </w:r>
          </w:p>
        </w:tc>
        <w:tc>
          <w:tcPr>
            <w:tcW w:w="367" w:type="pct"/>
            <w:shd w:val="clear" w:color="auto" w:fill="auto"/>
            <w:noWrap/>
            <w:tcMar>
              <w:top w:w="15" w:type="dxa"/>
              <w:left w:w="15" w:type="dxa"/>
              <w:bottom w:w="0" w:type="dxa"/>
              <w:right w:w="15" w:type="dxa"/>
            </w:tcMar>
            <w:vAlign w:val="center"/>
            <w:hideMark/>
          </w:tcPr>
          <w:p w14:paraId="48D21F72" w14:textId="77777777" w:rsidR="00D62172" w:rsidRPr="000C2406" w:rsidRDefault="00D62172" w:rsidP="00A53CD6">
            <w:pPr>
              <w:spacing w:line="240" w:lineRule="auto"/>
              <w:jc w:val="center"/>
              <w:rPr>
                <w:sz w:val="22"/>
                <w:szCs w:val="22"/>
              </w:rPr>
            </w:pPr>
            <w:r w:rsidRPr="000C2406">
              <w:rPr>
                <w:sz w:val="22"/>
                <w:szCs w:val="22"/>
              </w:rPr>
              <w:t>0.57</w:t>
            </w:r>
          </w:p>
        </w:tc>
        <w:tc>
          <w:tcPr>
            <w:tcW w:w="331" w:type="pct"/>
            <w:tcBorders>
              <w:top w:val="single" w:sz="4" w:space="0" w:color="auto"/>
              <w:left w:val="nil"/>
              <w:bottom w:val="single" w:sz="4" w:space="0" w:color="auto"/>
              <w:right w:val="single" w:sz="4" w:space="0" w:color="auto"/>
            </w:tcBorders>
            <w:shd w:val="clear" w:color="auto" w:fill="auto"/>
            <w:vAlign w:val="center"/>
          </w:tcPr>
          <w:p w14:paraId="400D4729" w14:textId="77777777" w:rsidR="00D62172" w:rsidRPr="000C2406" w:rsidRDefault="00D62172" w:rsidP="00A53CD6">
            <w:pPr>
              <w:spacing w:line="240" w:lineRule="auto"/>
              <w:jc w:val="center"/>
              <w:rPr>
                <w:sz w:val="22"/>
                <w:szCs w:val="22"/>
              </w:rPr>
            </w:pPr>
            <w:r w:rsidRPr="000C2406">
              <w:rPr>
                <w:sz w:val="22"/>
                <w:szCs w:val="22"/>
              </w:rPr>
              <w:t>0.58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86FB534"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0876667" w14:textId="77777777" w:rsidR="00D62172" w:rsidRPr="000C2406" w:rsidRDefault="00D62172" w:rsidP="00A53CD6">
            <w:pPr>
              <w:spacing w:line="240" w:lineRule="auto"/>
              <w:jc w:val="center"/>
              <w:rPr>
                <w:sz w:val="22"/>
                <w:szCs w:val="22"/>
              </w:rPr>
            </w:pPr>
            <w:r w:rsidRPr="000C2406">
              <w:rPr>
                <w:sz w:val="22"/>
                <w:szCs w:val="22"/>
              </w:rPr>
              <w:t>0.62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5706770" w14:textId="77777777" w:rsidR="00D62172" w:rsidRPr="000C2406" w:rsidRDefault="00D62172" w:rsidP="00A53CD6">
            <w:pPr>
              <w:spacing w:line="240" w:lineRule="auto"/>
              <w:jc w:val="center"/>
              <w:rPr>
                <w:sz w:val="22"/>
                <w:szCs w:val="22"/>
              </w:rPr>
            </w:pPr>
            <w:r w:rsidRPr="000C2406">
              <w:rPr>
                <w:sz w:val="22"/>
                <w:szCs w:val="22"/>
              </w:rPr>
              <w:t>0.77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43D34B6" w14:textId="77777777" w:rsidR="00D62172" w:rsidRPr="000C2406" w:rsidRDefault="00D62172" w:rsidP="00A53CD6">
            <w:pPr>
              <w:spacing w:line="240" w:lineRule="auto"/>
              <w:jc w:val="center"/>
              <w:rPr>
                <w:sz w:val="22"/>
                <w:szCs w:val="22"/>
              </w:rPr>
            </w:pPr>
            <w:r w:rsidRPr="000C2406">
              <w:rPr>
                <w:sz w:val="22"/>
                <w:szCs w:val="22"/>
              </w:rPr>
              <w:t>0.40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B1C223A" w14:textId="77777777" w:rsidR="00D62172" w:rsidRPr="000C2406" w:rsidRDefault="00D62172" w:rsidP="00A53CD6">
            <w:pPr>
              <w:spacing w:line="240" w:lineRule="auto"/>
              <w:jc w:val="center"/>
              <w:rPr>
                <w:sz w:val="22"/>
                <w:szCs w:val="22"/>
              </w:rPr>
            </w:pPr>
            <w:r w:rsidRPr="000C2406">
              <w:rPr>
                <w:sz w:val="22"/>
                <w:szCs w:val="22"/>
              </w:rPr>
              <w:t>0.65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159EB81" w14:textId="77777777" w:rsidR="00D62172" w:rsidRPr="000C2406" w:rsidRDefault="00D62172" w:rsidP="00A53CD6">
            <w:pPr>
              <w:spacing w:line="240" w:lineRule="auto"/>
              <w:jc w:val="center"/>
              <w:rPr>
                <w:sz w:val="22"/>
                <w:szCs w:val="22"/>
              </w:rPr>
            </w:pPr>
            <w:r w:rsidRPr="000C2406">
              <w:rPr>
                <w:sz w:val="22"/>
                <w:szCs w:val="22"/>
              </w:rPr>
              <w:t>0.43</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AC8502" w14:textId="77777777" w:rsidR="00D62172" w:rsidRPr="000C2406" w:rsidRDefault="00D62172" w:rsidP="00A53CD6">
            <w:pPr>
              <w:spacing w:line="240" w:lineRule="auto"/>
              <w:jc w:val="center"/>
              <w:rPr>
                <w:sz w:val="22"/>
                <w:szCs w:val="22"/>
              </w:rPr>
            </w:pPr>
            <w:r w:rsidRPr="000C2406">
              <w:rPr>
                <w:sz w:val="22"/>
                <w:szCs w:val="22"/>
              </w:rPr>
              <w:t>0.68</w:t>
            </w:r>
          </w:p>
        </w:tc>
      </w:tr>
      <w:tr w:rsidR="00237F9F" w:rsidRPr="000C2406" w14:paraId="48AD15B9"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3051B7E3" w14:textId="77777777" w:rsidR="00D62172" w:rsidRPr="000C2406" w:rsidRDefault="00D62172" w:rsidP="00A53CD6">
            <w:pPr>
              <w:spacing w:line="240" w:lineRule="auto"/>
              <w:rPr>
                <w:sz w:val="22"/>
                <w:szCs w:val="22"/>
              </w:rPr>
            </w:pPr>
            <w:r w:rsidRPr="000C2406">
              <w:rPr>
                <w:sz w:val="22"/>
                <w:szCs w:val="22"/>
              </w:rPr>
              <w:t>run_79</w:t>
            </w:r>
          </w:p>
        </w:tc>
        <w:tc>
          <w:tcPr>
            <w:tcW w:w="290" w:type="pct"/>
            <w:shd w:val="clear" w:color="auto" w:fill="auto"/>
            <w:noWrap/>
            <w:tcMar>
              <w:top w:w="15" w:type="dxa"/>
              <w:left w:w="15" w:type="dxa"/>
              <w:bottom w:w="0" w:type="dxa"/>
              <w:right w:w="15" w:type="dxa"/>
            </w:tcMar>
            <w:vAlign w:val="center"/>
            <w:hideMark/>
          </w:tcPr>
          <w:p w14:paraId="4A084898"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3AD5D3D9"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382D0380"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31EC0CE8" w14:textId="77777777" w:rsidR="00D62172" w:rsidRPr="000C2406" w:rsidRDefault="00D62172" w:rsidP="00A53CD6">
            <w:pPr>
              <w:spacing w:line="240" w:lineRule="auto"/>
              <w:jc w:val="center"/>
              <w:rPr>
                <w:sz w:val="22"/>
                <w:szCs w:val="22"/>
              </w:rPr>
            </w:pPr>
            <w:r w:rsidRPr="000C2406">
              <w:rPr>
                <w:sz w:val="22"/>
                <w:szCs w:val="22"/>
              </w:rPr>
              <w:t>0.09</w:t>
            </w:r>
          </w:p>
        </w:tc>
        <w:tc>
          <w:tcPr>
            <w:tcW w:w="368" w:type="pct"/>
            <w:shd w:val="clear" w:color="auto" w:fill="auto"/>
            <w:noWrap/>
            <w:tcMar>
              <w:top w:w="15" w:type="dxa"/>
              <w:left w:w="15" w:type="dxa"/>
              <w:bottom w:w="0" w:type="dxa"/>
              <w:right w:w="15" w:type="dxa"/>
            </w:tcMar>
            <w:vAlign w:val="center"/>
            <w:hideMark/>
          </w:tcPr>
          <w:p w14:paraId="47B7FE17" w14:textId="77777777" w:rsidR="00D62172" w:rsidRPr="000C2406" w:rsidRDefault="00D62172" w:rsidP="00A53CD6">
            <w:pPr>
              <w:spacing w:line="240" w:lineRule="auto"/>
              <w:jc w:val="center"/>
              <w:rPr>
                <w:sz w:val="22"/>
                <w:szCs w:val="22"/>
              </w:rPr>
            </w:pPr>
            <w:r w:rsidRPr="000C2406">
              <w:rPr>
                <w:sz w:val="22"/>
                <w:szCs w:val="22"/>
              </w:rPr>
              <w:t>0.55</w:t>
            </w:r>
          </w:p>
        </w:tc>
        <w:tc>
          <w:tcPr>
            <w:tcW w:w="367" w:type="pct"/>
            <w:shd w:val="clear" w:color="auto" w:fill="auto"/>
            <w:noWrap/>
            <w:tcMar>
              <w:top w:w="15" w:type="dxa"/>
              <w:left w:w="15" w:type="dxa"/>
              <w:bottom w:w="0" w:type="dxa"/>
              <w:right w:w="15" w:type="dxa"/>
            </w:tcMar>
            <w:vAlign w:val="center"/>
            <w:hideMark/>
          </w:tcPr>
          <w:p w14:paraId="789BA213" w14:textId="77777777" w:rsidR="00D62172" w:rsidRPr="000C2406" w:rsidRDefault="00D62172" w:rsidP="00A53CD6">
            <w:pPr>
              <w:spacing w:line="240" w:lineRule="auto"/>
              <w:jc w:val="center"/>
              <w:rPr>
                <w:sz w:val="22"/>
                <w:szCs w:val="22"/>
              </w:rPr>
            </w:pPr>
            <w:r w:rsidRPr="000C2406">
              <w:rPr>
                <w:sz w:val="22"/>
                <w:szCs w:val="22"/>
              </w:rPr>
              <w:t>0.59</w:t>
            </w:r>
          </w:p>
        </w:tc>
        <w:tc>
          <w:tcPr>
            <w:tcW w:w="331" w:type="pct"/>
            <w:tcBorders>
              <w:top w:val="single" w:sz="4" w:space="0" w:color="auto"/>
              <w:left w:val="nil"/>
              <w:bottom w:val="single" w:sz="4" w:space="0" w:color="auto"/>
              <w:right w:val="single" w:sz="4" w:space="0" w:color="auto"/>
            </w:tcBorders>
            <w:shd w:val="clear" w:color="auto" w:fill="auto"/>
            <w:vAlign w:val="center"/>
          </w:tcPr>
          <w:p w14:paraId="05A5BE6C" w14:textId="77777777" w:rsidR="00D62172" w:rsidRPr="000C2406" w:rsidRDefault="00D62172" w:rsidP="00A53CD6">
            <w:pPr>
              <w:spacing w:line="240" w:lineRule="auto"/>
              <w:jc w:val="center"/>
              <w:rPr>
                <w:sz w:val="22"/>
                <w:szCs w:val="22"/>
              </w:rPr>
            </w:pPr>
            <w:r w:rsidRPr="000C2406">
              <w:rPr>
                <w:sz w:val="22"/>
                <w:szCs w:val="22"/>
              </w:rPr>
              <w:t>0.58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286F11A" w14:textId="77777777" w:rsidR="00D62172" w:rsidRPr="000C2406" w:rsidRDefault="00D62172" w:rsidP="00A53CD6">
            <w:pPr>
              <w:spacing w:line="240" w:lineRule="auto"/>
              <w:jc w:val="center"/>
              <w:rPr>
                <w:sz w:val="22"/>
                <w:szCs w:val="22"/>
              </w:rPr>
            </w:pPr>
            <w:r w:rsidRPr="000C2406">
              <w:rPr>
                <w:sz w:val="22"/>
                <w:szCs w:val="22"/>
              </w:rPr>
              <w:t>0.74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DDC514E" w14:textId="77777777" w:rsidR="00D62172" w:rsidRPr="000C2406" w:rsidRDefault="00D62172" w:rsidP="00A53CD6">
            <w:pPr>
              <w:spacing w:line="240" w:lineRule="auto"/>
              <w:jc w:val="center"/>
              <w:rPr>
                <w:sz w:val="22"/>
                <w:szCs w:val="22"/>
              </w:rPr>
            </w:pPr>
            <w:r w:rsidRPr="000C2406">
              <w:rPr>
                <w:sz w:val="22"/>
                <w:szCs w:val="22"/>
              </w:rPr>
              <w:t>0.62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827F587" w14:textId="77777777" w:rsidR="00D62172" w:rsidRPr="000C2406" w:rsidRDefault="00D62172" w:rsidP="00A53CD6">
            <w:pPr>
              <w:spacing w:line="240" w:lineRule="auto"/>
              <w:jc w:val="center"/>
              <w:rPr>
                <w:sz w:val="22"/>
                <w:szCs w:val="22"/>
              </w:rPr>
            </w:pPr>
            <w:r w:rsidRPr="000C2406">
              <w:rPr>
                <w:sz w:val="22"/>
                <w:szCs w:val="22"/>
              </w:rPr>
              <w:t>0.78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0030DDD" w14:textId="77777777" w:rsidR="00D62172" w:rsidRPr="000C2406" w:rsidRDefault="00D62172" w:rsidP="00A53CD6">
            <w:pPr>
              <w:spacing w:line="240" w:lineRule="auto"/>
              <w:jc w:val="center"/>
              <w:rPr>
                <w:sz w:val="22"/>
                <w:szCs w:val="22"/>
              </w:rPr>
            </w:pPr>
            <w:r w:rsidRPr="000C2406">
              <w:rPr>
                <w:sz w:val="22"/>
                <w:szCs w:val="22"/>
              </w:rPr>
              <w:t>0.40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037BE9D" w14:textId="77777777" w:rsidR="00D62172" w:rsidRPr="000C2406" w:rsidRDefault="00D62172" w:rsidP="00A53CD6">
            <w:pPr>
              <w:spacing w:line="240" w:lineRule="auto"/>
              <w:jc w:val="center"/>
              <w:rPr>
                <w:sz w:val="22"/>
                <w:szCs w:val="22"/>
              </w:rPr>
            </w:pPr>
            <w:r w:rsidRPr="000C2406">
              <w:rPr>
                <w:sz w:val="22"/>
                <w:szCs w:val="22"/>
              </w:rPr>
              <w:t>0.66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5985305" w14:textId="77777777" w:rsidR="00D62172" w:rsidRPr="000C2406" w:rsidRDefault="00D62172" w:rsidP="00A53CD6">
            <w:pPr>
              <w:spacing w:line="240" w:lineRule="auto"/>
              <w:jc w:val="center"/>
              <w:rPr>
                <w:sz w:val="22"/>
                <w:szCs w:val="22"/>
              </w:rPr>
            </w:pPr>
            <w:r w:rsidRPr="000C2406">
              <w:rPr>
                <w:sz w:val="22"/>
                <w:szCs w:val="22"/>
              </w:rPr>
              <w:t>0.44</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FB5B352" w14:textId="77777777" w:rsidR="00D62172" w:rsidRPr="000C2406" w:rsidRDefault="00D62172" w:rsidP="00A53CD6">
            <w:pPr>
              <w:spacing w:line="240" w:lineRule="auto"/>
              <w:jc w:val="center"/>
              <w:rPr>
                <w:sz w:val="22"/>
                <w:szCs w:val="22"/>
              </w:rPr>
            </w:pPr>
            <w:r w:rsidRPr="000C2406">
              <w:rPr>
                <w:sz w:val="22"/>
                <w:szCs w:val="22"/>
              </w:rPr>
              <w:t>0.69</w:t>
            </w:r>
          </w:p>
        </w:tc>
      </w:tr>
      <w:tr w:rsidR="00237F9F" w:rsidRPr="000C2406" w14:paraId="5EDCD8D0"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3327383E" w14:textId="77777777" w:rsidR="00D62172" w:rsidRPr="000C2406" w:rsidRDefault="00D62172" w:rsidP="00A53CD6">
            <w:pPr>
              <w:spacing w:line="240" w:lineRule="auto"/>
              <w:rPr>
                <w:sz w:val="22"/>
                <w:szCs w:val="22"/>
              </w:rPr>
            </w:pPr>
            <w:r w:rsidRPr="000C2406">
              <w:rPr>
                <w:sz w:val="22"/>
                <w:szCs w:val="22"/>
              </w:rPr>
              <w:t>run_80</w:t>
            </w:r>
          </w:p>
        </w:tc>
        <w:tc>
          <w:tcPr>
            <w:tcW w:w="290" w:type="pct"/>
            <w:shd w:val="clear" w:color="auto" w:fill="auto"/>
            <w:noWrap/>
            <w:tcMar>
              <w:top w:w="15" w:type="dxa"/>
              <w:left w:w="15" w:type="dxa"/>
              <w:bottom w:w="0" w:type="dxa"/>
              <w:right w:w="15" w:type="dxa"/>
            </w:tcMar>
            <w:vAlign w:val="center"/>
            <w:hideMark/>
          </w:tcPr>
          <w:p w14:paraId="02A57ACB"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2164702D"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25302B32"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43F5D429" w14:textId="77777777" w:rsidR="00D62172" w:rsidRPr="000C2406" w:rsidRDefault="00D62172" w:rsidP="00A53CD6">
            <w:pPr>
              <w:spacing w:line="240" w:lineRule="auto"/>
              <w:jc w:val="center"/>
              <w:rPr>
                <w:sz w:val="22"/>
                <w:szCs w:val="22"/>
              </w:rPr>
            </w:pPr>
            <w:r w:rsidRPr="000C2406">
              <w:rPr>
                <w:sz w:val="22"/>
                <w:szCs w:val="22"/>
              </w:rPr>
              <w:t>0.18</w:t>
            </w:r>
          </w:p>
        </w:tc>
        <w:tc>
          <w:tcPr>
            <w:tcW w:w="368" w:type="pct"/>
            <w:shd w:val="clear" w:color="auto" w:fill="auto"/>
            <w:noWrap/>
            <w:tcMar>
              <w:top w:w="15" w:type="dxa"/>
              <w:left w:w="15" w:type="dxa"/>
              <w:bottom w:w="0" w:type="dxa"/>
              <w:right w:w="15" w:type="dxa"/>
            </w:tcMar>
            <w:vAlign w:val="center"/>
            <w:hideMark/>
          </w:tcPr>
          <w:p w14:paraId="48D90F2C" w14:textId="77777777" w:rsidR="00D62172" w:rsidRPr="000C2406" w:rsidRDefault="00D62172" w:rsidP="00A53CD6">
            <w:pPr>
              <w:spacing w:line="240" w:lineRule="auto"/>
              <w:jc w:val="center"/>
              <w:rPr>
                <w:sz w:val="22"/>
                <w:szCs w:val="22"/>
              </w:rPr>
            </w:pPr>
            <w:r w:rsidRPr="000C2406">
              <w:rPr>
                <w:sz w:val="22"/>
                <w:szCs w:val="22"/>
              </w:rPr>
              <w:t>0.53</w:t>
            </w:r>
          </w:p>
        </w:tc>
        <w:tc>
          <w:tcPr>
            <w:tcW w:w="367" w:type="pct"/>
            <w:shd w:val="clear" w:color="auto" w:fill="auto"/>
            <w:noWrap/>
            <w:tcMar>
              <w:top w:w="15" w:type="dxa"/>
              <w:left w:w="15" w:type="dxa"/>
              <w:bottom w:w="0" w:type="dxa"/>
              <w:right w:w="15" w:type="dxa"/>
            </w:tcMar>
            <w:vAlign w:val="center"/>
            <w:hideMark/>
          </w:tcPr>
          <w:p w14:paraId="4A27E280" w14:textId="77777777" w:rsidR="00D62172" w:rsidRPr="000C2406" w:rsidRDefault="00D62172" w:rsidP="00A53CD6">
            <w:pPr>
              <w:spacing w:line="240" w:lineRule="auto"/>
              <w:jc w:val="center"/>
              <w:rPr>
                <w:sz w:val="22"/>
                <w:szCs w:val="22"/>
              </w:rPr>
            </w:pPr>
            <w:r w:rsidRPr="000C2406">
              <w:rPr>
                <w:sz w:val="22"/>
                <w:szCs w:val="22"/>
              </w:rPr>
              <w:t>0.57</w:t>
            </w:r>
          </w:p>
        </w:tc>
        <w:tc>
          <w:tcPr>
            <w:tcW w:w="331" w:type="pct"/>
            <w:tcBorders>
              <w:top w:val="single" w:sz="4" w:space="0" w:color="auto"/>
              <w:left w:val="nil"/>
              <w:bottom w:val="single" w:sz="4" w:space="0" w:color="auto"/>
              <w:right w:val="single" w:sz="4" w:space="0" w:color="auto"/>
            </w:tcBorders>
            <w:shd w:val="clear" w:color="auto" w:fill="auto"/>
            <w:vAlign w:val="center"/>
          </w:tcPr>
          <w:p w14:paraId="77292855" w14:textId="77777777" w:rsidR="00D62172" w:rsidRPr="000C2406" w:rsidRDefault="00D62172" w:rsidP="00A53CD6">
            <w:pPr>
              <w:spacing w:line="240" w:lineRule="auto"/>
              <w:jc w:val="center"/>
              <w:rPr>
                <w:sz w:val="22"/>
                <w:szCs w:val="22"/>
              </w:rPr>
            </w:pPr>
            <w:r w:rsidRPr="000C2406">
              <w:rPr>
                <w:sz w:val="22"/>
                <w:szCs w:val="22"/>
              </w:rPr>
              <w:t>0.57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0FD2AEF"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B64D597" w14:textId="77777777" w:rsidR="00D62172" w:rsidRPr="000C2406" w:rsidRDefault="00D62172" w:rsidP="00A53CD6">
            <w:pPr>
              <w:spacing w:line="240" w:lineRule="auto"/>
              <w:jc w:val="center"/>
              <w:rPr>
                <w:sz w:val="22"/>
                <w:szCs w:val="22"/>
              </w:rPr>
            </w:pPr>
            <w:r w:rsidRPr="000C2406">
              <w:rPr>
                <w:sz w:val="22"/>
                <w:szCs w:val="22"/>
              </w:rPr>
              <w:t>0.62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662AF44" w14:textId="77777777" w:rsidR="00D62172" w:rsidRPr="000C2406" w:rsidRDefault="00D62172" w:rsidP="00A53CD6">
            <w:pPr>
              <w:spacing w:line="240" w:lineRule="auto"/>
              <w:jc w:val="center"/>
              <w:rPr>
                <w:sz w:val="22"/>
                <w:szCs w:val="22"/>
              </w:rPr>
            </w:pPr>
            <w:r w:rsidRPr="000C2406">
              <w:rPr>
                <w:sz w:val="22"/>
                <w:szCs w:val="22"/>
              </w:rPr>
              <w:t>0.77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2EA8588" w14:textId="77777777" w:rsidR="00D62172" w:rsidRPr="000C2406" w:rsidRDefault="00D62172" w:rsidP="00A53CD6">
            <w:pPr>
              <w:spacing w:line="240" w:lineRule="auto"/>
              <w:jc w:val="center"/>
              <w:rPr>
                <w:sz w:val="22"/>
                <w:szCs w:val="22"/>
              </w:rPr>
            </w:pPr>
            <w:r w:rsidRPr="000C2406">
              <w:rPr>
                <w:sz w:val="22"/>
                <w:szCs w:val="22"/>
              </w:rPr>
              <w:t>0.39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A1168A7" w14:textId="77777777" w:rsidR="00D62172" w:rsidRPr="000C2406" w:rsidRDefault="00D62172" w:rsidP="00A53CD6">
            <w:pPr>
              <w:spacing w:line="240" w:lineRule="auto"/>
              <w:jc w:val="center"/>
              <w:rPr>
                <w:sz w:val="22"/>
                <w:szCs w:val="22"/>
              </w:rPr>
            </w:pPr>
            <w:r w:rsidRPr="000C2406">
              <w:rPr>
                <w:sz w:val="22"/>
                <w:szCs w:val="22"/>
              </w:rPr>
              <w:t>0.62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8E8BBFF" w14:textId="77777777" w:rsidR="00D62172" w:rsidRPr="000C2406" w:rsidRDefault="00D62172" w:rsidP="00A53CD6">
            <w:pPr>
              <w:spacing w:line="240" w:lineRule="auto"/>
              <w:jc w:val="center"/>
              <w:rPr>
                <w:sz w:val="22"/>
                <w:szCs w:val="22"/>
              </w:rPr>
            </w:pPr>
            <w:r w:rsidRPr="000C2406">
              <w:rPr>
                <w:sz w:val="22"/>
                <w:szCs w:val="22"/>
              </w:rPr>
              <w:t>0.43</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380CA46" w14:textId="77777777" w:rsidR="00D62172" w:rsidRPr="000C2406" w:rsidRDefault="00D62172" w:rsidP="00A53CD6">
            <w:pPr>
              <w:spacing w:line="240" w:lineRule="auto"/>
              <w:jc w:val="center"/>
              <w:rPr>
                <w:sz w:val="22"/>
                <w:szCs w:val="22"/>
              </w:rPr>
            </w:pPr>
            <w:r w:rsidRPr="000C2406">
              <w:rPr>
                <w:sz w:val="22"/>
                <w:szCs w:val="22"/>
              </w:rPr>
              <w:t>0.66</w:t>
            </w:r>
          </w:p>
        </w:tc>
      </w:tr>
      <w:tr w:rsidR="00237F9F" w:rsidRPr="000C2406" w14:paraId="3253097F" w14:textId="77777777" w:rsidTr="0005474A">
        <w:trPr>
          <w:trHeight w:hRule="exact" w:val="284"/>
        </w:trPr>
        <w:tc>
          <w:tcPr>
            <w:tcW w:w="372" w:type="pct"/>
            <w:gridSpan w:val="2"/>
            <w:shd w:val="clear" w:color="auto" w:fill="auto"/>
            <w:noWrap/>
            <w:tcMar>
              <w:top w:w="15" w:type="dxa"/>
              <w:left w:w="15" w:type="dxa"/>
              <w:bottom w:w="0" w:type="dxa"/>
              <w:right w:w="15" w:type="dxa"/>
            </w:tcMar>
            <w:vAlign w:val="bottom"/>
            <w:hideMark/>
          </w:tcPr>
          <w:p w14:paraId="5976874A" w14:textId="77777777" w:rsidR="00D62172" w:rsidRPr="000C2406" w:rsidRDefault="00D62172" w:rsidP="00A53CD6">
            <w:pPr>
              <w:spacing w:line="240" w:lineRule="auto"/>
              <w:rPr>
                <w:sz w:val="22"/>
                <w:szCs w:val="22"/>
              </w:rPr>
            </w:pPr>
            <w:r w:rsidRPr="000C2406">
              <w:rPr>
                <w:sz w:val="22"/>
                <w:szCs w:val="22"/>
              </w:rPr>
              <w:t>run_81</w:t>
            </w:r>
          </w:p>
        </w:tc>
        <w:tc>
          <w:tcPr>
            <w:tcW w:w="290" w:type="pct"/>
            <w:shd w:val="clear" w:color="auto" w:fill="auto"/>
            <w:noWrap/>
            <w:tcMar>
              <w:top w:w="15" w:type="dxa"/>
              <w:left w:w="15" w:type="dxa"/>
              <w:bottom w:w="0" w:type="dxa"/>
              <w:right w:w="15" w:type="dxa"/>
            </w:tcMar>
            <w:vAlign w:val="center"/>
            <w:hideMark/>
          </w:tcPr>
          <w:p w14:paraId="33311905" w14:textId="77777777" w:rsidR="00D62172" w:rsidRPr="000C2406" w:rsidRDefault="00D62172" w:rsidP="00A53CD6">
            <w:pPr>
              <w:spacing w:line="240" w:lineRule="auto"/>
              <w:jc w:val="center"/>
              <w:rPr>
                <w:sz w:val="22"/>
                <w:szCs w:val="22"/>
              </w:rPr>
            </w:pPr>
            <w:r w:rsidRPr="000C2406">
              <w:rPr>
                <w:sz w:val="22"/>
                <w:szCs w:val="22"/>
              </w:rPr>
              <w:t>1.5</w:t>
            </w:r>
          </w:p>
        </w:tc>
        <w:tc>
          <w:tcPr>
            <w:tcW w:w="293" w:type="pct"/>
            <w:shd w:val="clear" w:color="auto" w:fill="auto"/>
            <w:noWrap/>
            <w:tcMar>
              <w:top w:w="15" w:type="dxa"/>
              <w:left w:w="15" w:type="dxa"/>
              <w:bottom w:w="0" w:type="dxa"/>
              <w:right w:w="15" w:type="dxa"/>
            </w:tcMar>
            <w:vAlign w:val="center"/>
            <w:hideMark/>
          </w:tcPr>
          <w:p w14:paraId="7D99A74F" w14:textId="77777777" w:rsidR="00D62172" w:rsidRPr="000C2406" w:rsidRDefault="00D62172" w:rsidP="00A53CD6">
            <w:pPr>
              <w:spacing w:line="240" w:lineRule="auto"/>
              <w:jc w:val="center"/>
              <w:rPr>
                <w:sz w:val="22"/>
                <w:szCs w:val="22"/>
              </w:rPr>
            </w:pPr>
            <w:r w:rsidRPr="000C2406">
              <w:rPr>
                <w:sz w:val="22"/>
                <w:szCs w:val="22"/>
              </w:rPr>
              <w:t>1.5</w:t>
            </w:r>
          </w:p>
        </w:tc>
        <w:tc>
          <w:tcPr>
            <w:tcW w:w="367" w:type="pct"/>
            <w:shd w:val="clear" w:color="auto" w:fill="auto"/>
            <w:noWrap/>
            <w:tcMar>
              <w:top w:w="15" w:type="dxa"/>
              <w:left w:w="15" w:type="dxa"/>
              <w:bottom w:w="0" w:type="dxa"/>
              <w:right w:w="15" w:type="dxa"/>
            </w:tcMar>
            <w:vAlign w:val="center"/>
            <w:hideMark/>
          </w:tcPr>
          <w:p w14:paraId="0AB48161" w14:textId="77777777" w:rsidR="00D62172" w:rsidRPr="000C2406" w:rsidRDefault="00D62172" w:rsidP="00A53CD6">
            <w:pPr>
              <w:spacing w:line="240" w:lineRule="auto"/>
              <w:jc w:val="center"/>
              <w:rPr>
                <w:sz w:val="22"/>
                <w:szCs w:val="22"/>
              </w:rPr>
            </w:pPr>
            <w:r w:rsidRPr="000C2406">
              <w:rPr>
                <w:sz w:val="22"/>
                <w:szCs w:val="22"/>
              </w:rPr>
              <w:t>0.0198</w:t>
            </w:r>
          </w:p>
        </w:tc>
        <w:tc>
          <w:tcPr>
            <w:tcW w:w="311" w:type="pct"/>
            <w:shd w:val="clear" w:color="auto" w:fill="auto"/>
            <w:noWrap/>
            <w:tcMar>
              <w:top w:w="15" w:type="dxa"/>
              <w:left w:w="15" w:type="dxa"/>
              <w:bottom w:w="0" w:type="dxa"/>
              <w:right w:w="15" w:type="dxa"/>
            </w:tcMar>
            <w:vAlign w:val="center"/>
            <w:hideMark/>
          </w:tcPr>
          <w:p w14:paraId="49D42D7F" w14:textId="77777777" w:rsidR="00D62172" w:rsidRPr="000C2406" w:rsidRDefault="00D62172" w:rsidP="00A53CD6">
            <w:pPr>
              <w:spacing w:line="240" w:lineRule="auto"/>
              <w:jc w:val="center"/>
              <w:rPr>
                <w:sz w:val="22"/>
                <w:szCs w:val="22"/>
              </w:rPr>
            </w:pPr>
            <w:r w:rsidRPr="000C2406">
              <w:rPr>
                <w:sz w:val="22"/>
                <w:szCs w:val="22"/>
              </w:rPr>
              <w:t>0.27</w:t>
            </w:r>
          </w:p>
        </w:tc>
        <w:tc>
          <w:tcPr>
            <w:tcW w:w="368" w:type="pct"/>
            <w:shd w:val="clear" w:color="auto" w:fill="auto"/>
            <w:noWrap/>
            <w:tcMar>
              <w:top w:w="15" w:type="dxa"/>
              <w:left w:w="15" w:type="dxa"/>
              <w:bottom w:w="0" w:type="dxa"/>
              <w:right w:w="15" w:type="dxa"/>
            </w:tcMar>
            <w:vAlign w:val="center"/>
            <w:hideMark/>
          </w:tcPr>
          <w:p w14:paraId="6BE23102" w14:textId="77777777" w:rsidR="00D62172" w:rsidRPr="000C2406" w:rsidRDefault="00D62172" w:rsidP="00A53CD6">
            <w:pPr>
              <w:spacing w:line="240" w:lineRule="auto"/>
              <w:jc w:val="center"/>
              <w:rPr>
                <w:sz w:val="22"/>
                <w:szCs w:val="22"/>
              </w:rPr>
            </w:pPr>
            <w:r w:rsidRPr="000C2406">
              <w:rPr>
                <w:sz w:val="22"/>
                <w:szCs w:val="22"/>
              </w:rPr>
              <w:t>0.52</w:t>
            </w:r>
          </w:p>
        </w:tc>
        <w:tc>
          <w:tcPr>
            <w:tcW w:w="367" w:type="pct"/>
            <w:shd w:val="clear" w:color="auto" w:fill="auto"/>
            <w:noWrap/>
            <w:tcMar>
              <w:top w:w="15" w:type="dxa"/>
              <w:left w:w="15" w:type="dxa"/>
              <w:bottom w:w="0" w:type="dxa"/>
              <w:right w:w="15" w:type="dxa"/>
            </w:tcMar>
            <w:vAlign w:val="center"/>
            <w:hideMark/>
          </w:tcPr>
          <w:p w14:paraId="5F7F0BB1" w14:textId="77777777" w:rsidR="00D62172" w:rsidRPr="000C2406" w:rsidRDefault="00D62172" w:rsidP="00A53CD6">
            <w:pPr>
              <w:spacing w:line="240" w:lineRule="auto"/>
              <w:jc w:val="center"/>
              <w:rPr>
                <w:sz w:val="22"/>
                <w:szCs w:val="22"/>
              </w:rPr>
            </w:pPr>
            <w:r w:rsidRPr="000C2406">
              <w:rPr>
                <w:sz w:val="22"/>
                <w:szCs w:val="22"/>
              </w:rPr>
              <w:t>0.56</w:t>
            </w:r>
          </w:p>
        </w:tc>
        <w:tc>
          <w:tcPr>
            <w:tcW w:w="331" w:type="pct"/>
            <w:tcBorders>
              <w:top w:val="single" w:sz="4" w:space="0" w:color="auto"/>
              <w:left w:val="nil"/>
              <w:bottom w:val="single" w:sz="4" w:space="0" w:color="auto"/>
              <w:right w:val="single" w:sz="4" w:space="0" w:color="auto"/>
            </w:tcBorders>
            <w:shd w:val="clear" w:color="auto" w:fill="auto"/>
            <w:vAlign w:val="center"/>
          </w:tcPr>
          <w:p w14:paraId="27F069C8" w14:textId="77777777" w:rsidR="00D62172" w:rsidRPr="000C2406" w:rsidRDefault="00D62172" w:rsidP="00A53CD6">
            <w:pPr>
              <w:spacing w:line="240" w:lineRule="auto"/>
              <w:jc w:val="center"/>
              <w:rPr>
                <w:sz w:val="22"/>
                <w:szCs w:val="22"/>
              </w:rPr>
            </w:pPr>
            <w:r w:rsidRPr="000C2406">
              <w:rPr>
                <w:sz w:val="22"/>
                <w:szCs w:val="22"/>
              </w:rPr>
              <w:t>0.57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D16E763" w14:textId="77777777" w:rsidR="00D62172" w:rsidRPr="000C2406" w:rsidRDefault="00D62172" w:rsidP="00A53CD6">
            <w:pPr>
              <w:spacing w:line="240" w:lineRule="auto"/>
              <w:jc w:val="center"/>
              <w:rPr>
                <w:sz w:val="22"/>
                <w:szCs w:val="22"/>
              </w:rPr>
            </w:pPr>
            <w:r w:rsidRPr="000C2406">
              <w:rPr>
                <w:sz w:val="22"/>
                <w:szCs w:val="22"/>
              </w:rPr>
              <w:t>0.73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2B7909E" w14:textId="77777777" w:rsidR="00D62172" w:rsidRPr="000C2406" w:rsidRDefault="00D62172" w:rsidP="00A53CD6">
            <w:pPr>
              <w:spacing w:line="240" w:lineRule="auto"/>
              <w:jc w:val="center"/>
              <w:rPr>
                <w:sz w:val="22"/>
                <w:szCs w:val="22"/>
              </w:rPr>
            </w:pPr>
            <w:r w:rsidRPr="000C2406">
              <w:rPr>
                <w:sz w:val="22"/>
                <w:szCs w:val="22"/>
              </w:rPr>
              <w:t>0.61</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733B418" w14:textId="77777777" w:rsidR="00D62172" w:rsidRPr="000C2406" w:rsidRDefault="00D62172" w:rsidP="00A53CD6">
            <w:pPr>
              <w:spacing w:line="240" w:lineRule="auto"/>
              <w:jc w:val="center"/>
              <w:rPr>
                <w:sz w:val="22"/>
                <w:szCs w:val="22"/>
              </w:rPr>
            </w:pPr>
            <w:r w:rsidRPr="000C2406">
              <w:rPr>
                <w:sz w:val="22"/>
                <w:szCs w:val="22"/>
              </w:rPr>
              <w:t>0.76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590ED7C" w14:textId="77777777" w:rsidR="00D62172" w:rsidRPr="000C2406" w:rsidRDefault="00D62172" w:rsidP="00A53CD6">
            <w:pPr>
              <w:spacing w:line="240" w:lineRule="auto"/>
              <w:jc w:val="center"/>
              <w:rPr>
                <w:sz w:val="22"/>
                <w:szCs w:val="22"/>
              </w:rPr>
            </w:pPr>
            <w:r w:rsidRPr="000C2406">
              <w:rPr>
                <w:sz w:val="22"/>
                <w:szCs w:val="22"/>
              </w:rPr>
              <w:t>0.39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3F3AD0D" w14:textId="77777777" w:rsidR="00D62172" w:rsidRPr="000C2406" w:rsidRDefault="00D62172" w:rsidP="00A53CD6">
            <w:pPr>
              <w:spacing w:line="240" w:lineRule="auto"/>
              <w:jc w:val="center"/>
              <w:rPr>
                <w:sz w:val="22"/>
                <w:szCs w:val="22"/>
              </w:rPr>
            </w:pPr>
            <w:r w:rsidRPr="000C2406">
              <w:rPr>
                <w:sz w:val="22"/>
                <w:szCs w:val="22"/>
              </w:rPr>
              <w:t>0.62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642A111" w14:textId="77777777" w:rsidR="00D62172" w:rsidRPr="000C2406" w:rsidRDefault="00D62172" w:rsidP="00A53CD6">
            <w:pPr>
              <w:spacing w:line="240" w:lineRule="auto"/>
              <w:jc w:val="center"/>
              <w:rPr>
                <w:sz w:val="22"/>
                <w:szCs w:val="22"/>
              </w:rPr>
            </w:pPr>
            <w:r w:rsidRPr="000C2406">
              <w:rPr>
                <w:sz w:val="22"/>
                <w:szCs w:val="22"/>
              </w:rPr>
              <w:t>0.42</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29DEBF" w14:textId="77777777" w:rsidR="00D62172" w:rsidRPr="000C2406" w:rsidRDefault="00D62172" w:rsidP="00A53CD6">
            <w:pPr>
              <w:spacing w:line="240" w:lineRule="auto"/>
              <w:jc w:val="center"/>
              <w:rPr>
                <w:sz w:val="22"/>
                <w:szCs w:val="22"/>
              </w:rPr>
            </w:pPr>
            <w:r w:rsidRPr="000C2406">
              <w:rPr>
                <w:sz w:val="22"/>
                <w:szCs w:val="22"/>
              </w:rPr>
              <w:t>0.65</w:t>
            </w:r>
          </w:p>
        </w:tc>
      </w:tr>
    </w:tbl>
    <w:p w14:paraId="36A02B3F" w14:textId="77777777" w:rsidR="00483C78" w:rsidRPr="00237F9F" w:rsidRDefault="00483C78" w:rsidP="00A53CD6">
      <w:pPr>
        <w:spacing w:line="240" w:lineRule="auto"/>
        <w:rPr>
          <w:u w:val="single"/>
        </w:rPr>
      </w:pPr>
      <w:r w:rsidRPr="00237F9F">
        <w:rPr>
          <w:u w:val="single"/>
        </w:rPr>
        <w:t>Legend:</w:t>
      </w:r>
    </w:p>
    <w:p w14:paraId="39A7EF1F" w14:textId="10D679CD" w:rsidR="00483C78" w:rsidRPr="00237F9F" w:rsidRDefault="00483C78" w:rsidP="00A53CD6">
      <w:pPr>
        <w:spacing w:line="240" w:lineRule="auto"/>
      </w:pPr>
      <w:r w:rsidRPr="00237F9F">
        <w:t xml:space="preserve">LE: </w:t>
      </w:r>
      <w:r w:rsidR="00120350" w:rsidRPr="00237F9F">
        <w:t>Low Energy</w:t>
      </w:r>
    </w:p>
    <w:p w14:paraId="7A8D4CED" w14:textId="4D1870E4" w:rsidR="00483C78" w:rsidRPr="00237F9F" w:rsidRDefault="00483C78" w:rsidP="00A53CD6">
      <w:pPr>
        <w:spacing w:line="240" w:lineRule="auto"/>
      </w:pPr>
      <w:r w:rsidRPr="00237F9F">
        <w:t xml:space="preserve">HE: </w:t>
      </w:r>
      <w:r w:rsidR="00120350" w:rsidRPr="00237F9F">
        <w:t>High Energy</w:t>
      </w:r>
    </w:p>
    <w:p w14:paraId="19CD2A0B" w14:textId="77777777" w:rsidR="00483C78" w:rsidRPr="00237F9F" w:rsidRDefault="00483C78" w:rsidP="00A53CD6">
      <w:pPr>
        <w:spacing w:line="240" w:lineRule="auto"/>
        <w:rPr>
          <w:lang w:val="es-ES"/>
        </w:rPr>
      </w:pPr>
      <w:proofErr w:type="spellStart"/>
      <w:r w:rsidRPr="00237F9F">
        <w:rPr>
          <w:lang w:val="es-ES"/>
        </w:rPr>
        <w:t>Corridor</w:t>
      </w:r>
      <w:proofErr w:type="spellEnd"/>
      <w:r w:rsidRPr="00237F9F">
        <w:rPr>
          <w:lang w:val="es-ES"/>
        </w:rPr>
        <w:t xml:space="preserve"> 1: </w:t>
      </w:r>
      <w:proofErr w:type="spellStart"/>
      <w:r w:rsidRPr="00237F9F">
        <w:rPr>
          <w:lang w:val="es-ES"/>
        </w:rPr>
        <w:t>Inner</w:t>
      </w:r>
      <w:proofErr w:type="spellEnd"/>
      <w:r w:rsidRPr="00237F9F">
        <w:rPr>
          <w:lang w:val="es-ES"/>
        </w:rPr>
        <w:t xml:space="preserve"> </w:t>
      </w:r>
      <w:proofErr w:type="spellStart"/>
      <w:r w:rsidRPr="00237F9F">
        <w:rPr>
          <w:lang w:val="es-ES"/>
        </w:rPr>
        <w:t>corridors</w:t>
      </w:r>
      <w:proofErr w:type="spellEnd"/>
      <w:r w:rsidRPr="00237F9F">
        <w:rPr>
          <w:lang w:val="es-ES"/>
        </w:rPr>
        <w:t xml:space="preserve">: +-0.5 SD – </w:t>
      </w:r>
      <w:proofErr w:type="spellStart"/>
      <w:r w:rsidRPr="00237F9F">
        <w:rPr>
          <w:lang w:val="es-ES"/>
        </w:rPr>
        <w:t>Outer</w:t>
      </w:r>
      <w:proofErr w:type="spellEnd"/>
      <w:r w:rsidRPr="00237F9F">
        <w:rPr>
          <w:lang w:val="es-ES"/>
        </w:rPr>
        <w:t xml:space="preserve"> </w:t>
      </w:r>
      <w:proofErr w:type="spellStart"/>
      <w:r w:rsidRPr="00237F9F">
        <w:rPr>
          <w:lang w:val="es-ES"/>
        </w:rPr>
        <w:t>corridors</w:t>
      </w:r>
      <w:proofErr w:type="spellEnd"/>
      <w:r w:rsidRPr="00237F9F">
        <w:rPr>
          <w:lang w:val="es-ES"/>
        </w:rPr>
        <w:t>: +-1SD</w:t>
      </w:r>
    </w:p>
    <w:p w14:paraId="6ED2AAE8" w14:textId="77777777" w:rsidR="00483C78" w:rsidRPr="00237F9F" w:rsidRDefault="00483C78" w:rsidP="00A53CD6">
      <w:pPr>
        <w:spacing w:line="240" w:lineRule="auto"/>
        <w:rPr>
          <w:lang w:val="es-ES"/>
        </w:rPr>
      </w:pPr>
      <w:proofErr w:type="spellStart"/>
      <w:r w:rsidRPr="00237F9F">
        <w:rPr>
          <w:lang w:val="es-ES"/>
        </w:rPr>
        <w:t>Corridor</w:t>
      </w:r>
      <w:proofErr w:type="spellEnd"/>
      <w:r w:rsidRPr="00237F9F">
        <w:rPr>
          <w:lang w:val="es-ES"/>
        </w:rPr>
        <w:t xml:space="preserve"> 2: </w:t>
      </w:r>
      <w:proofErr w:type="spellStart"/>
      <w:r w:rsidRPr="00237F9F">
        <w:rPr>
          <w:lang w:val="es-ES"/>
        </w:rPr>
        <w:t>Inner</w:t>
      </w:r>
      <w:proofErr w:type="spellEnd"/>
      <w:r w:rsidRPr="00237F9F">
        <w:rPr>
          <w:lang w:val="es-ES"/>
        </w:rPr>
        <w:t xml:space="preserve"> </w:t>
      </w:r>
      <w:proofErr w:type="spellStart"/>
      <w:r w:rsidRPr="00237F9F">
        <w:rPr>
          <w:lang w:val="es-ES"/>
        </w:rPr>
        <w:t>corridors</w:t>
      </w:r>
      <w:proofErr w:type="spellEnd"/>
      <w:r w:rsidRPr="00237F9F">
        <w:rPr>
          <w:lang w:val="es-ES"/>
        </w:rPr>
        <w:t xml:space="preserve">: +-1 SD – </w:t>
      </w:r>
      <w:proofErr w:type="spellStart"/>
      <w:r w:rsidRPr="00237F9F">
        <w:rPr>
          <w:lang w:val="es-ES"/>
        </w:rPr>
        <w:t>Outer</w:t>
      </w:r>
      <w:proofErr w:type="spellEnd"/>
      <w:r w:rsidRPr="00237F9F">
        <w:rPr>
          <w:lang w:val="es-ES"/>
        </w:rPr>
        <w:t xml:space="preserve"> </w:t>
      </w:r>
      <w:proofErr w:type="spellStart"/>
      <w:r w:rsidRPr="00237F9F">
        <w:rPr>
          <w:lang w:val="es-ES"/>
        </w:rPr>
        <w:t>corridors</w:t>
      </w:r>
      <w:proofErr w:type="spellEnd"/>
      <w:r w:rsidRPr="00237F9F">
        <w:rPr>
          <w:lang w:val="es-ES"/>
        </w:rPr>
        <w:t>: +-2SD</w:t>
      </w:r>
    </w:p>
    <w:p w14:paraId="22F367FD" w14:textId="77777777" w:rsidR="00B123DF" w:rsidRPr="00237F9F" w:rsidRDefault="00B123DF" w:rsidP="00A53CD6">
      <w:pPr>
        <w:spacing w:line="240" w:lineRule="auto"/>
      </w:pPr>
      <w:r w:rsidRPr="00237F9F">
        <w:lastRenderedPageBreak/>
        <w:t>Cells highlighted in red represent a 5% range from the maximum rating.</w:t>
      </w:r>
    </w:p>
    <w:p w14:paraId="6EE9295A" w14:textId="77777777" w:rsidR="00C32608" w:rsidRPr="00237F9F" w:rsidRDefault="00C32608" w:rsidP="00A53CD6">
      <w:pPr>
        <w:spacing w:line="240" w:lineRule="auto"/>
      </w:pPr>
      <w:r w:rsidRPr="00237F9F">
        <w:t>A highlighted cell represents a high correlation level for the range selected.</w:t>
      </w:r>
    </w:p>
    <w:p w14:paraId="42B9ABEE" w14:textId="77777777" w:rsidR="000C2406" w:rsidRDefault="000C2406" w:rsidP="00A53CD6">
      <w:pPr>
        <w:spacing w:line="240" w:lineRule="auto"/>
        <w:rPr>
          <w:b/>
        </w:rPr>
      </w:pPr>
      <w:r>
        <w:rPr>
          <w:b/>
        </w:rPr>
        <w:br w:type="page"/>
      </w:r>
    </w:p>
    <w:p w14:paraId="01E456BD" w14:textId="10E8816B" w:rsidR="00A55B3C" w:rsidRPr="00237F9F" w:rsidRDefault="00A55B3C" w:rsidP="00A53CD6">
      <w:pPr>
        <w:spacing w:after="200" w:line="240" w:lineRule="auto"/>
        <w:rPr>
          <w:b/>
        </w:rPr>
      </w:pPr>
      <w:r w:rsidRPr="00237F9F">
        <w:rPr>
          <w:b/>
        </w:rPr>
        <w:lastRenderedPageBreak/>
        <w:t xml:space="preserve">Appendix </w:t>
      </w:r>
      <w:r w:rsidR="007B58C6" w:rsidRPr="00237F9F">
        <w:rPr>
          <w:b/>
        </w:rPr>
        <w:t>C</w:t>
      </w:r>
      <w:r w:rsidRPr="00237F9F">
        <w:rPr>
          <w:b/>
        </w:rPr>
        <w:t>: Correlation plot MADM vs CORA scores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866"/>
      </w:tblGrid>
      <w:tr w:rsidR="00237F9F" w:rsidRPr="00237F9F" w14:paraId="35D311AA" w14:textId="77777777" w:rsidTr="00AA309A">
        <w:tc>
          <w:tcPr>
            <w:tcW w:w="4865" w:type="dxa"/>
          </w:tcPr>
          <w:p w14:paraId="2FE039A6" w14:textId="77777777" w:rsidR="00A55B3C" w:rsidRPr="00237F9F" w:rsidRDefault="00A55B3C" w:rsidP="00A53CD6">
            <w:pPr>
              <w:spacing w:after="200" w:line="240" w:lineRule="auto"/>
              <w:rPr>
                <w:b/>
              </w:rPr>
            </w:pPr>
            <w:r w:rsidRPr="00237F9F">
              <w:rPr>
                <w:noProof/>
                <w:lang w:val="fr-FR" w:eastAsia="fr-FR"/>
              </w:rPr>
              <w:drawing>
                <wp:inline distT="0" distB="0" distL="0" distR="0" wp14:anchorId="2288828C" wp14:editId="6A04F991">
                  <wp:extent cx="2926459" cy="187200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26459" cy="1872000"/>
                          </a:xfrm>
                          <a:prstGeom prst="rect">
                            <a:avLst/>
                          </a:prstGeom>
                          <a:noFill/>
                        </pic:spPr>
                      </pic:pic>
                    </a:graphicData>
                  </a:graphic>
                </wp:inline>
              </w:drawing>
            </w:r>
          </w:p>
        </w:tc>
        <w:tc>
          <w:tcPr>
            <w:tcW w:w="4866" w:type="dxa"/>
          </w:tcPr>
          <w:p w14:paraId="4810567F" w14:textId="77777777" w:rsidR="00A55B3C" w:rsidRPr="00237F9F" w:rsidRDefault="00A55B3C" w:rsidP="00A53CD6">
            <w:pPr>
              <w:spacing w:after="200" w:line="240" w:lineRule="auto"/>
              <w:rPr>
                <w:b/>
              </w:rPr>
            </w:pPr>
            <w:r w:rsidRPr="00237F9F">
              <w:rPr>
                <w:b/>
                <w:noProof/>
                <w:lang w:val="fr-FR" w:eastAsia="fr-FR"/>
              </w:rPr>
              <w:drawing>
                <wp:inline distT="0" distB="0" distL="0" distR="0" wp14:anchorId="5BE71F2B" wp14:editId="4CA39940">
                  <wp:extent cx="2930347" cy="187200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30347" cy="1872000"/>
                          </a:xfrm>
                          <a:prstGeom prst="rect">
                            <a:avLst/>
                          </a:prstGeom>
                          <a:noFill/>
                        </pic:spPr>
                      </pic:pic>
                    </a:graphicData>
                  </a:graphic>
                </wp:inline>
              </w:drawing>
            </w:r>
          </w:p>
        </w:tc>
      </w:tr>
      <w:tr w:rsidR="00237F9F" w:rsidRPr="00237F9F" w14:paraId="716654E7" w14:textId="77777777" w:rsidTr="00AA309A">
        <w:tc>
          <w:tcPr>
            <w:tcW w:w="4865" w:type="dxa"/>
          </w:tcPr>
          <w:p w14:paraId="7D598431" w14:textId="77777777" w:rsidR="00A55B3C" w:rsidRPr="00237F9F" w:rsidRDefault="00A55B3C" w:rsidP="00A53CD6">
            <w:pPr>
              <w:spacing w:after="200" w:line="240" w:lineRule="auto"/>
              <w:rPr>
                <w:b/>
              </w:rPr>
            </w:pPr>
            <w:r w:rsidRPr="00237F9F">
              <w:rPr>
                <w:b/>
                <w:noProof/>
                <w:lang w:val="fr-FR" w:eastAsia="fr-FR"/>
              </w:rPr>
              <w:drawing>
                <wp:inline distT="0" distB="0" distL="0" distR="0" wp14:anchorId="3B3B03EB" wp14:editId="621215C7">
                  <wp:extent cx="2926800" cy="1677216"/>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26800" cy="1677216"/>
                          </a:xfrm>
                          <a:prstGeom prst="rect">
                            <a:avLst/>
                          </a:prstGeom>
                          <a:noFill/>
                        </pic:spPr>
                      </pic:pic>
                    </a:graphicData>
                  </a:graphic>
                </wp:inline>
              </w:drawing>
            </w:r>
          </w:p>
        </w:tc>
        <w:tc>
          <w:tcPr>
            <w:tcW w:w="4866" w:type="dxa"/>
          </w:tcPr>
          <w:p w14:paraId="6E31390B" w14:textId="77777777" w:rsidR="00A55B3C" w:rsidRPr="00237F9F" w:rsidRDefault="00A55B3C" w:rsidP="00A53CD6">
            <w:pPr>
              <w:spacing w:after="200" w:line="240" w:lineRule="auto"/>
              <w:rPr>
                <w:b/>
              </w:rPr>
            </w:pPr>
            <w:r w:rsidRPr="00237F9F">
              <w:rPr>
                <w:b/>
                <w:noProof/>
                <w:lang w:val="fr-FR" w:eastAsia="fr-FR"/>
              </w:rPr>
              <w:drawing>
                <wp:inline distT="0" distB="0" distL="0" distR="0" wp14:anchorId="6ADA511A" wp14:editId="54663C2B">
                  <wp:extent cx="2926800" cy="1677216"/>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26800" cy="1677216"/>
                          </a:xfrm>
                          <a:prstGeom prst="rect">
                            <a:avLst/>
                          </a:prstGeom>
                          <a:noFill/>
                        </pic:spPr>
                      </pic:pic>
                    </a:graphicData>
                  </a:graphic>
                </wp:inline>
              </w:drawing>
            </w:r>
          </w:p>
        </w:tc>
      </w:tr>
      <w:tr w:rsidR="00237F9F" w:rsidRPr="00237F9F" w14:paraId="6CB4D466" w14:textId="77777777" w:rsidTr="00AA309A">
        <w:tc>
          <w:tcPr>
            <w:tcW w:w="4865" w:type="dxa"/>
          </w:tcPr>
          <w:p w14:paraId="7DD41022" w14:textId="77777777" w:rsidR="00A55B3C" w:rsidRPr="00237F9F" w:rsidRDefault="00A55B3C" w:rsidP="00A53CD6">
            <w:pPr>
              <w:spacing w:after="200" w:line="240" w:lineRule="auto"/>
              <w:rPr>
                <w:b/>
              </w:rPr>
            </w:pPr>
            <w:r w:rsidRPr="00237F9F">
              <w:rPr>
                <w:b/>
                <w:noProof/>
                <w:lang w:val="fr-FR" w:eastAsia="fr-FR"/>
              </w:rPr>
              <w:drawing>
                <wp:inline distT="0" distB="0" distL="0" distR="0" wp14:anchorId="711F22D9" wp14:editId="5288C7E1">
                  <wp:extent cx="2926800" cy="1556502"/>
                  <wp:effectExtent l="0" t="0" r="698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26800" cy="1556502"/>
                          </a:xfrm>
                          <a:prstGeom prst="rect">
                            <a:avLst/>
                          </a:prstGeom>
                          <a:noFill/>
                        </pic:spPr>
                      </pic:pic>
                    </a:graphicData>
                  </a:graphic>
                </wp:inline>
              </w:drawing>
            </w:r>
          </w:p>
        </w:tc>
        <w:tc>
          <w:tcPr>
            <w:tcW w:w="4866" w:type="dxa"/>
          </w:tcPr>
          <w:p w14:paraId="4B7BF00C" w14:textId="77777777" w:rsidR="00A55B3C" w:rsidRPr="00237F9F" w:rsidRDefault="00A55B3C" w:rsidP="00A53CD6">
            <w:pPr>
              <w:spacing w:after="200" w:line="240" w:lineRule="auto"/>
              <w:rPr>
                <w:b/>
              </w:rPr>
            </w:pPr>
            <w:r w:rsidRPr="00237F9F">
              <w:rPr>
                <w:b/>
                <w:noProof/>
                <w:lang w:val="fr-FR" w:eastAsia="fr-FR"/>
              </w:rPr>
              <w:drawing>
                <wp:inline distT="0" distB="0" distL="0" distR="0" wp14:anchorId="6468F60D" wp14:editId="29B43F78">
                  <wp:extent cx="2930400" cy="1560334"/>
                  <wp:effectExtent l="0" t="0" r="381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30400" cy="1560334"/>
                          </a:xfrm>
                          <a:prstGeom prst="rect">
                            <a:avLst/>
                          </a:prstGeom>
                          <a:noFill/>
                        </pic:spPr>
                      </pic:pic>
                    </a:graphicData>
                  </a:graphic>
                </wp:inline>
              </w:drawing>
            </w:r>
          </w:p>
        </w:tc>
      </w:tr>
      <w:tr w:rsidR="00A55B3C" w:rsidRPr="00237F9F" w14:paraId="5DF47D8B" w14:textId="77777777" w:rsidTr="00AA309A">
        <w:tc>
          <w:tcPr>
            <w:tcW w:w="4865" w:type="dxa"/>
          </w:tcPr>
          <w:p w14:paraId="7045374D" w14:textId="77777777" w:rsidR="00A55B3C" w:rsidRPr="00237F9F" w:rsidRDefault="00AA309A" w:rsidP="00A53CD6">
            <w:pPr>
              <w:spacing w:after="200" w:line="240" w:lineRule="auto"/>
              <w:rPr>
                <w:b/>
              </w:rPr>
            </w:pPr>
            <w:r w:rsidRPr="00237F9F">
              <w:rPr>
                <w:b/>
                <w:noProof/>
                <w:lang w:val="fr-FR" w:eastAsia="fr-FR"/>
              </w:rPr>
              <w:drawing>
                <wp:inline distT="0" distB="0" distL="0" distR="0" wp14:anchorId="02F3A3E8" wp14:editId="57E3AF6E">
                  <wp:extent cx="2926800" cy="1463400"/>
                  <wp:effectExtent l="0" t="0" r="6985"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26800" cy="1463400"/>
                          </a:xfrm>
                          <a:prstGeom prst="rect">
                            <a:avLst/>
                          </a:prstGeom>
                          <a:noFill/>
                        </pic:spPr>
                      </pic:pic>
                    </a:graphicData>
                  </a:graphic>
                </wp:inline>
              </w:drawing>
            </w:r>
          </w:p>
        </w:tc>
        <w:tc>
          <w:tcPr>
            <w:tcW w:w="4866" w:type="dxa"/>
          </w:tcPr>
          <w:p w14:paraId="2A6774B1" w14:textId="77777777" w:rsidR="00A55B3C" w:rsidRPr="00237F9F" w:rsidRDefault="00AA309A" w:rsidP="00A53CD6">
            <w:pPr>
              <w:spacing w:after="200" w:line="240" w:lineRule="auto"/>
              <w:rPr>
                <w:b/>
              </w:rPr>
            </w:pPr>
            <w:r w:rsidRPr="00237F9F">
              <w:rPr>
                <w:b/>
                <w:noProof/>
                <w:lang w:val="fr-FR" w:eastAsia="fr-FR"/>
              </w:rPr>
              <w:drawing>
                <wp:inline distT="0" distB="0" distL="0" distR="0" wp14:anchorId="54CDF8FC" wp14:editId="7CD5CD36">
                  <wp:extent cx="2926800" cy="1463400"/>
                  <wp:effectExtent l="0" t="0" r="6985"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26800" cy="1463400"/>
                          </a:xfrm>
                          <a:prstGeom prst="rect">
                            <a:avLst/>
                          </a:prstGeom>
                          <a:noFill/>
                        </pic:spPr>
                      </pic:pic>
                    </a:graphicData>
                  </a:graphic>
                </wp:inline>
              </w:drawing>
            </w:r>
          </w:p>
        </w:tc>
      </w:tr>
    </w:tbl>
    <w:p w14:paraId="03067AC4" w14:textId="77777777" w:rsidR="00B123DF" w:rsidRPr="00237F9F" w:rsidRDefault="00B123DF" w:rsidP="00A53CD6">
      <w:pPr>
        <w:spacing w:line="240" w:lineRule="auto"/>
      </w:pPr>
    </w:p>
    <w:p w14:paraId="2AA05E76" w14:textId="77777777" w:rsidR="00B123DF" w:rsidRPr="00237F9F" w:rsidRDefault="00B123DF" w:rsidP="00A53CD6">
      <w:pPr>
        <w:spacing w:line="240" w:lineRule="auto"/>
        <w:rPr>
          <w:b/>
        </w:rPr>
      </w:pPr>
      <w:bookmarkStart w:id="65" w:name="_GoBack"/>
      <w:bookmarkEnd w:id="65"/>
    </w:p>
    <w:sectPr w:rsidR="00B123DF" w:rsidRPr="00237F9F" w:rsidSect="00E8548B">
      <w:headerReference w:type="default" r:id="rId52"/>
      <w:footerReference w:type="default" r:id="rId53"/>
      <w:pgSz w:w="11901" w:h="16840" w:code="9"/>
      <w:pgMar w:top="1440" w:right="1080" w:bottom="1440" w:left="108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331427" w14:textId="77777777" w:rsidR="00C747C2" w:rsidRDefault="00C747C2" w:rsidP="00AF2C92">
      <w:r>
        <w:separator/>
      </w:r>
    </w:p>
  </w:endnote>
  <w:endnote w:type="continuationSeparator" w:id="0">
    <w:p w14:paraId="2CF75E57" w14:textId="77777777" w:rsidR="00C747C2" w:rsidRDefault="00C747C2" w:rsidP="00AF2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98599250"/>
      <w:docPartObj>
        <w:docPartGallery w:val="Page Numbers (Bottom of Page)"/>
        <w:docPartUnique/>
      </w:docPartObj>
    </w:sdtPr>
    <w:sdtEndPr>
      <w:rPr>
        <w:noProof/>
      </w:rPr>
    </w:sdtEndPr>
    <w:sdtContent>
      <w:p w14:paraId="45E03214" w14:textId="1468CA1F" w:rsidR="00C747C2" w:rsidRDefault="00C747C2">
        <w:pPr>
          <w:pStyle w:val="Footer"/>
          <w:jc w:val="center"/>
        </w:pPr>
        <w:r>
          <w:fldChar w:fldCharType="begin"/>
        </w:r>
        <w:r>
          <w:instrText xml:space="preserve"> PAGE   \* MERGEFORMAT </w:instrText>
        </w:r>
        <w:r>
          <w:fldChar w:fldCharType="separate"/>
        </w:r>
        <w:r w:rsidR="000D7D6A">
          <w:rPr>
            <w:noProof/>
          </w:rPr>
          <w:t>26</w:t>
        </w:r>
        <w:r>
          <w:rPr>
            <w:noProof/>
          </w:rPr>
          <w:fldChar w:fldCharType="end"/>
        </w:r>
        <w:r w:rsidR="004F433F">
          <w:rPr>
            <w:noProof/>
          </w:rPr>
          <w:t>/27</w:t>
        </w:r>
      </w:p>
    </w:sdtContent>
  </w:sdt>
  <w:p w14:paraId="344A9C5F" w14:textId="264F28E2" w:rsidR="00C747C2" w:rsidRDefault="00C747C2" w:rsidP="00D31468">
    <w:pPr>
      <w:ind w:right="2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7BB74A" w14:textId="77777777" w:rsidR="00C747C2" w:rsidRDefault="00C747C2" w:rsidP="00AF2C92">
      <w:r>
        <w:separator/>
      </w:r>
    </w:p>
  </w:footnote>
  <w:footnote w:type="continuationSeparator" w:id="0">
    <w:p w14:paraId="5C0AC138" w14:textId="77777777" w:rsidR="00C747C2" w:rsidRDefault="00C747C2" w:rsidP="00AF2C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875C2C" w14:textId="57CB8E77" w:rsidR="00C747C2" w:rsidRDefault="00C747C2" w:rsidP="00332E14">
    <w:pPr>
      <w:pStyle w:val="Header"/>
      <w:jc w:val="center"/>
      <w:rPr>
        <w:b/>
        <w:i/>
        <w:sz w:val="16"/>
      </w:rPr>
    </w:pPr>
    <w:r>
      <w:rPr>
        <w:b/>
        <w:i/>
        <w:sz w:val="16"/>
      </w:rPr>
      <w:t>“</w:t>
    </w:r>
    <w:r w:rsidRPr="00332E14">
      <w:rPr>
        <w:b/>
        <w:i/>
        <w:sz w:val="16"/>
      </w:rPr>
      <w:t>A Minimum Area Discrepancy Method (MADM)</w:t>
    </w:r>
    <w:r w:rsidRPr="00332E14">
      <w:t xml:space="preserve"> </w:t>
    </w:r>
    <w:r w:rsidRPr="00332E14">
      <w:rPr>
        <w:b/>
        <w:i/>
        <w:sz w:val="16"/>
      </w:rPr>
      <w:t>for Force Displacement Response Correlation</w:t>
    </w:r>
    <w:r>
      <w:rPr>
        <w:b/>
        <w:i/>
        <w:sz w:val="16"/>
      </w:rPr>
      <w:t>”</w:t>
    </w:r>
  </w:p>
  <w:p w14:paraId="37254EE3" w14:textId="77777777" w:rsidR="000D7D6A" w:rsidRDefault="000D7D6A" w:rsidP="00332E14">
    <w:pPr>
      <w:pStyle w:val="Header"/>
      <w:jc w:val="center"/>
      <w:rPr>
        <w:b/>
        <w:i/>
        <w:sz w:val="16"/>
      </w:rPr>
    </w:pPr>
  </w:p>
  <w:p w14:paraId="069A732D" w14:textId="082A915B" w:rsidR="000D7D6A" w:rsidRPr="000D7D6A" w:rsidRDefault="000D7D6A" w:rsidP="00332E14">
    <w:pPr>
      <w:pStyle w:val="Header"/>
      <w:jc w:val="center"/>
      <w:rPr>
        <w:b/>
        <w:sz w:val="14"/>
      </w:rPr>
    </w:pPr>
    <w:r w:rsidRPr="000D7D6A">
      <w:rPr>
        <w:b/>
        <w:sz w:val="14"/>
      </w:rPr>
      <w:t>https://doi.org/10.1080/10255842.2019.1610745</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87BFD"/>
    <w:multiLevelType w:val="multilevel"/>
    <w:tmpl w:val="07406C9A"/>
    <w:lvl w:ilvl="0">
      <w:start w:val="5"/>
      <w:numFmt w:val="decimal"/>
      <w:lvlText w:val="%1.0"/>
      <w:lvlJc w:val="left"/>
      <w:pPr>
        <w:ind w:left="362" w:hanging="360"/>
      </w:pPr>
      <w:rPr>
        <w:rFonts w:hint="default"/>
      </w:rPr>
    </w:lvl>
    <w:lvl w:ilvl="1">
      <w:start w:val="5"/>
      <w:numFmt w:val="decimal"/>
      <w:lvlText w:val="%2.1"/>
      <w:lvlJc w:val="left"/>
      <w:pPr>
        <w:ind w:left="1082" w:hanging="360"/>
      </w:pPr>
      <w:rPr>
        <w:rFonts w:hint="default"/>
      </w:rPr>
    </w:lvl>
    <w:lvl w:ilvl="2">
      <w:start w:val="1"/>
      <w:numFmt w:val="decimal"/>
      <w:lvlText w:val="%1.%2.%3"/>
      <w:lvlJc w:val="left"/>
      <w:pPr>
        <w:ind w:left="2162" w:hanging="720"/>
      </w:pPr>
      <w:rPr>
        <w:rFonts w:hint="default"/>
      </w:rPr>
    </w:lvl>
    <w:lvl w:ilvl="3">
      <w:start w:val="1"/>
      <w:numFmt w:val="decimal"/>
      <w:lvlText w:val="%1.%2.%3.%4"/>
      <w:lvlJc w:val="left"/>
      <w:pPr>
        <w:ind w:left="2882" w:hanging="720"/>
      </w:pPr>
      <w:rPr>
        <w:rFonts w:hint="default"/>
      </w:rPr>
    </w:lvl>
    <w:lvl w:ilvl="4">
      <w:start w:val="1"/>
      <w:numFmt w:val="decimal"/>
      <w:lvlText w:val="%1.%2.%3.%4.%5"/>
      <w:lvlJc w:val="left"/>
      <w:pPr>
        <w:ind w:left="3962" w:hanging="1080"/>
      </w:pPr>
      <w:rPr>
        <w:rFonts w:hint="default"/>
      </w:rPr>
    </w:lvl>
    <w:lvl w:ilvl="5">
      <w:start w:val="1"/>
      <w:numFmt w:val="decimal"/>
      <w:lvlText w:val="%1.%2.%3.%4.%5.%6"/>
      <w:lvlJc w:val="left"/>
      <w:pPr>
        <w:ind w:left="4682" w:hanging="1080"/>
      </w:pPr>
      <w:rPr>
        <w:rFonts w:hint="default"/>
      </w:rPr>
    </w:lvl>
    <w:lvl w:ilvl="6">
      <w:start w:val="1"/>
      <w:numFmt w:val="decimal"/>
      <w:lvlText w:val="%1.%2.%3.%4.%5.%6.%7"/>
      <w:lvlJc w:val="left"/>
      <w:pPr>
        <w:ind w:left="5762" w:hanging="1440"/>
      </w:pPr>
      <w:rPr>
        <w:rFonts w:hint="default"/>
      </w:rPr>
    </w:lvl>
    <w:lvl w:ilvl="7">
      <w:start w:val="1"/>
      <w:numFmt w:val="decimal"/>
      <w:lvlText w:val="%1.%2.%3.%4.%5.%6.%7.%8"/>
      <w:lvlJc w:val="left"/>
      <w:pPr>
        <w:ind w:left="6482" w:hanging="1440"/>
      </w:pPr>
      <w:rPr>
        <w:rFonts w:hint="default"/>
      </w:rPr>
    </w:lvl>
    <w:lvl w:ilvl="8">
      <w:start w:val="1"/>
      <w:numFmt w:val="decimal"/>
      <w:lvlText w:val="%1.%2.%3.%4.%5.%6.%7.%8.%9"/>
      <w:lvlJc w:val="left"/>
      <w:pPr>
        <w:ind w:left="7562" w:hanging="1800"/>
      </w:pPr>
      <w:rPr>
        <w:rFonts w:hint="default"/>
      </w:rPr>
    </w:lvl>
  </w:abstractNum>
  <w:abstractNum w:abstractNumId="1" w15:restartNumberingAfterBreak="0">
    <w:nsid w:val="0EC136BC"/>
    <w:multiLevelType w:val="hybridMultilevel"/>
    <w:tmpl w:val="17602F3E"/>
    <w:lvl w:ilvl="0" w:tplc="BACA739E">
      <w:start w:val="1"/>
      <w:numFmt w:val="bullet"/>
      <w:lvlText w:val="•"/>
      <w:lvlJc w:val="left"/>
      <w:pPr>
        <w:tabs>
          <w:tab w:val="num" w:pos="720"/>
        </w:tabs>
        <w:ind w:left="720" w:hanging="360"/>
      </w:pPr>
      <w:rPr>
        <w:rFonts w:ascii="Times New Roman" w:hAnsi="Times New Roman" w:hint="default"/>
      </w:rPr>
    </w:lvl>
    <w:lvl w:ilvl="1" w:tplc="D2D4B9A2" w:tentative="1">
      <w:start w:val="1"/>
      <w:numFmt w:val="bullet"/>
      <w:lvlText w:val="•"/>
      <w:lvlJc w:val="left"/>
      <w:pPr>
        <w:tabs>
          <w:tab w:val="num" w:pos="1440"/>
        </w:tabs>
        <w:ind w:left="1440" w:hanging="360"/>
      </w:pPr>
      <w:rPr>
        <w:rFonts w:ascii="Times New Roman" w:hAnsi="Times New Roman" w:hint="default"/>
      </w:rPr>
    </w:lvl>
    <w:lvl w:ilvl="2" w:tplc="EDB4AA44" w:tentative="1">
      <w:start w:val="1"/>
      <w:numFmt w:val="bullet"/>
      <w:lvlText w:val="•"/>
      <w:lvlJc w:val="left"/>
      <w:pPr>
        <w:tabs>
          <w:tab w:val="num" w:pos="2160"/>
        </w:tabs>
        <w:ind w:left="2160" w:hanging="360"/>
      </w:pPr>
      <w:rPr>
        <w:rFonts w:ascii="Times New Roman" w:hAnsi="Times New Roman" w:hint="default"/>
      </w:rPr>
    </w:lvl>
    <w:lvl w:ilvl="3" w:tplc="7F322AC2" w:tentative="1">
      <w:start w:val="1"/>
      <w:numFmt w:val="bullet"/>
      <w:lvlText w:val="•"/>
      <w:lvlJc w:val="left"/>
      <w:pPr>
        <w:tabs>
          <w:tab w:val="num" w:pos="2880"/>
        </w:tabs>
        <w:ind w:left="2880" w:hanging="360"/>
      </w:pPr>
      <w:rPr>
        <w:rFonts w:ascii="Times New Roman" w:hAnsi="Times New Roman" w:hint="default"/>
      </w:rPr>
    </w:lvl>
    <w:lvl w:ilvl="4" w:tplc="AB7093AC" w:tentative="1">
      <w:start w:val="1"/>
      <w:numFmt w:val="bullet"/>
      <w:lvlText w:val="•"/>
      <w:lvlJc w:val="left"/>
      <w:pPr>
        <w:tabs>
          <w:tab w:val="num" w:pos="3600"/>
        </w:tabs>
        <w:ind w:left="3600" w:hanging="360"/>
      </w:pPr>
      <w:rPr>
        <w:rFonts w:ascii="Times New Roman" w:hAnsi="Times New Roman" w:hint="default"/>
      </w:rPr>
    </w:lvl>
    <w:lvl w:ilvl="5" w:tplc="AA843AB6" w:tentative="1">
      <w:start w:val="1"/>
      <w:numFmt w:val="bullet"/>
      <w:lvlText w:val="•"/>
      <w:lvlJc w:val="left"/>
      <w:pPr>
        <w:tabs>
          <w:tab w:val="num" w:pos="4320"/>
        </w:tabs>
        <w:ind w:left="4320" w:hanging="360"/>
      </w:pPr>
      <w:rPr>
        <w:rFonts w:ascii="Times New Roman" w:hAnsi="Times New Roman" w:hint="default"/>
      </w:rPr>
    </w:lvl>
    <w:lvl w:ilvl="6" w:tplc="CAFCA7EE" w:tentative="1">
      <w:start w:val="1"/>
      <w:numFmt w:val="bullet"/>
      <w:lvlText w:val="•"/>
      <w:lvlJc w:val="left"/>
      <w:pPr>
        <w:tabs>
          <w:tab w:val="num" w:pos="5040"/>
        </w:tabs>
        <w:ind w:left="5040" w:hanging="360"/>
      </w:pPr>
      <w:rPr>
        <w:rFonts w:ascii="Times New Roman" w:hAnsi="Times New Roman" w:hint="default"/>
      </w:rPr>
    </w:lvl>
    <w:lvl w:ilvl="7" w:tplc="E058496E" w:tentative="1">
      <w:start w:val="1"/>
      <w:numFmt w:val="bullet"/>
      <w:lvlText w:val="•"/>
      <w:lvlJc w:val="left"/>
      <w:pPr>
        <w:tabs>
          <w:tab w:val="num" w:pos="5760"/>
        </w:tabs>
        <w:ind w:left="5760" w:hanging="360"/>
      </w:pPr>
      <w:rPr>
        <w:rFonts w:ascii="Times New Roman" w:hAnsi="Times New Roman" w:hint="default"/>
      </w:rPr>
    </w:lvl>
    <w:lvl w:ilvl="8" w:tplc="7C9E18C4"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19E050AA"/>
    <w:multiLevelType w:val="multilevel"/>
    <w:tmpl w:val="040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D7019C9"/>
    <w:multiLevelType w:val="multilevel"/>
    <w:tmpl w:val="BC36FA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25876893"/>
    <w:multiLevelType w:val="hybridMultilevel"/>
    <w:tmpl w:val="006EE1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99C55E7"/>
    <w:multiLevelType w:val="hybridMultilevel"/>
    <w:tmpl w:val="74CC42EC"/>
    <w:lvl w:ilvl="0" w:tplc="E03AC89C">
      <w:start w:val="1"/>
      <w:numFmt w:val="bullet"/>
      <w:lvlText w:val="•"/>
      <w:lvlJc w:val="left"/>
      <w:pPr>
        <w:tabs>
          <w:tab w:val="num" w:pos="720"/>
        </w:tabs>
        <w:ind w:left="720" w:hanging="360"/>
      </w:pPr>
      <w:rPr>
        <w:rFonts w:ascii="Times New Roman" w:hAnsi="Times New Roman" w:hint="default"/>
      </w:rPr>
    </w:lvl>
    <w:lvl w:ilvl="1" w:tplc="C37262D0" w:tentative="1">
      <w:start w:val="1"/>
      <w:numFmt w:val="bullet"/>
      <w:lvlText w:val="•"/>
      <w:lvlJc w:val="left"/>
      <w:pPr>
        <w:tabs>
          <w:tab w:val="num" w:pos="1440"/>
        </w:tabs>
        <w:ind w:left="1440" w:hanging="360"/>
      </w:pPr>
      <w:rPr>
        <w:rFonts w:ascii="Times New Roman" w:hAnsi="Times New Roman" w:hint="default"/>
      </w:rPr>
    </w:lvl>
    <w:lvl w:ilvl="2" w:tplc="607613E6" w:tentative="1">
      <w:start w:val="1"/>
      <w:numFmt w:val="bullet"/>
      <w:lvlText w:val="•"/>
      <w:lvlJc w:val="left"/>
      <w:pPr>
        <w:tabs>
          <w:tab w:val="num" w:pos="2160"/>
        </w:tabs>
        <w:ind w:left="2160" w:hanging="360"/>
      </w:pPr>
      <w:rPr>
        <w:rFonts w:ascii="Times New Roman" w:hAnsi="Times New Roman" w:hint="default"/>
      </w:rPr>
    </w:lvl>
    <w:lvl w:ilvl="3" w:tplc="D1B21396" w:tentative="1">
      <w:start w:val="1"/>
      <w:numFmt w:val="bullet"/>
      <w:lvlText w:val="•"/>
      <w:lvlJc w:val="left"/>
      <w:pPr>
        <w:tabs>
          <w:tab w:val="num" w:pos="2880"/>
        </w:tabs>
        <w:ind w:left="2880" w:hanging="360"/>
      </w:pPr>
      <w:rPr>
        <w:rFonts w:ascii="Times New Roman" w:hAnsi="Times New Roman" w:hint="default"/>
      </w:rPr>
    </w:lvl>
    <w:lvl w:ilvl="4" w:tplc="B52E5EC2" w:tentative="1">
      <w:start w:val="1"/>
      <w:numFmt w:val="bullet"/>
      <w:lvlText w:val="•"/>
      <w:lvlJc w:val="left"/>
      <w:pPr>
        <w:tabs>
          <w:tab w:val="num" w:pos="3600"/>
        </w:tabs>
        <w:ind w:left="3600" w:hanging="360"/>
      </w:pPr>
      <w:rPr>
        <w:rFonts w:ascii="Times New Roman" w:hAnsi="Times New Roman" w:hint="default"/>
      </w:rPr>
    </w:lvl>
    <w:lvl w:ilvl="5" w:tplc="9A869088" w:tentative="1">
      <w:start w:val="1"/>
      <w:numFmt w:val="bullet"/>
      <w:lvlText w:val="•"/>
      <w:lvlJc w:val="left"/>
      <w:pPr>
        <w:tabs>
          <w:tab w:val="num" w:pos="4320"/>
        </w:tabs>
        <w:ind w:left="4320" w:hanging="360"/>
      </w:pPr>
      <w:rPr>
        <w:rFonts w:ascii="Times New Roman" w:hAnsi="Times New Roman" w:hint="default"/>
      </w:rPr>
    </w:lvl>
    <w:lvl w:ilvl="6" w:tplc="349E0770" w:tentative="1">
      <w:start w:val="1"/>
      <w:numFmt w:val="bullet"/>
      <w:lvlText w:val="•"/>
      <w:lvlJc w:val="left"/>
      <w:pPr>
        <w:tabs>
          <w:tab w:val="num" w:pos="5040"/>
        </w:tabs>
        <w:ind w:left="5040" w:hanging="360"/>
      </w:pPr>
      <w:rPr>
        <w:rFonts w:ascii="Times New Roman" w:hAnsi="Times New Roman" w:hint="default"/>
      </w:rPr>
    </w:lvl>
    <w:lvl w:ilvl="7" w:tplc="A4B2B6F6" w:tentative="1">
      <w:start w:val="1"/>
      <w:numFmt w:val="bullet"/>
      <w:lvlText w:val="•"/>
      <w:lvlJc w:val="left"/>
      <w:pPr>
        <w:tabs>
          <w:tab w:val="num" w:pos="5760"/>
        </w:tabs>
        <w:ind w:left="5760" w:hanging="360"/>
      </w:pPr>
      <w:rPr>
        <w:rFonts w:ascii="Times New Roman" w:hAnsi="Times New Roman" w:hint="default"/>
      </w:rPr>
    </w:lvl>
    <w:lvl w:ilvl="8" w:tplc="98544B3A"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3C5D0C07"/>
    <w:multiLevelType w:val="hybridMultilevel"/>
    <w:tmpl w:val="4CA02766"/>
    <w:lvl w:ilvl="0" w:tplc="696A8872">
      <w:start w:val="1"/>
      <w:numFmt w:val="decimal"/>
      <w:pStyle w:val="Numberedlist"/>
      <w:lvlText w:val="(%1)"/>
      <w:lvlJc w:val="right"/>
      <w:pPr>
        <w:ind w:left="720" w:hanging="153"/>
      </w:pPr>
      <w:rPr>
        <w:rFonts w:hint="default"/>
      </w:rPr>
    </w:lvl>
    <w:lvl w:ilvl="1" w:tplc="08BC71A6">
      <w:start w:val="1"/>
      <w:numFmt w:val="lowerLetter"/>
      <w:lvlText w:val="(%2)"/>
      <w:lvlJc w:val="left"/>
      <w:pPr>
        <w:ind w:left="1440" w:hanging="360"/>
      </w:pPr>
      <w:rPr>
        <w:rFonts w:hint="default"/>
      </w:rPr>
    </w:lvl>
    <w:lvl w:ilvl="2" w:tplc="628AB16A">
      <w:start w:val="1"/>
      <w:numFmt w:val="lowerRoman"/>
      <w:lvlText w:val="(%3)"/>
      <w:lvlJc w:val="right"/>
      <w:pPr>
        <w:ind w:left="2160" w:hanging="180"/>
      </w:pPr>
      <w:rPr>
        <w:rFonts w:hint="default"/>
      </w:rPr>
    </w:lvl>
    <w:lvl w:ilvl="3" w:tplc="9ACC0A74" w:tentative="1">
      <w:start w:val="1"/>
      <w:numFmt w:val="decimal"/>
      <w:lvlText w:val="%4."/>
      <w:lvlJc w:val="left"/>
      <w:pPr>
        <w:ind w:left="2880" w:hanging="360"/>
      </w:pPr>
    </w:lvl>
    <w:lvl w:ilvl="4" w:tplc="858CAFAC" w:tentative="1">
      <w:start w:val="1"/>
      <w:numFmt w:val="lowerLetter"/>
      <w:lvlText w:val="%5."/>
      <w:lvlJc w:val="left"/>
      <w:pPr>
        <w:ind w:left="3600" w:hanging="360"/>
      </w:pPr>
    </w:lvl>
    <w:lvl w:ilvl="5" w:tplc="ECD6911C" w:tentative="1">
      <w:start w:val="1"/>
      <w:numFmt w:val="lowerRoman"/>
      <w:lvlText w:val="%6."/>
      <w:lvlJc w:val="right"/>
      <w:pPr>
        <w:ind w:left="4320" w:hanging="180"/>
      </w:pPr>
    </w:lvl>
    <w:lvl w:ilvl="6" w:tplc="71B4863C" w:tentative="1">
      <w:start w:val="1"/>
      <w:numFmt w:val="decimal"/>
      <w:lvlText w:val="%7."/>
      <w:lvlJc w:val="left"/>
      <w:pPr>
        <w:ind w:left="5040" w:hanging="360"/>
      </w:pPr>
    </w:lvl>
    <w:lvl w:ilvl="7" w:tplc="17DCA430" w:tentative="1">
      <w:start w:val="1"/>
      <w:numFmt w:val="lowerLetter"/>
      <w:lvlText w:val="%8."/>
      <w:lvlJc w:val="left"/>
      <w:pPr>
        <w:ind w:left="5760" w:hanging="360"/>
      </w:pPr>
    </w:lvl>
    <w:lvl w:ilvl="8" w:tplc="5F6E57F8" w:tentative="1">
      <w:start w:val="1"/>
      <w:numFmt w:val="lowerRoman"/>
      <w:lvlText w:val="%9."/>
      <w:lvlJc w:val="right"/>
      <w:pPr>
        <w:ind w:left="6480" w:hanging="180"/>
      </w:pPr>
    </w:lvl>
  </w:abstractNum>
  <w:abstractNum w:abstractNumId="7" w15:restartNumberingAfterBreak="0">
    <w:nsid w:val="416A4442"/>
    <w:multiLevelType w:val="hybridMultilevel"/>
    <w:tmpl w:val="91084792"/>
    <w:lvl w:ilvl="0" w:tplc="0290CAEC">
      <w:start w:val="1"/>
      <w:numFmt w:val="bullet"/>
      <w:lvlText w:val="•"/>
      <w:lvlJc w:val="left"/>
      <w:pPr>
        <w:tabs>
          <w:tab w:val="num" w:pos="720"/>
        </w:tabs>
        <w:ind w:left="720" w:hanging="360"/>
      </w:pPr>
      <w:rPr>
        <w:rFonts w:ascii="Times New Roman" w:hAnsi="Times New Roman" w:hint="default"/>
      </w:rPr>
    </w:lvl>
    <w:lvl w:ilvl="1" w:tplc="6A8636A8" w:tentative="1">
      <w:start w:val="1"/>
      <w:numFmt w:val="bullet"/>
      <w:lvlText w:val="•"/>
      <w:lvlJc w:val="left"/>
      <w:pPr>
        <w:tabs>
          <w:tab w:val="num" w:pos="1440"/>
        </w:tabs>
        <w:ind w:left="1440" w:hanging="360"/>
      </w:pPr>
      <w:rPr>
        <w:rFonts w:ascii="Times New Roman" w:hAnsi="Times New Roman" w:hint="default"/>
      </w:rPr>
    </w:lvl>
    <w:lvl w:ilvl="2" w:tplc="48DA2ABE" w:tentative="1">
      <w:start w:val="1"/>
      <w:numFmt w:val="bullet"/>
      <w:lvlText w:val="•"/>
      <w:lvlJc w:val="left"/>
      <w:pPr>
        <w:tabs>
          <w:tab w:val="num" w:pos="2160"/>
        </w:tabs>
        <w:ind w:left="2160" w:hanging="360"/>
      </w:pPr>
      <w:rPr>
        <w:rFonts w:ascii="Times New Roman" w:hAnsi="Times New Roman" w:hint="default"/>
      </w:rPr>
    </w:lvl>
    <w:lvl w:ilvl="3" w:tplc="1572210E" w:tentative="1">
      <w:start w:val="1"/>
      <w:numFmt w:val="bullet"/>
      <w:lvlText w:val="•"/>
      <w:lvlJc w:val="left"/>
      <w:pPr>
        <w:tabs>
          <w:tab w:val="num" w:pos="2880"/>
        </w:tabs>
        <w:ind w:left="2880" w:hanging="360"/>
      </w:pPr>
      <w:rPr>
        <w:rFonts w:ascii="Times New Roman" w:hAnsi="Times New Roman" w:hint="default"/>
      </w:rPr>
    </w:lvl>
    <w:lvl w:ilvl="4" w:tplc="619275C4" w:tentative="1">
      <w:start w:val="1"/>
      <w:numFmt w:val="bullet"/>
      <w:lvlText w:val="•"/>
      <w:lvlJc w:val="left"/>
      <w:pPr>
        <w:tabs>
          <w:tab w:val="num" w:pos="3600"/>
        </w:tabs>
        <w:ind w:left="3600" w:hanging="360"/>
      </w:pPr>
      <w:rPr>
        <w:rFonts w:ascii="Times New Roman" w:hAnsi="Times New Roman" w:hint="default"/>
      </w:rPr>
    </w:lvl>
    <w:lvl w:ilvl="5" w:tplc="410E0672" w:tentative="1">
      <w:start w:val="1"/>
      <w:numFmt w:val="bullet"/>
      <w:lvlText w:val="•"/>
      <w:lvlJc w:val="left"/>
      <w:pPr>
        <w:tabs>
          <w:tab w:val="num" w:pos="4320"/>
        </w:tabs>
        <w:ind w:left="4320" w:hanging="360"/>
      </w:pPr>
      <w:rPr>
        <w:rFonts w:ascii="Times New Roman" w:hAnsi="Times New Roman" w:hint="default"/>
      </w:rPr>
    </w:lvl>
    <w:lvl w:ilvl="6" w:tplc="BCB28778" w:tentative="1">
      <w:start w:val="1"/>
      <w:numFmt w:val="bullet"/>
      <w:lvlText w:val="•"/>
      <w:lvlJc w:val="left"/>
      <w:pPr>
        <w:tabs>
          <w:tab w:val="num" w:pos="5040"/>
        </w:tabs>
        <w:ind w:left="5040" w:hanging="360"/>
      </w:pPr>
      <w:rPr>
        <w:rFonts w:ascii="Times New Roman" w:hAnsi="Times New Roman" w:hint="default"/>
      </w:rPr>
    </w:lvl>
    <w:lvl w:ilvl="7" w:tplc="8BFE060C" w:tentative="1">
      <w:start w:val="1"/>
      <w:numFmt w:val="bullet"/>
      <w:lvlText w:val="•"/>
      <w:lvlJc w:val="left"/>
      <w:pPr>
        <w:tabs>
          <w:tab w:val="num" w:pos="5760"/>
        </w:tabs>
        <w:ind w:left="5760" w:hanging="360"/>
      </w:pPr>
      <w:rPr>
        <w:rFonts w:ascii="Times New Roman" w:hAnsi="Times New Roman" w:hint="default"/>
      </w:rPr>
    </w:lvl>
    <w:lvl w:ilvl="8" w:tplc="77D819D0"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47AC5CD1"/>
    <w:multiLevelType w:val="hybridMultilevel"/>
    <w:tmpl w:val="8696BE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30410BF"/>
    <w:multiLevelType w:val="hybridMultilevel"/>
    <w:tmpl w:val="9CF8488C"/>
    <w:lvl w:ilvl="0" w:tplc="E868A5E6">
      <w:start w:val="1"/>
      <w:numFmt w:val="decimal"/>
      <w:lvlText w:val="[%1]"/>
      <w:lvlJc w:val="center"/>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53ED73F4"/>
    <w:multiLevelType w:val="hybridMultilevel"/>
    <w:tmpl w:val="6890D45C"/>
    <w:lvl w:ilvl="0" w:tplc="08090001">
      <w:start w:val="1"/>
      <w:numFmt w:val="bullet"/>
      <w:lvlText w:val=""/>
      <w:lvlJc w:val="left"/>
      <w:pPr>
        <w:ind w:left="719" w:hanging="360"/>
      </w:pPr>
      <w:rPr>
        <w:rFonts w:ascii="Symbol" w:hAnsi="Symbol" w:hint="default"/>
      </w:rPr>
    </w:lvl>
    <w:lvl w:ilvl="1" w:tplc="08090003" w:tentative="1">
      <w:start w:val="1"/>
      <w:numFmt w:val="bullet"/>
      <w:lvlText w:val="o"/>
      <w:lvlJc w:val="left"/>
      <w:pPr>
        <w:ind w:left="1439" w:hanging="360"/>
      </w:pPr>
      <w:rPr>
        <w:rFonts w:ascii="Courier New" w:hAnsi="Courier New" w:cs="Courier New" w:hint="default"/>
      </w:rPr>
    </w:lvl>
    <w:lvl w:ilvl="2" w:tplc="08090005" w:tentative="1">
      <w:start w:val="1"/>
      <w:numFmt w:val="bullet"/>
      <w:lvlText w:val=""/>
      <w:lvlJc w:val="left"/>
      <w:pPr>
        <w:ind w:left="2159" w:hanging="360"/>
      </w:pPr>
      <w:rPr>
        <w:rFonts w:ascii="Wingdings" w:hAnsi="Wingdings" w:hint="default"/>
      </w:rPr>
    </w:lvl>
    <w:lvl w:ilvl="3" w:tplc="08090001" w:tentative="1">
      <w:start w:val="1"/>
      <w:numFmt w:val="bullet"/>
      <w:lvlText w:val=""/>
      <w:lvlJc w:val="left"/>
      <w:pPr>
        <w:ind w:left="2879" w:hanging="360"/>
      </w:pPr>
      <w:rPr>
        <w:rFonts w:ascii="Symbol" w:hAnsi="Symbol" w:hint="default"/>
      </w:rPr>
    </w:lvl>
    <w:lvl w:ilvl="4" w:tplc="08090003" w:tentative="1">
      <w:start w:val="1"/>
      <w:numFmt w:val="bullet"/>
      <w:lvlText w:val="o"/>
      <w:lvlJc w:val="left"/>
      <w:pPr>
        <w:ind w:left="3599" w:hanging="360"/>
      </w:pPr>
      <w:rPr>
        <w:rFonts w:ascii="Courier New" w:hAnsi="Courier New" w:cs="Courier New" w:hint="default"/>
      </w:rPr>
    </w:lvl>
    <w:lvl w:ilvl="5" w:tplc="08090005" w:tentative="1">
      <w:start w:val="1"/>
      <w:numFmt w:val="bullet"/>
      <w:lvlText w:val=""/>
      <w:lvlJc w:val="left"/>
      <w:pPr>
        <w:ind w:left="4319" w:hanging="360"/>
      </w:pPr>
      <w:rPr>
        <w:rFonts w:ascii="Wingdings" w:hAnsi="Wingdings" w:hint="default"/>
      </w:rPr>
    </w:lvl>
    <w:lvl w:ilvl="6" w:tplc="08090001" w:tentative="1">
      <w:start w:val="1"/>
      <w:numFmt w:val="bullet"/>
      <w:lvlText w:val=""/>
      <w:lvlJc w:val="left"/>
      <w:pPr>
        <w:ind w:left="5039" w:hanging="360"/>
      </w:pPr>
      <w:rPr>
        <w:rFonts w:ascii="Symbol" w:hAnsi="Symbol" w:hint="default"/>
      </w:rPr>
    </w:lvl>
    <w:lvl w:ilvl="7" w:tplc="08090003" w:tentative="1">
      <w:start w:val="1"/>
      <w:numFmt w:val="bullet"/>
      <w:lvlText w:val="o"/>
      <w:lvlJc w:val="left"/>
      <w:pPr>
        <w:ind w:left="5759" w:hanging="360"/>
      </w:pPr>
      <w:rPr>
        <w:rFonts w:ascii="Courier New" w:hAnsi="Courier New" w:cs="Courier New" w:hint="default"/>
      </w:rPr>
    </w:lvl>
    <w:lvl w:ilvl="8" w:tplc="08090005" w:tentative="1">
      <w:start w:val="1"/>
      <w:numFmt w:val="bullet"/>
      <w:lvlText w:val=""/>
      <w:lvlJc w:val="left"/>
      <w:pPr>
        <w:ind w:left="6479" w:hanging="360"/>
      </w:pPr>
      <w:rPr>
        <w:rFonts w:ascii="Wingdings" w:hAnsi="Wingdings" w:hint="default"/>
      </w:rPr>
    </w:lvl>
  </w:abstractNum>
  <w:abstractNum w:abstractNumId="11" w15:restartNumberingAfterBreak="0">
    <w:nsid w:val="5BD96BF8"/>
    <w:multiLevelType w:val="hybridMultilevel"/>
    <w:tmpl w:val="76D2C65A"/>
    <w:lvl w:ilvl="0" w:tplc="08090001">
      <w:start w:val="1"/>
      <w:numFmt w:val="bullet"/>
      <w:pStyle w:val="Bulletedlis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5EB1193"/>
    <w:multiLevelType w:val="hybridMultilevel"/>
    <w:tmpl w:val="73981524"/>
    <w:lvl w:ilvl="0" w:tplc="E868A5E6">
      <w:start w:val="1"/>
      <w:numFmt w:val="decimal"/>
      <w:lvlText w:val="[%1]"/>
      <w:lvlJc w:val="center"/>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7AD06B5"/>
    <w:multiLevelType w:val="hybridMultilevel"/>
    <w:tmpl w:val="04129750"/>
    <w:lvl w:ilvl="0" w:tplc="61B85CE4">
      <w:start w:val="1"/>
      <w:numFmt w:val="bullet"/>
      <w:lvlText w:val="•"/>
      <w:lvlJc w:val="left"/>
      <w:pPr>
        <w:tabs>
          <w:tab w:val="num" w:pos="720"/>
        </w:tabs>
        <w:ind w:left="720" w:hanging="360"/>
      </w:pPr>
      <w:rPr>
        <w:rFonts w:ascii="Times New Roman" w:hAnsi="Times New Roman" w:hint="default"/>
      </w:rPr>
    </w:lvl>
    <w:lvl w:ilvl="1" w:tplc="17E03B68" w:tentative="1">
      <w:start w:val="1"/>
      <w:numFmt w:val="bullet"/>
      <w:lvlText w:val="•"/>
      <w:lvlJc w:val="left"/>
      <w:pPr>
        <w:tabs>
          <w:tab w:val="num" w:pos="1440"/>
        </w:tabs>
        <w:ind w:left="1440" w:hanging="360"/>
      </w:pPr>
      <w:rPr>
        <w:rFonts w:ascii="Times New Roman" w:hAnsi="Times New Roman" w:hint="default"/>
      </w:rPr>
    </w:lvl>
    <w:lvl w:ilvl="2" w:tplc="973E8C44" w:tentative="1">
      <w:start w:val="1"/>
      <w:numFmt w:val="bullet"/>
      <w:lvlText w:val="•"/>
      <w:lvlJc w:val="left"/>
      <w:pPr>
        <w:tabs>
          <w:tab w:val="num" w:pos="2160"/>
        </w:tabs>
        <w:ind w:left="2160" w:hanging="360"/>
      </w:pPr>
      <w:rPr>
        <w:rFonts w:ascii="Times New Roman" w:hAnsi="Times New Roman" w:hint="default"/>
      </w:rPr>
    </w:lvl>
    <w:lvl w:ilvl="3" w:tplc="9D182736" w:tentative="1">
      <w:start w:val="1"/>
      <w:numFmt w:val="bullet"/>
      <w:lvlText w:val="•"/>
      <w:lvlJc w:val="left"/>
      <w:pPr>
        <w:tabs>
          <w:tab w:val="num" w:pos="2880"/>
        </w:tabs>
        <w:ind w:left="2880" w:hanging="360"/>
      </w:pPr>
      <w:rPr>
        <w:rFonts w:ascii="Times New Roman" w:hAnsi="Times New Roman" w:hint="default"/>
      </w:rPr>
    </w:lvl>
    <w:lvl w:ilvl="4" w:tplc="A8961650" w:tentative="1">
      <w:start w:val="1"/>
      <w:numFmt w:val="bullet"/>
      <w:lvlText w:val="•"/>
      <w:lvlJc w:val="left"/>
      <w:pPr>
        <w:tabs>
          <w:tab w:val="num" w:pos="3600"/>
        </w:tabs>
        <w:ind w:left="3600" w:hanging="360"/>
      </w:pPr>
      <w:rPr>
        <w:rFonts w:ascii="Times New Roman" w:hAnsi="Times New Roman" w:hint="default"/>
      </w:rPr>
    </w:lvl>
    <w:lvl w:ilvl="5" w:tplc="40FC9704" w:tentative="1">
      <w:start w:val="1"/>
      <w:numFmt w:val="bullet"/>
      <w:lvlText w:val="•"/>
      <w:lvlJc w:val="left"/>
      <w:pPr>
        <w:tabs>
          <w:tab w:val="num" w:pos="4320"/>
        </w:tabs>
        <w:ind w:left="4320" w:hanging="360"/>
      </w:pPr>
      <w:rPr>
        <w:rFonts w:ascii="Times New Roman" w:hAnsi="Times New Roman" w:hint="default"/>
      </w:rPr>
    </w:lvl>
    <w:lvl w:ilvl="6" w:tplc="F708859E" w:tentative="1">
      <w:start w:val="1"/>
      <w:numFmt w:val="bullet"/>
      <w:lvlText w:val="•"/>
      <w:lvlJc w:val="left"/>
      <w:pPr>
        <w:tabs>
          <w:tab w:val="num" w:pos="5040"/>
        </w:tabs>
        <w:ind w:left="5040" w:hanging="360"/>
      </w:pPr>
      <w:rPr>
        <w:rFonts w:ascii="Times New Roman" w:hAnsi="Times New Roman" w:hint="default"/>
      </w:rPr>
    </w:lvl>
    <w:lvl w:ilvl="7" w:tplc="830CD3D0" w:tentative="1">
      <w:start w:val="1"/>
      <w:numFmt w:val="bullet"/>
      <w:lvlText w:val="•"/>
      <w:lvlJc w:val="left"/>
      <w:pPr>
        <w:tabs>
          <w:tab w:val="num" w:pos="5760"/>
        </w:tabs>
        <w:ind w:left="5760" w:hanging="360"/>
      </w:pPr>
      <w:rPr>
        <w:rFonts w:ascii="Times New Roman" w:hAnsi="Times New Roman" w:hint="default"/>
      </w:rPr>
    </w:lvl>
    <w:lvl w:ilvl="8" w:tplc="605E6A12" w:tentative="1">
      <w:start w:val="1"/>
      <w:numFmt w:val="bullet"/>
      <w:lvlText w:val="•"/>
      <w:lvlJc w:val="left"/>
      <w:pPr>
        <w:tabs>
          <w:tab w:val="num" w:pos="6480"/>
        </w:tabs>
        <w:ind w:left="6480" w:hanging="360"/>
      </w:pPr>
      <w:rPr>
        <w:rFonts w:ascii="Times New Roman" w:hAnsi="Times New Roman" w:hint="default"/>
      </w:rPr>
    </w:lvl>
  </w:abstractNum>
  <w:num w:numId="1">
    <w:abstractNumId w:val="6"/>
  </w:num>
  <w:num w:numId="2">
    <w:abstractNumId w:val="11"/>
  </w:num>
  <w:num w:numId="3">
    <w:abstractNumId w:val="2"/>
  </w:num>
  <w:num w:numId="4">
    <w:abstractNumId w:val="1"/>
  </w:num>
  <w:num w:numId="5">
    <w:abstractNumId w:val="13"/>
  </w:num>
  <w:num w:numId="6">
    <w:abstractNumId w:val="7"/>
  </w:num>
  <w:num w:numId="7">
    <w:abstractNumId w:val="8"/>
  </w:num>
  <w:num w:numId="8">
    <w:abstractNumId w:val="5"/>
  </w:num>
  <w:num w:numId="9">
    <w:abstractNumId w:val="4"/>
  </w:num>
  <w:num w:numId="10">
    <w:abstractNumId w:val="0"/>
  </w:num>
  <w:num w:numId="11">
    <w:abstractNumId w:val="10"/>
  </w:num>
  <w:num w:numId="12">
    <w:abstractNumId w:val="12"/>
  </w:num>
  <w:num w:numId="13">
    <w:abstractNumId w:val="3"/>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activeWritingStyle w:appName="MSWord" w:lang="es-ES" w:vendorID="64" w:dllVersion="131078" w:nlCheck="1" w:checkStyle="0"/>
  <w:activeWritingStyle w:appName="MSWord" w:lang="en-GB" w:vendorID="64" w:dllVersion="131078" w:nlCheck="1" w:checkStyle="0"/>
  <w:activeWritingStyle w:appName="MSWord" w:lang="fr-FR" w:vendorID="64" w:dllVersion="131078" w:nlCheck="1" w:checkStyle="0"/>
  <w:activeWritingStyle w:appName="MSWord" w:lang="en-US" w:vendorID="64" w:dllVersion="131078" w:nlCheck="1" w:checkStyle="0"/>
  <w:activeWritingStyle w:appName="MSWord" w:lang="de-DE" w:vendorID="64" w:dllVersion="131078" w:nlCheck="1" w:checkStyle="1"/>
  <w:proofState w:spelling="clean" w:grammar="clean"/>
  <w:attachedTemplate r:id="rId1"/>
  <w:stylePaneFormatFilter w:val="1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0"/>
  <w:defaultTabStop w:val="0"/>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gnword-docGUID" w:val="{5ED275B1-F07A-4A57-8657-E85EC46A98FF}"/>
    <w:docVar w:name="dgnword-eventsink" w:val="165248928"/>
  </w:docVars>
  <w:rsids>
    <w:rsidRoot w:val="00AF12D1"/>
    <w:rsid w:val="00000361"/>
    <w:rsid w:val="00000423"/>
    <w:rsid w:val="00000D1A"/>
    <w:rsid w:val="0000115D"/>
    <w:rsid w:val="00001899"/>
    <w:rsid w:val="0000386F"/>
    <w:rsid w:val="000039B0"/>
    <w:rsid w:val="000042DA"/>
    <w:rsid w:val="000049AD"/>
    <w:rsid w:val="0000681B"/>
    <w:rsid w:val="000101D7"/>
    <w:rsid w:val="00011014"/>
    <w:rsid w:val="0001184F"/>
    <w:rsid w:val="000133C0"/>
    <w:rsid w:val="00014C4E"/>
    <w:rsid w:val="00014D7A"/>
    <w:rsid w:val="000157F3"/>
    <w:rsid w:val="0001608D"/>
    <w:rsid w:val="000164B4"/>
    <w:rsid w:val="00017107"/>
    <w:rsid w:val="000202E2"/>
    <w:rsid w:val="00020EE1"/>
    <w:rsid w:val="0002147B"/>
    <w:rsid w:val="00021845"/>
    <w:rsid w:val="00022441"/>
    <w:rsid w:val="0002261E"/>
    <w:rsid w:val="00022ACA"/>
    <w:rsid w:val="00024839"/>
    <w:rsid w:val="000254C2"/>
    <w:rsid w:val="00025758"/>
    <w:rsid w:val="00025FE2"/>
    <w:rsid w:val="00026871"/>
    <w:rsid w:val="000309E3"/>
    <w:rsid w:val="00032C90"/>
    <w:rsid w:val="0003301B"/>
    <w:rsid w:val="00034125"/>
    <w:rsid w:val="0003415C"/>
    <w:rsid w:val="00035E70"/>
    <w:rsid w:val="00037A98"/>
    <w:rsid w:val="00037C50"/>
    <w:rsid w:val="000408C8"/>
    <w:rsid w:val="00040E5F"/>
    <w:rsid w:val="000427FB"/>
    <w:rsid w:val="00042F55"/>
    <w:rsid w:val="00043C3B"/>
    <w:rsid w:val="0004455E"/>
    <w:rsid w:val="000451F7"/>
    <w:rsid w:val="00045B48"/>
    <w:rsid w:val="0004632E"/>
    <w:rsid w:val="00047C63"/>
    <w:rsid w:val="00047CB5"/>
    <w:rsid w:val="000504AF"/>
    <w:rsid w:val="0005086E"/>
    <w:rsid w:val="00050972"/>
    <w:rsid w:val="000509C7"/>
    <w:rsid w:val="00051FAA"/>
    <w:rsid w:val="0005202F"/>
    <w:rsid w:val="00052207"/>
    <w:rsid w:val="000525C3"/>
    <w:rsid w:val="0005474A"/>
    <w:rsid w:val="000562EE"/>
    <w:rsid w:val="00056C3E"/>
    <w:rsid w:val="000572A9"/>
    <w:rsid w:val="00061325"/>
    <w:rsid w:val="0006477A"/>
    <w:rsid w:val="00064CD5"/>
    <w:rsid w:val="000657FB"/>
    <w:rsid w:val="00066081"/>
    <w:rsid w:val="00070A1B"/>
    <w:rsid w:val="000722B6"/>
    <w:rsid w:val="0007252E"/>
    <w:rsid w:val="000733AC"/>
    <w:rsid w:val="00074B81"/>
    <w:rsid w:val="00074D22"/>
    <w:rsid w:val="00075081"/>
    <w:rsid w:val="0007528A"/>
    <w:rsid w:val="00077DAE"/>
    <w:rsid w:val="000811AB"/>
    <w:rsid w:val="00081C27"/>
    <w:rsid w:val="000820B8"/>
    <w:rsid w:val="00082329"/>
    <w:rsid w:val="00082767"/>
    <w:rsid w:val="000831C8"/>
    <w:rsid w:val="00083ABD"/>
    <w:rsid w:val="00083C5F"/>
    <w:rsid w:val="000863FD"/>
    <w:rsid w:val="0008684C"/>
    <w:rsid w:val="0008692F"/>
    <w:rsid w:val="00090CEA"/>
    <w:rsid w:val="0009172C"/>
    <w:rsid w:val="00091E8E"/>
    <w:rsid w:val="000930EC"/>
    <w:rsid w:val="00093CCA"/>
    <w:rsid w:val="00094E36"/>
    <w:rsid w:val="00095B1E"/>
    <w:rsid w:val="00095E61"/>
    <w:rsid w:val="000966C1"/>
    <w:rsid w:val="000970AC"/>
    <w:rsid w:val="000A1167"/>
    <w:rsid w:val="000A1E30"/>
    <w:rsid w:val="000A386B"/>
    <w:rsid w:val="000A4428"/>
    <w:rsid w:val="000A5F38"/>
    <w:rsid w:val="000A6D40"/>
    <w:rsid w:val="000A7BC3"/>
    <w:rsid w:val="000A7C3C"/>
    <w:rsid w:val="000B0086"/>
    <w:rsid w:val="000B0379"/>
    <w:rsid w:val="000B1661"/>
    <w:rsid w:val="000B1CF6"/>
    <w:rsid w:val="000B1F0B"/>
    <w:rsid w:val="000B2E88"/>
    <w:rsid w:val="000B323D"/>
    <w:rsid w:val="000B3FC8"/>
    <w:rsid w:val="000B4603"/>
    <w:rsid w:val="000B505A"/>
    <w:rsid w:val="000B6BD0"/>
    <w:rsid w:val="000B6F84"/>
    <w:rsid w:val="000C09BE"/>
    <w:rsid w:val="000C0A81"/>
    <w:rsid w:val="000C1380"/>
    <w:rsid w:val="000C16DD"/>
    <w:rsid w:val="000C175B"/>
    <w:rsid w:val="000C2406"/>
    <w:rsid w:val="000C2A80"/>
    <w:rsid w:val="000C363C"/>
    <w:rsid w:val="000C37A1"/>
    <w:rsid w:val="000C554F"/>
    <w:rsid w:val="000C5A78"/>
    <w:rsid w:val="000C5DDE"/>
    <w:rsid w:val="000C7CFC"/>
    <w:rsid w:val="000D0276"/>
    <w:rsid w:val="000D0DC5"/>
    <w:rsid w:val="000D15FF"/>
    <w:rsid w:val="000D1A26"/>
    <w:rsid w:val="000D28DF"/>
    <w:rsid w:val="000D3B2B"/>
    <w:rsid w:val="000D488B"/>
    <w:rsid w:val="000D5041"/>
    <w:rsid w:val="000D68DF"/>
    <w:rsid w:val="000D6A61"/>
    <w:rsid w:val="000D6C61"/>
    <w:rsid w:val="000D7D6A"/>
    <w:rsid w:val="000D7E23"/>
    <w:rsid w:val="000E138D"/>
    <w:rsid w:val="000E1518"/>
    <w:rsid w:val="000E187A"/>
    <w:rsid w:val="000E2D61"/>
    <w:rsid w:val="000E3624"/>
    <w:rsid w:val="000E40EE"/>
    <w:rsid w:val="000E450E"/>
    <w:rsid w:val="000E458E"/>
    <w:rsid w:val="000E565C"/>
    <w:rsid w:val="000E6259"/>
    <w:rsid w:val="000E74D6"/>
    <w:rsid w:val="000F08CD"/>
    <w:rsid w:val="000F0E8D"/>
    <w:rsid w:val="000F17C3"/>
    <w:rsid w:val="000F4201"/>
    <w:rsid w:val="000F4673"/>
    <w:rsid w:val="000F4677"/>
    <w:rsid w:val="000F47CD"/>
    <w:rsid w:val="000F5B19"/>
    <w:rsid w:val="000F5BE0"/>
    <w:rsid w:val="000F60BB"/>
    <w:rsid w:val="000F657F"/>
    <w:rsid w:val="000F67F0"/>
    <w:rsid w:val="00100587"/>
    <w:rsid w:val="00102380"/>
    <w:rsid w:val="0010284E"/>
    <w:rsid w:val="00103122"/>
    <w:rsid w:val="0010336A"/>
    <w:rsid w:val="001046B6"/>
    <w:rsid w:val="001050F1"/>
    <w:rsid w:val="00105AEA"/>
    <w:rsid w:val="00106DAF"/>
    <w:rsid w:val="00106DF0"/>
    <w:rsid w:val="00111EB3"/>
    <w:rsid w:val="00112DAC"/>
    <w:rsid w:val="00112E57"/>
    <w:rsid w:val="00114ABE"/>
    <w:rsid w:val="00114FB9"/>
    <w:rsid w:val="00116023"/>
    <w:rsid w:val="00120350"/>
    <w:rsid w:val="00120B78"/>
    <w:rsid w:val="00122377"/>
    <w:rsid w:val="00122849"/>
    <w:rsid w:val="001237B9"/>
    <w:rsid w:val="001246D4"/>
    <w:rsid w:val="0012593F"/>
    <w:rsid w:val="00125A20"/>
    <w:rsid w:val="001266A3"/>
    <w:rsid w:val="0013121F"/>
    <w:rsid w:val="001332F3"/>
    <w:rsid w:val="00133CDE"/>
    <w:rsid w:val="00134A51"/>
    <w:rsid w:val="0013720F"/>
    <w:rsid w:val="00137962"/>
    <w:rsid w:val="00140727"/>
    <w:rsid w:val="00140E51"/>
    <w:rsid w:val="00143829"/>
    <w:rsid w:val="00143BF0"/>
    <w:rsid w:val="00144681"/>
    <w:rsid w:val="00144B99"/>
    <w:rsid w:val="001460F0"/>
    <w:rsid w:val="0014782F"/>
    <w:rsid w:val="00152C8E"/>
    <w:rsid w:val="00152D85"/>
    <w:rsid w:val="00153745"/>
    <w:rsid w:val="00154BC0"/>
    <w:rsid w:val="00156FAF"/>
    <w:rsid w:val="00160628"/>
    <w:rsid w:val="00160CE8"/>
    <w:rsid w:val="00161149"/>
    <w:rsid w:val="00161344"/>
    <w:rsid w:val="00161410"/>
    <w:rsid w:val="00162195"/>
    <w:rsid w:val="0016322A"/>
    <w:rsid w:val="00163B1D"/>
    <w:rsid w:val="00164619"/>
    <w:rsid w:val="00165271"/>
    <w:rsid w:val="00165A21"/>
    <w:rsid w:val="001705CE"/>
    <w:rsid w:val="00171926"/>
    <w:rsid w:val="00171993"/>
    <w:rsid w:val="00174E71"/>
    <w:rsid w:val="00176223"/>
    <w:rsid w:val="001763B1"/>
    <w:rsid w:val="0017714B"/>
    <w:rsid w:val="00177653"/>
    <w:rsid w:val="001804DF"/>
    <w:rsid w:val="00181BDC"/>
    <w:rsid w:val="00181DB0"/>
    <w:rsid w:val="001829E3"/>
    <w:rsid w:val="001868E0"/>
    <w:rsid w:val="0018754D"/>
    <w:rsid w:val="00187E81"/>
    <w:rsid w:val="00191876"/>
    <w:rsid w:val="00191BF8"/>
    <w:rsid w:val="00192154"/>
    <w:rsid w:val="001924C0"/>
    <w:rsid w:val="00192946"/>
    <w:rsid w:val="0019417A"/>
    <w:rsid w:val="0019731E"/>
    <w:rsid w:val="0019738F"/>
    <w:rsid w:val="001974C8"/>
    <w:rsid w:val="001A01F8"/>
    <w:rsid w:val="001A02A8"/>
    <w:rsid w:val="001A09FE"/>
    <w:rsid w:val="001A2574"/>
    <w:rsid w:val="001A67C9"/>
    <w:rsid w:val="001A69DE"/>
    <w:rsid w:val="001A713C"/>
    <w:rsid w:val="001A7836"/>
    <w:rsid w:val="001B1C7C"/>
    <w:rsid w:val="001B21C2"/>
    <w:rsid w:val="001B32E3"/>
    <w:rsid w:val="001B398F"/>
    <w:rsid w:val="001B3D01"/>
    <w:rsid w:val="001B3F46"/>
    <w:rsid w:val="001B46C6"/>
    <w:rsid w:val="001B4B48"/>
    <w:rsid w:val="001B4D1F"/>
    <w:rsid w:val="001B5728"/>
    <w:rsid w:val="001B61F3"/>
    <w:rsid w:val="001B7681"/>
    <w:rsid w:val="001B7CAE"/>
    <w:rsid w:val="001C0772"/>
    <w:rsid w:val="001C0D4F"/>
    <w:rsid w:val="001C10C5"/>
    <w:rsid w:val="001C1BA3"/>
    <w:rsid w:val="001C1DEC"/>
    <w:rsid w:val="001C243B"/>
    <w:rsid w:val="001C3379"/>
    <w:rsid w:val="001C5736"/>
    <w:rsid w:val="001C5E2D"/>
    <w:rsid w:val="001C7E0D"/>
    <w:rsid w:val="001D09A9"/>
    <w:rsid w:val="001D0FB3"/>
    <w:rsid w:val="001D1B18"/>
    <w:rsid w:val="001D44DA"/>
    <w:rsid w:val="001D647F"/>
    <w:rsid w:val="001D6857"/>
    <w:rsid w:val="001D79F0"/>
    <w:rsid w:val="001D7EE4"/>
    <w:rsid w:val="001E03C4"/>
    <w:rsid w:val="001E0572"/>
    <w:rsid w:val="001E0A67"/>
    <w:rsid w:val="001E0ED7"/>
    <w:rsid w:val="001E1028"/>
    <w:rsid w:val="001E14E2"/>
    <w:rsid w:val="001E1547"/>
    <w:rsid w:val="001E2705"/>
    <w:rsid w:val="001E4015"/>
    <w:rsid w:val="001E437C"/>
    <w:rsid w:val="001E6302"/>
    <w:rsid w:val="001E73F8"/>
    <w:rsid w:val="001E7DCB"/>
    <w:rsid w:val="001F1958"/>
    <w:rsid w:val="001F3411"/>
    <w:rsid w:val="001F3749"/>
    <w:rsid w:val="001F4287"/>
    <w:rsid w:val="001F4DBA"/>
    <w:rsid w:val="001F6FFA"/>
    <w:rsid w:val="00200FC1"/>
    <w:rsid w:val="0020415E"/>
    <w:rsid w:val="00204FF4"/>
    <w:rsid w:val="00206182"/>
    <w:rsid w:val="00206A20"/>
    <w:rsid w:val="00207A56"/>
    <w:rsid w:val="00207DDD"/>
    <w:rsid w:val="0021056E"/>
    <w:rsid w:val="0021075D"/>
    <w:rsid w:val="00211454"/>
    <w:rsid w:val="0021165A"/>
    <w:rsid w:val="00211BC9"/>
    <w:rsid w:val="002120D3"/>
    <w:rsid w:val="00213438"/>
    <w:rsid w:val="00214CFD"/>
    <w:rsid w:val="00214F75"/>
    <w:rsid w:val="00216152"/>
    <w:rsid w:val="0021620C"/>
    <w:rsid w:val="00216E78"/>
    <w:rsid w:val="00217275"/>
    <w:rsid w:val="00217740"/>
    <w:rsid w:val="002179A8"/>
    <w:rsid w:val="00217DBD"/>
    <w:rsid w:val="00220611"/>
    <w:rsid w:val="00222656"/>
    <w:rsid w:val="00223163"/>
    <w:rsid w:val="00224866"/>
    <w:rsid w:val="002325B3"/>
    <w:rsid w:val="0023615D"/>
    <w:rsid w:val="00236218"/>
    <w:rsid w:val="002369FA"/>
    <w:rsid w:val="00236F4B"/>
    <w:rsid w:val="00237F9F"/>
    <w:rsid w:val="0024049E"/>
    <w:rsid w:val="00241651"/>
    <w:rsid w:val="002427FC"/>
    <w:rsid w:val="00242B0D"/>
    <w:rsid w:val="00242B87"/>
    <w:rsid w:val="002431C8"/>
    <w:rsid w:val="00244B12"/>
    <w:rsid w:val="00246420"/>
    <w:rsid w:val="002467C6"/>
    <w:rsid w:val="0024692A"/>
    <w:rsid w:val="00247206"/>
    <w:rsid w:val="00250083"/>
    <w:rsid w:val="00250E61"/>
    <w:rsid w:val="00252BBA"/>
    <w:rsid w:val="00253123"/>
    <w:rsid w:val="00254451"/>
    <w:rsid w:val="002546D4"/>
    <w:rsid w:val="00255CBE"/>
    <w:rsid w:val="00256A62"/>
    <w:rsid w:val="00257289"/>
    <w:rsid w:val="002617B9"/>
    <w:rsid w:val="00261D2F"/>
    <w:rsid w:val="00264001"/>
    <w:rsid w:val="00265579"/>
    <w:rsid w:val="00265AE2"/>
    <w:rsid w:val="00266354"/>
    <w:rsid w:val="00267A18"/>
    <w:rsid w:val="00270C0C"/>
    <w:rsid w:val="0027106D"/>
    <w:rsid w:val="002717B5"/>
    <w:rsid w:val="0027244F"/>
    <w:rsid w:val="00273462"/>
    <w:rsid w:val="002738F9"/>
    <w:rsid w:val="0027395B"/>
    <w:rsid w:val="002746F5"/>
    <w:rsid w:val="00275854"/>
    <w:rsid w:val="00275A70"/>
    <w:rsid w:val="002816DD"/>
    <w:rsid w:val="00283B41"/>
    <w:rsid w:val="00283E19"/>
    <w:rsid w:val="0028429E"/>
    <w:rsid w:val="0028504C"/>
    <w:rsid w:val="00285F21"/>
    <w:rsid w:val="00285F28"/>
    <w:rsid w:val="00286398"/>
    <w:rsid w:val="00286EA7"/>
    <w:rsid w:val="00287162"/>
    <w:rsid w:val="00287825"/>
    <w:rsid w:val="002907F8"/>
    <w:rsid w:val="0029112C"/>
    <w:rsid w:val="00291C8B"/>
    <w:rsid w:val="0029498F"/>
    <w:rsid w:val="002959B1"/>
    <w:rsid w:val="002971CC"/>
    <w:rsid w:val="00297242"/>
    <w:rsid w:val="00297B2D"/>
    <w:rsid w:val="002A0D84"/>
    <w:rsid w:val="002A1437"/>
    <w:rsid w:val="002A2F4A"/>
    <w:rsid w:val="002A3C42"/>
    <w:rsid w:val="002A507E"/>
    <w:rsid w:val="002A5D75"/>
    <w:rsid w:val="002A603E"/>
    <w:rsid w:val="002B1B1A"/>
    <w:rsid w:val="002B28BF"/>
    <w:rsid w:val="002B29C0"/>
    <w:rsid w:val="002B2A9D"/>
    <w:rsid w:val="002B5792"/>
    <w:rsid w:val="002B6488"/>
    <w:rsid w:val="002B658D"/>
    <w:rsid w:val="002B6C99"/>
    <w:rsid w:val="002B7228"/>
    <w:rsid w:val="002B7E93"/>
    <w:rsid w:val="002C0993"/>
    <w:rsid w:val="002C1289"/>
    <w:rsid w:val="002C14CE"/>
    <w:rsid w:val="002C16BE"/>
    <w:rsid w:val="002C2C3A"/>
    <w:rsid w:val="002C3031"/>
    <w:rsid w:val="002C4417"/>
    <w:rsid w:val="002C473B"/>
    <w:rsid w:val="002C50C9"/>
    <w:rsid w:val="002C53EE"/>
    <w:rsid w:val="002C77D7"/>
    <w:rsid w:val="002D0046"/>
    <w:rsid w:val="002D015C"/>
    <w:rsid w:val="002D24F7"/>
    <w:rsid w:val="002D2799"/>
    <w:rsid w:val="002D2CD7"/>
    <w:rsid w:val="002D3DE4"/>
    <w:rsid w:val="002D4DDC"/>
    <w:rsid w:val="002D4F75"/>
    <w:rsid w:val="002D4FE1"/>
    <w:rsid w:val="002D5B48"/>
    <w:rsid w:val="002D5CE5"/>
    <w:rsid w:val="002D6493"/>
    <w:rsid w:val="002D6775"/>
    <w:rsid w:val="002D7AB6"/>
    <w:rsid w:val="002E0137"/>
    <w:rsid w:val="002E06D0"/>
    <w:rsid w:val="002E2813"/>
    <w:rsid w:val="002E3308"/>
    <w:rsid w:val="002E3C27"/>
    <w:rsid w:val="002E403A"/>
    <w:rsid w:val="002E4151"/>
    <w:rsid w:val="002E4414"/>
    <w:rsid w:val="002E592F"/>
    <w:rsid w:val="002E5BCF"/>
    <w:rsid w:val="002E5DFA"/>
    <w:rsid w:val="002E7C04"/>
    <w:rsid w:val="002E7F3A"/>
    <w:rsid w:val="002F0DB0"/>
    <w:rsid w:val="002F26F8"/>
    <w:rsid w:val="002F28D4"/>
    <w:rsid w:val="002F2DA8"/>
    <w:rsid w:val="002F3828"/>
    <w:rsid w:val="002F4EDB"/>
    <w:rsid w:val="002F6054"/>
    <w:rsid w:val="002F63B6"/>
    <w:rsid w:val="002F7653"/>
    <w:rsid w:val="002F7EAC"/>
    <w:rsid w:val="003002B3"/>
    <w:rsid w:val="00300B64"/>
    <w:rsid w:val="0030276F"/>
    <w:rsid w:val="00302BCD"/>
    <w:rsid w:val="00303087"/>
    <w:rsid w:val="0030419B"/>
    <w:rsid w:val="00310D2F"/>
    <w:rsid w:val="00310E13"/>
    <w:rsid w:val="003124CA"/>
    <w:rsid w:val="003129E7"/>
    <w:rsid w:val="00315713"/>
    <w:rsid w:val="00315F9D"/>
    <w:rsid w:val="0031686C"/>
    <w:rsid w:val="00316FE0"/>
    <w:rsid w:val="00320498"/>
    <w:rsid w:val="003204D2"/>
    <w:rsid w:val="0032065E"/>
    <w:rsid w:val="003206F3"/>
    <w:rsid w:val="00320721"/>
    <w:rsid w:val="00321EC3"/>
    <w:rsid w:val="00324C3E"/>
    <w:rsid w:val="00325D75"/>
    <w:rsid w:val="0032605E"/>
    <w:rsid w:val="003275D1"/>
    <w:rsid w:val="00327953"/>
    <w:rsid w:val="00330214"/>
    <w:rsid w:val="00330383"/>
    <w:rsid w:val="00330B2A"/>
    <w:rsid w:val="00331E17"/>
    <w:rsid w:val="00332E14"/>
    <w:rsid w:val="00333063"/>
    <w:rsid w:val="00334402"/>
    <w:rsid w:val="00336FEA"/>
    <w:rsid w:val="003408E3"/>
    <w:rsid w:val="00343480"/>
    <w:rsid w:val="00343DA4"/>
    <w:rsid w:val="003451ED"/>
    <w:rsid w:val="00345E89"/>
    <w:rsid w:val="0034754E"/>
    <w:rsid w:val="003505D2"/>
    <w:rsid w:val="003510EC"/>
    <w:rsid w:val="003522A1"/>
    <w:rsid w:val="0035254B"/>
    <w:rsid w:val="00353555"/>
    <w:rsid w:val="00354888"/>
    <w:rsid w:val="003550A0"/>
    <w:rsid w:val="00356335"/>
    <w:rsid w:val="003565D4"/>
    <w:rsid w:val="00357760"/>
    <w:rsid w:val="003607FB"/>
    <w:rsid w:val="00360FD5"/>
    <w:rsid w:val="003626AC"/>
    <w:rsid w:val="0036340D"/>
    <w:rsid w:val="003634A5"/>
    <w:rsid w:val="003658A7"/>
    <w:rsid w:val="00365DA1"/>
    <w:rsid w:val="003661C0"/>
    <w:rsid w:val="00366454"/>
    <w:rsid w:val="00366868"/>
    <w:rsid w:val="00367506"/>
    <w:rsid w:val="00367595"/>
    <w:rsid w:val="00367947"/>
    <w:rsid w:val="00367A1C"/>
    <w:rsid w:val="00370085"/>
    <w:rsid w:val="00370BFA"/>
    <w:rsid w:val="00371F36"/>
    <w:rsid w:val="003744A7"/>
    <w:rsid w:val="00374BCE"/>
    <w:rsid w:val="00376235"/>
    <w:rsid w:val="003773C0"/>
    <w:rsid w:val="00381A1A"/>
    <w:rsid w:val="00381B8B"/>
    <w:rsid w:val="00381FB6"/>
    <w:rsid w:val="003836D3"/>
    <w:rsid w:val="003839A3"/>
    <w:rsid w:val="00383A52"/>
    <w:rsid w:val="00385A8D"/>
    <w:rsid w:val="003874B4"/>
    <w:rsid w:val="003901FB"/>
    <w:rsid w:val="00391652"/>
    <w:rsid w:val="00392786"/>
    <w:rsid w:val="003927E9"/>
    <w:rsid w:val="00393125"/>
    <w:rsid w:val="00394213"/>
    <w:rsid w:val="00394321"/>
    <w:rsid w:val="00394D2A"/>
    <w:rsid w:val="00394EA6"/>
    <w:rsid w:val="0039507F"/>
    <w:rsid w:val="00396E8F"/>
    <w:rsid w:val="003A1008"/>
    <w:rsid w:val="003A1260"/>
    <w:rsid w:val="003A295F"/>
    <w:rsid w:val="003A3980"/>
    <w:rsid w:val="003A41DD"/>
    <w:rsid w:val="003A7033"/>
    <w:rsid w:val="003B1326"/>
    <w:rsid w:val="003B18F8"/>
    <w:rsid w:val="003B43B6"/>
    <w:rsid w:val="003B47FE"/>
    <w:rsid w:val="003B4ECE"/>
    <w:rsid w:val="003B5673"/>
    <w:rsid w:val="003B56F0"/>
    <w:rsid w:val="003B6287"/>
    <w:rsid w:val="003B62C9"/>
    <w:rsid w:val="003C0802"/>
    <w:rsid w:val="003C08D6"/>
    <w:rsid w:val="003C1A88"/>
    <w:rsid w:val="003C1B60"/>
    <w:rsid w:val="003C2A64"/>
    <w:rsid w:val="003C6D91"/>
    <w:rsid w:val="003C7176"/>
    <w:rsid w:val="003C762E"/>
    <w:rsid w:val="003C7C33"/>
    <w:rsid w:val="003C7C78"/>
    <w:rsid w:val="003D02E0"/>
    <w:rsid w:val="003D0929"/>
    <w:rsid w:val="003D1C49"/>
    <w:rsid w:val="003D364B"/>
    <w:rsid w:val="003D4729"/>
    <w:rsid w:val="003D4C9F"/>
    <w:rsid w:val="003D5725"/>
    <w:rsid w:val="003D5A3B"/>
    <w:rsid w:val="003D66DA"/>
    <w:rsid w:val="003D6C45"/>
    <w:rsid w:val="003D6C79"/>
    <w:rsid w:val="003D7DD6"/>
    <w:rsid w:val="003E1B07"/>
    <w:rsid w:val="003E4FD0"/>
    <w:rsid w:val="003E5AAF"/>
    <w:rsid w:val="003E600D"/>
    <w:rsid w:val="003E64DF"/>
    <w:rsid w:val="003E6A5D"/>
    <w:rsid w:val="003E7C1A"/>
    <w:rsid w:val="003F0732"/>
    <w:rsid w:val="003F0E6D"/>
    <w:rsid w:val="003F193A"/>
    <w:rsid w:val="003F3535"/>
    <w:rsid w:val="003F3BDF"/>
    <w:rsid w:val="003F4207"/>
    <w:rsid w:val="003F460B"/>
    <w:rsid w:val="003F58F5"/>
    <w:rsid w:val="003F5C46"/>
    <w:rsid w:val="003F71CA"/>
    <w:rsid w:val="003F7CBB"/>
    <w:rsid w:val="003F7D34"/>
    <w:rsid w:val="00400071"/>
    <w:rsid w:val="00400878"/>
    <w:rsid w:val="0040107C"/>
    <w:rsid w:val="00404ED1"/>
    <w:rsid w:val="004051B6"/>
    <w:rsid w:val="00405A67"/>
    <w:rsid w:val="00410EF9"/>
    <w:rsid w:val="00410F12"/>
    <w:rsid w:val="004112D6"/>
    <w:rsid w:val="00412C8E"/>
    <w:rsid w:val="00414B28"/>
    <w:rsid w:val="0041518D"/>
    <w:rsid w:val="00420B97"/>
    <w:rsid w:val="004213BF"/>
    <w:rsid w:val="0042168A"/>
    <w:rsid w:val="0042221D"/>
    <w:rsid w:val="00422AD4"/>
    <w:rsid w:val="004230A2"/>
    <w:rsid w:val="0042342F"/>
    <w:rsid w:val="00423DC4"/>
    <w:rsid w:val="00424DD3"/>
    <w:rsid w:val="0042660C"/>
    <w:rsid w:val="004269C5"/>
    <w:rsid w:val="00434BD3"/>
    <w:rsid w:val="004350E8"/>
    <w:rsid w:val="00435939"/>
    <w:rsid w:val="0043594C"/>
    <w:rsid w:val="00435994"/>
    <w:rsid w:val="00436188"/>
    <w:rsid w:val="004366AF"/>
    <w:rsid w:val="004369F6"/>
    <w:rsid w:val="00436FF7"/>
    <w:rsid w:val="00437CC7"/>
    <w:rsid w:val="00437F0C"/>
    <w:rsid w:val="00440046"/>
    <w:rsid w:val="004407D2"/>
    <w:rsid w:val="004425D9"/>
    <w:rsid w:val="00442B9C"/>
    <w:rsid w:val="0044433E"/>
    <w:rsid w:val="00445365"/>
    <w:rsid w:val="00445EFA"/>
    <w:rsid w:val="00446199"/>
    <w:rsid w:val="00446A09"/>
    <w:rsid w:val="0044738A"/>
    <w:rsid w:val="004473D3"/>
    <w:rsid w:val="0045080E"/>
    <w:rsid w:val="00451468"/>
    <w:rsid w:val="004519A5"/>
    <w:rsid w:val="00452231"/>
    <w:rsid w:val="00455D6B"/>
    <w:rsid w:val="00460C13"/>
    <w:rsid w:val="004631C7"/>
    <w:rsid w:val="00463228"/>
    <w:rsid w:val="00463782"/>
    <w:rsid w:val="0046513B"/>
    <w:rsid w:val="0046622F"/>
    <w:rsid w:val="004667E0"/>
    <w:rsid w:val="0046760E"/>
    <w:rsid w:val="004702A3"/>
    <w:rsid w:val="00470429"/>
    <w:rsid w:val="00470E10"/>
    <w:rsid w:val="004726AC"/>
    <w:rsid w:val="00476F34"/>
    <w:rsid w:val="0047748A"/>
    <w:rsid w:val="004775ED"/>
    <w:rsid w:val="00477A97"/>
    <w:rsid w:val="00481343"/>
    <w:rsid w:val="00481C2E"/>
    <w:rsid w:val="00481C6C"/>
    <w:rsid w:val="00481F09"/>
    <w:rsid w:val="00482E17"/>
    <w:rsid w:val="00482F15"/>
    <w:rsid w:val="00483C78"/>
    <w:rsid w:val="004851F8"/>
    <w:rsid w:val="0048549E"/>
    <w:rsid w:val="00487522"/>
    <w:rsid w:val="004875CB"/>
    <w:rsid w:val="00490D67"/>
    <w:rsid w:val="00492B4C"/>
    <w:rsid w:val="00493347"/>
    <w:rsid w:val="0049424F"/>
    <w:rsid w:val="00494340"/>
    <w:rsid w:val="00496092"/>
    <w:rsid w:val="00496EB8"/>
    <w:rsid w:val="004978B9"/>
    <w:rsid w:val="004A08DB"/>
    <w:rsid w:val="004A25D0"/>
    <w:rsid w:val="004A37E8"/>
    <w:rsid w:val="004A605D"/>
    <w:rsid w:val="004A61B8"/>
    <w:rsid w:val="004A7549"/>
    <w:rsid w:val="004A798F"/>
    <w:rsid w:val="004B09D4"/>
    <w:rsid w:val="004B0C94"/>
    <w:rsid w:val="004B2E40"/>
    <w:rsid w:val="004B309D"/>
    <w:rsid w:val="004B330A"/>
    <w:rsid w:val="004B3E09"/>
    <w:rsid w:val="004B5146"/>
    <w:rsid w:val="004B5893"/>
    <w:rsid w:val="004B5CEC"/>
    <w:rsid w:val="004B75FA"/>
    <w:rsid w:val="004B7C8E"/>
    <w:rsid w:val="004C0DF3"/>
    <w:rsid w:val="004C2E31"/>
    <w:rsid w:val="004C3D3C"/>
    <w:rsid w:val="004C3F5A"/>
    <w:rsid w:val="004C65D5"/>
    <w:rsid w:val="004C668F"/>
    <w:rsid w:val="004C6869"/>
    <w:rsid w:val="004D0C54"/>
    <w:rsid w:val="004D0EDC"/>
    <w:rsid w:val="004D1220"/>
    <w:rsid w:val="004D14B3"/>
    <w:rsid w:val="004D1529"/>
    <w:rsid w:val="004D2253"/>
    <w:rsid w:val="004D278D"/>
    <w:rsid w:val="004D5514"/>
    <w:rsid w:val="004D56C3"/>
    <w:rsid w:val="004D5B35"/>
    <w:rsid w:val="004E00D5"/>
    <w:rsid w:val="004E0338"/>
    <w:rsid w:val="004E1200"/>
    <w:rsid w:val="004E1E17"/>
    <w:rsid w:val="004E2E02"/>
    <w:rsid w:val="004E3D91"/>
    <w:rsid w:val="004E4FF3"/>
    <w:rsid w:val="004E52DB"/>
    <w:rsid w:val="004E56A8"/>
    <w:rsid w:val="004E5B08"/>
    <w:rsid w:val="004F0EEF"/>
    <w:rsid w:val="004F1D81"/>
    <w:rsid w:val="004F3B55"/>
    <w:rsid w:val="004F433F"/>
    <w:rsid w:val="004F440A"/>
    <w:rsid w:val="004F4E46"/>
    <w:rsid w:val="004F60E4"/>
    <w:rsid w:val="004F6B7D"/>
    <w:rsid w:val="005015F6"/>
    <w:rsid w:val="00502EC6"/>
    <w:rsid w:val="005030C4"/>
    <w:rsid w:val="005031C5"/>
    <w:rsid w:val="00504FDC"/>
    <w:rsid w:val="005070AC"/>
    <w:rsid w:val="005103DC"/>
    <w:rsid w:val="005117F6"/>
    <w:rsid w:val="00511CBD"/>
    <w:rsid w:val="005120CC"/>
    <w:rsid w:val="005129FC"/>
    <w:rsid w:val="00512B7B"/>
    <w:rsid w:val="005134D6"/>
    <w:rsid w:val="00513F19"/>
    <w:rsid w:val="00514EA1"/>
    <w:rsid w:val="0051679B"/>
    <w:rsid w:val="0051798B"/>
    <w:rsid w:val="0052012B"/>
    <w:rsid w:val="00521F5A"/>
    <w:rsid w:val="0052396C"/>
    <w:rsid w:val="00524158"/>
    <w:rsid w:val="00525E06"/>
    <w:rsid w:val="00526454"/>
    <w:rsid w:val="0053041B"/>
    <w:rsid w:val="00530A1F"/>
    <w:rsid w:val="00531546"/>
    <w:rsid w:val="00531823"/>
    <w:rsid w:val="00531A78"/>
    <w:rsid w:val="00533C7F"/>
    <w:rsid w:val="00533ECE"/>
    <w:rsid w:val="00534ECC"/>
    <w:rsid w:val="0053720D"/>
    <w:rsid w:val="00540EF5"/>
    <w:rsid w:val="00541BF3"/>
    <w:rsid w:val="00541CD3"/>
    <w:rsid w:val="00541E76"/>
    <w:rsid w:val="00544064"/>
    <w:rsid w:val="00544C23"/>
    <w:rsid w:val="005461EE"/>
    <w:rsid w:val="00546902"/>
    <w:rsid w:val="005476FA"/>
    <w:rsid w:val="00550805"/>
    <w:rsid w:val="0055271C"/>
    <w:rsid w:val="00553076"/>
    <w:rsid w:val="00553EB1"/>
    <w:rsid w:val="005549DC"/>
    <w:rsid w:val="00554B0F"/>
    <w:rsid w:val="0055595E"/>
    <w:rsid w:val="00556CB1"/>
    <w:rsid w:val="00557988"/>
    <w:rsid w:val="00560A80"/>
    <w:rsid w:val="005622DC"/>
    <w:rsid w:val="00562C49"/>
    <w:rsid w:val="00562DEF"/>
    <w:rsid w:val="0056321A"/>
    <w:rsid w:val="00563423"/>
    <w:rsid w:val="00563A35"/>
    <w:rsid w:val="00563CFF"/>
    <w:rsid w:val="00563FD5"/>
    <w:rsid w:val="00564F09"/>
    <w:rsid w:val="00565933"/>
    <w:rsid w:val="00566310"/>
    <w:rsid w:val="00566596"/>
    <w:rsid w:val="00566C96"/>
    <w:rsid w:val="005671CD"/>
    <w:rsid w:val="00572723"/>
    <w:rsid w:val="005731BE"/>
    <w:rsid w:val="005741E9"/>
    <w:rsid w:val="005748CF"/>
    <w:rsid w:val="00574D28"/>
    <w:rsid w:val="00575B9D"/>
    <w:rsid w:val="00582B01"/>
    <w:rsid w:val="00584270"/>
    <w:rsid w:val="00584738"/>
    <w:rsid w:val="00585D60"/>
    <w:rsid w:val="00590AD9"/>
    <w:rsid w:val="005920B0"/>
    <w:rsid w:val="00592375"/>
    <w:rsid w:val="00592F77"/>
    <w:rsid w:val="0059380D"/>
    <w:rsid w:val="00595A8F"/>
    <w:rsid w:val="00595D5C"/>
    <w:rsid w:val="0059727E"/>
    <w:rsid w:val="005977C2"/>
    <w:rsid w:val="00597B3C"/>
    <w:rsid w:val="00597BF2"/>
    <w:rsid w:val="005A2778"/>
    <w:rsid w:val="005A3F2C"/>
    <w:rsid w:val="005A4405"/>
    <w:rsid w:val="005A572B"/>
    <w:rsid w:val="005A6991"/>
    <w:rsid w:val="005A76EE"/>
    <w:rsid w:val="005B0A25"/>
    <w:rsid w:val="005B1340"/>
    <w:rsid w:val="005B134E"/>
    <w:rsid w:val="005B2039"/>
    <w:rsid w:val="005B344F"/>
    <w:rsid w:val="005B3FBA"/>
    <w:rsid w:val="005B4A1D"/>
    <w:rsid w:val="005B659B"/>
    <w:rsid w:val="005B674D"/>
    <w:rsid w:val="005C0CBE"/>
    <w:rsid w:val="005C1391"/>
    <w:rsid w:val="005C1FCF"/>
    <w:rsid w:val="005C4B82"/>
    <w:rsid w:val="005D0CB5"/>
    <w:rsid w:val="005D1885"/>
    <w:rsid w:val="005D19FA"/>
    <w:rsid w:val="005D2F66"/>
    <w:rsid w:val="005D4A38"/>
    <w:rsid w:val="005D6E02"/>
    <w:rsid w:val="005D6FDA"/>
    <w:rsid w:val="005E2036"/>
    <w:rsid w:val="005E2EEA"/>
    <w:rsid w:val="005E3708"/>
    <w:rsid w:val="005E3CCD"/>
    <w:rsid w:val="005E3D6B"/>
    <w:rsid w:val="005E4494"/>
    <w:rsid w:val="005E4BCF"/>
    <w:rsid w:val="005E5B55"/>
    <w:rsid w:val="005E5BCE"/>
    <w:rsid w:val="005E5E4A"/>
    <w:rsid w:val="005E6779"/>
    <w:rsid w:val="005E693D"/>
    <w:rsid w:val="005E75BF"/>
    <w:rsid w:val="005F0B96"/>
    <w:rsid w:val="005F1632"/>
    <w:rsid w:val="005F24FF"/>
    <w:rsid w:val="005F29C5"/>
    <w:rsid w:val="005F2A70"/>
    <w:rsid w:val="005F3CD2"/>
    <w:rsid w:val="005F3FB9"/>
    <w:rsid w:val="005F4338"/>
    <w:rsid w:val="005F55BC"/>
    <w:rsid w:val="005F57BA"/>
    <w:rsid w:val="005F5DC7"/>
    <w:rsid w:val="005F5F82"/>
    <w:rsid w:val="005F60A9"/>
    <w:rsid w:val="005F61E6"/>
    <w:rsid w:val="005F6C45"/>
    <w:rsid w:val="00605A69"/>
    <w:rsid w:val="00606918"/>
    <w:rsid w:val="00606C54"/>
    <w:rsid w:val="0060716E"/>
    <w:rsid w:val="00610470"/>
    <w:rsid w:val="00611DC3"/>
    <w:rsid w:val="00612EBE"/>
    <w:rsid w:val="00614375"/>
    <w:rsid w:val="00615445"/>
    <w:rsid w:val="00615B0A"/>
    <w:rsid w:val="006168CF"/>
    <w:rsid w:val="00617F25"/>
    <w:rsid w:val="0062011B"/>
    <w:rsid w:val="006229D5"/>
    <w:rsid w:val="00622CF2"/>
    <w:rsid w:val="00624226"/>
    <w:rsid w:val="00624287"/>
    <w:rsid w:val="00624626"/>
    <w:rsid w:val="006250D0"/>
    <w:rsid w:val="00626302"/>
    <w:rsid w:val="00626DE0"/>
    <w:rsid w:val="00627544"/>
    <w:rsid w:val="006276EE"/>
    <w:rsid w:val="00627EB0"/>
    <w:rsid w:val="0063050D"/>
    <w:rsid w:val="00630788"/>
    <w:rsid w:val="00630901"/>
    <w:rsid w:val="00630ECF"/>
    <w:rsid w:val="00631F8E"/>
    <w:rsid w:val="006320DE"/>
    <w:rsid w:val="00634D77"/>
    <w:rsid w:val="00635184"/>
    <w:rsid w:val="006366EC"/>
    <w:rsid w:val="00636EE9"/>
    <w:rsid w:val="00640246"/>
    <w:rsid w:val="00640950"/>
    <w:rsid w:val="00641AE7"/>
    <w:rsid w:val="00642629"/>
    <w:rsid w:val="00645F96"/>
    <w:rsid w:val="00650B96"/>
    <w:rsid w:val="00650E55"/>
    <w:rsid w:val="00651313"/>
    <w:rsid w:val="0065180E"/>
    <w:rsid w:val="0065293D"/>
    <w:rsid w:val="00653EFC"/>
    <w:rsid w:val="00654021"/>
    <w:rsid w:val="006575FF"/>
    <w:rsid w:val="00661045"/>
    <w:rsid w:val="006637A3"/>
    <w:rsid w:val="0066387A"/>
    <w:rsid w:val="00665654"/>
    <w:rsid w:val="00666DA8"/>
    <w:rsid w:val="00666F35"/>
    <w:rsid w:val="0066756D"/>
    <w:rsid w:val="00670209"/>
    <w:rsid w:val="00671057"/>
    <w:rsid w:val="00671C99"/>
    <w:rsid w:val="00672125"/>
    <w:rsid w:val="00673C61"/>
    <w:rsid w:val="006749DF"/>
    <w:rsid w:val="00675AAF"/>
    <w:rsid w:val="00675E85"/>
    <w:rsid w:val="006761D8"/>
    <w:rsid w:val="00676FA6"/>
    <w:rsid w:val="00677CFD"/>
    <w:rsid w:val="0068031A"/>
    <w:rsid w:val="00681345"/>
    <w:rsid w:val="00681B2F"/>
    <w:rsid w:val="00682B2B"/>
    <w:rsid w:val="0068335F"/>
    <w:rsid w:val="006834CF"/>
    <w:rsid w:val="00686BA7"/>
    <w:rsid w:val="00687217"/>
    <w:rsid w:val="00692BF6"/>
    <w:rsid w:val="00693302"/>
    <w:rsid w:val="006933B4"/>
    <w:rsid w:val="00693460"/>
    <w:rsid w:val="00693E0C"/>
    <w:rsid w:val="00694349"/>
    <w:rsid w:val="0069640B"/>
    <w:rsid w:val="00696EB5"/>
    <w:rsid w:val="0069762A"/>
    <w:rsid w:val="006A00F6"/>
    <w:rsid w:val="006A16F7"/>
    <w:rsid w:val="006A1B83"/>
    <w:rsid w:val="006A21CD"/>
    <w:rsid w:val="006A37BC"/>
    <w:rsid w:val="006A5918"/>
    <w:rsid w:val="006A5A27"/>
    <w:rsid w:val="006A6779"/>
    <w:rsid w:val="006B21B2"/>
    <w:rsid w:val="006B28B3"/>
    <w:rsid w:val="006B3212"/>
    <w:rsid w:val="006B40D2"/>
    <w:rsid w:val="006B4A4A"/>
    <w:rsid w:val="006B6A43"/>
    <w:rsid w:val="006C0A5A"/>
    <w:rsid w:val="006C17A6"/>
    <w:rsid w:val="006C19B2"/>
    <w:rsid w:val="006C1D72"/>
    <w:rsid w:val="006C4192"/>
    <w:rsid w:val="006C4BF7"/>
    <w:rsid w:val="006C4EBE"/>
    <w:rsid w:val="006C4F10"/>
    <w:rsid w:val="006C58C4"/>
    <w:rsid w:val="006C5BB8"/>
    <w:rsid w:val="006C6936"/>
    <w:rsid w:val="006C7B01"/>
    <w:rsid w:val="006D042D"/>
    <w:rsid w:val="006D0FE8"/>
    <w:rsid w:val="006D224B"/>
    <w:rsid w:val="006D4B2B"/>
    <w:rsid w:val="006D4F3C"/>
    <w:rsid w:val="006D5C66"/>
    <w:rsid w:val="006D696E"/>
    <w:rsid w:val="006E1B3C"/>
    <w:rsid w:val="006E23FB"/>
    <w:rsid w:val="006E325A"/>
    <w:rsid w:val="006E33EC"/>
    <w:rsid w:val="006E3802"/>
    <w:rsid w:val="006E4DF0"/>
    <w:rsid w:val="006E575A"/>
    <w:rsid w:val="006E6C02"/>
    <w:rsid w:val="006E6CB3"/>
    <w:rsid w:val="006E72F7"/>
    <w:rsid w:val="006F231A"/>
    <w:rsid w:val="006F2AF0"/>
    <w:rsid w:val="006F362A"/>
    <w:rsid w:val="006F5AB8"/>
    <w:rsid w:val="006F6B55"/>
    <w:rsid w:val="006F7871"/>
    <w:rsid w:val="006F788D"/>
    <w:rsid w:val="006F78E1"/>
    <w:rsid w:val="0070015A"/>
    <w:rsid w:val="00701072"/>
    <w:rsid w:val="00701C60"/>
    <w:rsid w:val="00702054"/>
    <w:rsid w:val="007035A4"/>
    <w:rsid w:val="007053BA"/>
    <w:rsid w:val="00705FDF"/>
    <w:rsid w:val="00711793"/>
    <w:rsid w:val="00711799"/>
    <w:rsid w:val="00711E9A"/>
    <w:rsid w:val="00711F60"/>
    <w:rsid w:val="00712B78"/>
    <w:rsid w:val="0071393B"/>
    <w:rsid w:val="00713C10"/>
    <w:rsid w:val="00713EE2"/>
    <w:rsid w:val="00714F99"/>
    <w:rsid w:val="0071650D"/>
    <w:rsid w:val="00716D91"/>
    <w:rsid w:val="007177FC"/>
    <w:rsid w:val="00717805"/>
    <w:rsid w:val="00720C5E"/>
    <w:rsid w:val="00721701"/>
    <w:rsid w:val="00722AB4"/>
    <w:rsid w:val="00723C2C"/>
    <w:rsid w:val="007243A9"/>
    <w:rsid w:val="007247E6"/>
    <w:rsid w:val="007251B7"/>
    <w:rsid w:val="00725838"/>
    <w:rsid w:val="0072639D"/>
    <w:rsid w:val="00731835"/>
    <w:rsid w:val="007326AB"/>
    <w:rsid w:val="007327F5"/>
    <w:rsid w:val="007341F8"/>
    <w:rsid w:val="00734372"/>
    <w:rsid w:val="007344B5"/>
    <w:rsid w:val="00734EB8"/>
    <w:rsid w:val="00735464"/>
    <w:rsid w:val="00735F8B"/>
    <w:rsid w:val="00735FCB"/>
    <w:rsid w:val="00736A0A"/>
    <w:rsid w:val="00736A2F"/>
    <w:rsid w:val="00737894"/>
    <w:rsid w:val="00737ED8"/>
    <w:rsid w:val="0074136E"/>
    <w:rsid w:val="00741726"/>
    <w:rsid w:val="00742B61"/>
    <w:rsid w:val="00742D1F"/>
    <w:rsid w:val="007432EC"/>
    <w:rsid w:val="00743EBA"/>
    <w:rsid w:val="00744C8E"/>
    <w:rsid w:val="00745AFB"/>
    <w:rsid w:val="0074707E"/>
    <w:rsid w:val="00747E69"/>
    <w:rsid w:val="00750943"/>
    <w:rsid w:val="007516DC"/>
    <w:rsid w:val="00751A39"/>
    <w:rsid w:val="007523BB"/>
    <w:rsid w:val="00754B80"/>
    <w:rsid w:val="00755599"/>
    <w:rsid w:val="00757A21"/>
    <w:rsid w:val="00760087"/>
    <w:rsid w:val="00760D6A"/>
    <w:rsid w:val="00761918"/>
    <w:rsid w:val="00762F03"/>
    <w:rsid w:val="0076413B"/>
    <w:rsid w:val="00764392"/>
    <w:rsid w:val="00764519"/>
    <w:rsid w:val="007648AE"/>
    <w:rsid w:val="00764BF8"/>
    <w:rsid w:val="0076514D"/>
    <w:rsid w:val="00766D61"/>
    <w:rsid w:val="00767419"/>
    <w:rsid w:val="00767659"/>
    <w:rsid w:val="0077310A"/>
    <w:rsid w:val="00773D59"/>
    <w:rsid w:val="00776E18"/>
    <w:rsid w:val="00781003"/>
    <w:rsid w:val="00781F31"/>
    <w:rsid w:val="00785CA2"/>
    <w:rsid w:val="00786041"/>
    <w:rsid w:val="0078666B"/>
    <w:rsid w:val="0078776F"/>
    <w:rsid w:val="00787C1A"/>
    <w:rsid w:val="00787CBC"/>
    <w:rsid w:val="007911FD"/>
    <w:rsid w:val="007928DF"/>
    <w:rsid w:val="00793930"/>
    <w:rsid w:val="00793DD1"/>
    <w:rsid w:val="007942B4"/>
    <w:rsid w:val="00794BBF"/>
    <w:rsid w:val="00794FEC"/>
    <w:rsid w:val="0079590C"/>
    <w:rsid w:val="00795915"/>
    <w:rsid w:val="0079749F"/>
    <w:rsid w:val="00797C1E"/>
    <w:rsid w:val="007A003E"/>
    <w:rsid w:val="007A1965"/>
    <w:rsid w:val="007A2003"/>
    <w:rsid w:val="007A2ED1"/>
    <w:rsid w:val="007A415A"/>
    <w:rsid w:val="007A4BE6"/>
    <w:rsid w:val="007A7085"/>
    <w:rsid w:val="007B0DC6"/>
    <w:rsid w:val="007B1094"/>
    <w:rsid w:val="007B1762"/>
    <w:rsid w:val="007B2585"/>
    <w:rsid w:val="007B2B27"/>
    <w:rsid w:val="007B3320"/>
    <w:rsid w:val="007B58C6"/>
    <w:rsid w:val="007B6CF9"/>
    <w:rsid w:val="007C1DBF"/>
    <w:rsid w:val="007C301F"/>
    <w:rsid w:val="007C3449"/>
    <w:rsid w:val="007C4540"/>
    <w:rsid w:val="007C46F7"/>
    <w:rsid w:val="007C4B63"/>
    <w:rsid w:val="007C65AF"/>
    <w:rsid w:val="007C75C3"/>
    <w:rsid w:val="007D135D"/>
    <w:rsid w:val="007D1ABB"/>
    <w:rsid w:val="007D655F"/>
    <w:rsid w:val="007D69BC"/>
    <w:rsid w:val="007D730F"/>
    <w:rsid w:val="007D7CD8"/>
    <w:rsid w:val="007E0C3C"/>
    <w:rsid w:val="007E1538"/>
    <w:rsid w:val="007E159C"/>
    <w:rsid w:val="007E3AA7"/>
    <w:rsid w:val="007E40F5"/>
    <w:rsid w:val="007E4DFC"/>
    <w:rsid w:val="007F0DF0"/>
    <w:rsid w:val="007F1146"/>
    <w:rsid w:val="007F1662"/>
    <w:rsid w:val="007F3A90"/>
    <w:rsid w:val="007F4AAE"/>
    <w:rsid w:val="007F5AA6"/>
    <w:rsid w:val="007F68F4"/>
    <w:rsid w:val="007F6ECD"/>
    <w:rsid w:val="007F6ECE"/>
    <w:rsid w:val="007F737D"/>
    <w:rsid w:val="00800A0F"/>
    <w:rsid w:val="00803006"/>
    <w:rsid w:val="0080308E"/>
    <w:rsid w:val="00805303"/>
    <w:rsid w:val="00805FC0"/>
    <w:rsid w:val="00806705"/>
    <w:rsid w:val="00806738"/>
    <w:rsid w:val="00806902"/>
    <w:rsid w:val="008070C6"/>
    <w:rsid w:val="00807CF6"/>
    <w:rsid w:val="008121D0"/>
    <w:rsid w:val="008203B4"/>
    <w:rsid w:val="00821426"/>
    <w:rsid w:val="008216D5"/>
    <w:rsid w:val="00821781"/>
    <w:rsid w:val="00822AF5"/>
    <w:rsid w:val="00822BC1"/>
    <w:rsid w:val="00824102"/>
    <w:rsid w:val="00824541"/>
    <w:rsid w:val="008249CE"/>
    <w:rsid w:val="00824D91"/>
    <w:rsid w:val="00824DDA"/>
    <w:rsid w:val="008266E3"/>
    <w:rsid w:val="008269BD"/>
    <w:rsid w:val="0082753A"/>
    <w:rsid w:val="00830445"/>
    <w:rsid w:val="00830EC0"/>
    <w:rsid w:val="00831A50"/>
    <w:rsid w:val="00831B3C"/>
    <w:rsid w:val="00831C89"/>
    <w:rsid w:val="008320BA"/>
    <w:rsid w:val="00832114"/>
    <w:rsid w:val="00832DFE"/>
    <w:rsid w:val="00833158"/>
    <w:rsid w:val="008331DE"/>
    <w:rsid w:val="00833208"/>
    <w:rsid w:val="008335A2"/>
    <w:rsid w:val="00834C46"/>
    <w:rsid w:val="00835607"/>
    <w:rsid w:val="00837D80"/>
    <w:rsid w:val="008401FB"/>
    <w:rsid w:val="008405FE"/>
    <w:rsid w:val="0084093E"/>
    <w:rsid w:val="00840D81"/>
    <w:rsid w:val="00841119"/>
    <w:rsid w:val="00841CE1"/>
    <w:rsid w:val="008453AB"/>
    <w:rsid w:val="008473D8"/>
    <w:rsid w:val="00847F2E"/>
    <w:rsid w:val="00851A43"/>
    <w:rsid w:val="00852725"/>
    <w:rsid w:val="008528DC"/>
    <w:rsid w:val="00852906"/>
    <w:rsid w:val="00852B8C"/>
    <w:rsid w:val="00853513"/>
    <w:rsid w:val="00854981"/>
    <w:rsid w:val="00855385"/>
    <w:rsid w:val="00856FCF"/>
    <w:rsid w:val="008630DD"/>
    <w:rsid w:val="00864351"/>
    <w:rsid w:val="008644D0"/>
    <w:rsid w:val="00864B2E"/>
    <w:rsid w:val="00864EE6"/>
    <w:rsid w:val="00865963"/>
    <w:rsid w:val="00870E65"/>
    <w:rsid w:val="00871C1D"/>
    <w:rsid w:val="00871CB9"/>
    <w:rsid w:val="00871E76"/>
    <w:rsid w:val="00872B5F"/>
    <w:rsid w:val="0087377C"/>
    <w:rsid w:val="00874232"/>
    <w:rsid w:val="0087450E"/>
    <w:rsid w:val="00875A82"/>
    <w:rsid w:val="00875E48"/>
    <w:rsid w:val="00876A7A"/>
    <w:rsid w:val="00876CA3"/>
    <w:rsid w:val="008772FE"/>
    <w:rsid w:val="008775F1"/>
    <w:rsid w:val="00880E09"/>
    <w:rsid w:val="00881414"/>
    <w:rsid w:val="00881B22"/>
    <w:rsid w:val="008821AE"/>
    <w:rsid w:val="00882265"/>
    <w:rsid w:val="0088374D"/>
    <w:rsid w:val="00883D3A"/>
    <w:rsid w:val="00885079"/>
    <w:rsid w:val="008854F7"/>
    <w:rsid w:val="00885A9D"/>
    <w:rsid w:val="00890956"/>
    <w:rsid w:val="008929D2"/>
    <w:rsid w:val="00893636"/>
    <w:rsid w:val="00893B94"/>
    <w:rsid w:val="00894CC3"/>
    <w:rsid w:val="0089602B"/>
    <w:rsid w:val="00896E9D"/>
    <w:rsid w:val="00896F11"/>
    <w:rsid w:val="008A1049"/>
    <w:rsid w:val="008A1C98"/>
    <w:rsid w:val="008A290B"/>
    <w:rsid w:val="008A322D"/>
    <w:rsid w:val="008A4D72"/>
    <w:rsid w:val="008A58ED"/>
    <w:rsid w:val="008A6285"/>
    <w:rsid w:val="008A63B2"/>
    <w:rsid w:val="008B071A"/>
    <w:rsid w:val="008B345D"/>
    <w:rsid w:val="008B4D74"/>
    <w:rsid w:val="008B64C6"/>
    <w:rsid w:val="008B686E"/>
    <w:rsid w:val="008B6A99"/>
    <w:rsid w:val="008B721A"/>
    <w:rsid w:val="008C0CE5"/>
    <w:rsid w:val="008C10BF"/>
    <w:rsid w:val="008C1FC2"/>
    <w:rsid w:val="008C23D7"/>
    <w:rsid w:val="008C2980"/>
    <w:rsid w:val="008C3D36"/>
    <w:rsid w:val="008C46A9"/>
    <w:rsid w:val="008C4C2A"/>
    <w:rsid w:val="008C4DD6"/>
    <w:rsid w:val="008C53C8"/>
    <w:rsid w:val="008C5A32"/>
    <w:rsid w:val="008C5AFB"/>
    <w:rsid w:val="008D0632"/>
    <w:rsid w:val="008D07FB"/>
    <w:rsid w:val="008D0C02"/>
    <w:rsid w:val="008D1965"/>
    <w:rsid w:val="008D3484"/>
    <w:rsid w:val="008D357D"/>
    <w:rsid w:val="008D39FB"/>
    <w:rsid w:val="008D3F02"/>
    <w:rsid w:val="008D435A"/>
    <w:rsid w:val="008D6611"/>
    <w:rsid w:val="008D76D4"/>
    <w:rsid w:val="008E27D5"/>
    <w:rsid w:val="008E2E4A"/>
    <w:rsid w:val="008E34F0"/>
    <w:rsid w:val="008E387B"/>
    <w:rsid w:val="008E57BF"/>
    <w:rsid w:val="008E6087"/>
    <w:rsid w:val="008E6D13"/>
    <w:rsid w:val="008E7020"/>
    <w:rsid w:val="008E758D"/>
    <w:rsid w:val="008E792F"/>
    <w:rsid w:val="008F10A7"/>
    <w:rsid w:val="008F1CE2"/>
    <w:rsid w:val="008F1DAB"/>
    <w:rsid w:val="008F2B97"/>
    <w:rsid w:val="008F571C"/>
    <w:rsid w:val="008F5C40"/>
    <w:rsid w:val="008F5EBC"/>
    <w:rsid w:val="008F62F4"/>
    <w:rsid w:val="008F69AE"/>
    <w:rsid w:val="008F755D"/>
    <w:rsid w:val="008F782F"/>
    <w:rsid w:val="008F7A39"/>
    <w:rsid w:val="00900C38"/>
    <w:rsid w:val="009021E8"/>
    <w:rsid w:val="00902239"/>
    <w:rsid w:val="00904677"/>
    <w:rsid w:val="00904EEA"/>
    <w:rsid w:val="00905EE2"/>
    <w:rsid w:val="0090644F"/>
    <w:rsid w:val="0090796B"/>
    <w:rsid w:val="009100F3"/>
    <w:rsid w:val="00910235"/>
    <w:rsid w:val="009107C6"/>
    <w:rsid w:val="009110F0"/>
    <w:rsid w:val="00911440"/>
    <w:rsid w:val="00911712"/>
    <w:rsid w:val="00911B27"/>
    <w:rsid w:val="00913366"/>
    <w:rsid w:val="00913B3A"/>
    <w:rsid w:val="00915F36"/>
    <w:rsid w:val="009167BC"/>
    <w:rsid w:val="00916A41"/>
    <w:rsid w:val="00917071"/>
    <w:rsid w:val="009170BE"/>
    <w:rsid w:val="009171AB"/>
    <w:rsid w:val="009173EC"/>
    <w:rsid w:val="00917D02"/>
    <w:rsid w:val="00920B55"/>
    <w:rsid w:val="00921156"/>
    <w:rsid w:val="00922171"/>
    <w:rsid w:val="00922DFB"/>
    <w:rsid w:val="0092524B"/>
    <w:rsid w:val="009262C9"/>
    <w:rsid w:val="0092734F"/>
    <w:rsid w:val="009308BE"/>
    <w:rsid w:val="00930DF4"/>
    <w:rsid w:val="00930EB9"/>
    <w:rsid w:val="00931329"/>
    <w:rsid w:val="00933659"/>
    <w:rsid w:val="00933DC7"/>
    <w:rsid w:val="0093542B"/>
    <w:rsid w:val="00937AC7"/>
    <w:rsid w:val="00937F69"/>
    <w:rsid w:val="009418F4"/>
    <w:rsid w:val="00942BBC"/>
    <w:rsid w:val="00944180"/>
    <w:rsid w:val="0094467F"/>
    <w:rsid w:val="00944AA0"/>
    <w:rsid w:val="00945A01"/>
    <w:rsid w:val="00947DA2"/>
    <w:rsid w:val="00950088"/>
    <w:rsid w:val="00951177"/>
    <w:rsid w:val="009529BA"/>
    <w:rsid w:val="00953187"/>
    <w:rsid w:val="0095408A"/>
    <w:rsid w:val="009546B6"/>
    <w:rsid w:val="00954F42"/>
    <w:rsid w:val="00960432"/>
    <w:rsid w:val="009673E8"/>
    <w:rsid w:val="00967BF1"/>
    <w:rsid w:val="009721F7"/>
    <w:rsid w:val="00974750"/>
    <w:rsid w:val="00974DB8"/>
    <w:rsid w:val="00974EEB"/>
    <w:rsid w:val="00974F23"/>
    <w:rsid w:val="00974F3C"/>
    <w:rsid w:val="0097539B"/>
    <w:rsid w:val="00976088"/>
    <w:rsid w:val="00980661"/>
    <w:rsid w:val="0098093B"/>
    <w:rsid w:val="00981000"/>
    <w:rsid w:val="00981159"/>
    <w:rsid w:val="00982698"/>
    <w:rsid w:val="0098514F"/>
    <w:rsid w:val="0098529C"/>
    <w:rsid w:val="009876D4"/>
    <w:rsid w:val="0099044C"/>
    <w:rsid w:val="009914A5"/>
    <w:rsid w:val="00994801"/>
    <w:rsid w:val="009948D1"/>
    <w:rsid w:val="0099548E"/>
    <w:rsid w:val="0099578F"/>
    <w:rsid w:val="009958FA"/>
    <w:rsid w:val="00995E2D"/>
    <w:rsid w:val="00996456"/>
    <w:rsid w:val="00996A12"/>
    <w:rsid w:val="00997B0F"/>
    <w:rsid w:val="009A1CAD"/>
    <w:rsid w:val="009A28DF"/>
    <w:rsid w:val="009A3440"/>
    <w:rsid w:val="009A49BC"/>
    <w:rsid w:val="009A4DB1"/>
    <w:rsid w:val="009A4E39"/>
    <w:rsid w:val="009A52F3"/>
    <w:rsid w:val="009A5832"/>
    <w:rsid w:val="009A5970"/>
    <w:rsid w:val="009A6057"/>
    <w:rsid w:val="009A6838"/>
    <w:rsid w:val="009A6C56"/>
    <w:rsid w:val="009A7A5D"/>
    <w:rsid w:val="009A7D74"/>
    <w:rsid w:val="009A7E3D"/>
    <w:rsid w:val="009B04F8"/>
    <w:rsid w:val="009B1CC0"/>
    <w:rsid w:val="009B24B5"/>
    <w:rsid w:val="009B28D2"/>
    <w:rsid w:val="009B49A8"/>
    <w:rsid w:val="009B4EBC"/>
    <w:rsid w:val="009B5ABB"/>
    <w:rsid w:val="009B73CE"/>
    <w:rsid w:val="009C067C"/>
    <w:rsid w:val="009C21DA"/>
    <w:rsid w:val="009C2461"/>
    <w:rsid w:val="009C2D2E"/>
    <w:rsid w:val="009C40DA"/>
    <w:rsid w:val="009C508D"/>
    <w:rsid w:val="009C61C4"/>
    <w:rsid w:val="009C6FE2"/>
    <w:rsid w:val="009C7674"/>
    <w:rsid w:val="009D004A"/>
    <w:rsid w:val="009D03D1"/>
    <w:rsid w:val="009D0539"/>
    <w:rsid w:val="009D0A8B"/>
    <w:rsid w:val="009D127D"/>
    <w:rsid w:val="009D284F"/>
    <w:rsid w:val="009D296D"/>
    <w:rsid w:val="009D469A"/>
    <w:rsid w:val="009D5084"/>
    <w:rsid w:val="009D5880"/>
    <w:rsid w:val="009D6CBE"/>
    <w:rsid w:val="009E08F0"/>
    <w:rsid w:val="009E1FD4"/>
    <w:rsid w:val="009E3B07"/>
    <w:rsid w:val="009E51D1"/>
    <w:rsid w:val="009E5531"/>
    <w:rsid w:val="009E58B1"/>
    <w:rsid w:val="009E5B16"/>
    <w:rsid w:val="009E6CA3"/>
    <w:rsid w:val="009F09C3"/>
    <w:rsid w:val="009F171E"/>
    <w:rsid w:val="009F3D2F"/>
    <w:rsid w:val="009F523A"/>
    <w:rsid w:val="009F639F"/>
    <w:rsid w:val="009F6619"/>
    <w:rsid w:val="009F6C48"/>
    <w:rsid w:val="009F7052"/>
    <w:rsid w:val="00A00A26"/>
    <w:rsid w:val="00A0171F"/>
    <w:rsid w:val="00A02668"/>
    <w:rsid w:val="00A02763"/>
    <w:rsid w:val="00A02801"/>
    <w:rsid w:val="00A02B20"/>
    <w:rsid w:val="00A0486D"/>
    <w:rsid w:val="00A04D8D"/>
    <w:rsid w:val="00A05349"/>
    <w:rsid w:val="00A058BB"/>
    <w:rsid w:val="00A05907"/>
    <w:rsid w:val="00A05A17"/>
    <w:rsid w:val="00A05C2B"/>
    <w:rsid w:val="00A06A39"/>
    <w:rsid w:val="00A07F58"/>
    <w:rsid w:val="00A131CB"/>
    <w:rsid w:val="00A14847"/>
    <w:rsid w:val="00A14A07"/>
    <w:rsid w:val="00A14A2D"/>
    <w:rsid w:val="00A151B5"/>
    <w:rsid w:val="00A1587F"/>
    <w:rsid w:val="00A16D6D"/>
    <w:rsid w:val="00A21383"/>
    <w:rsid w:val="00A2199F"/>
    <w:rsid w:val="00A21B11"/>
    <w:rsid w:val="00A21B31"/>
    <w:rsid w:val="00A2360E"/>
    <w:rsid w:val="00A25296"/>
    <w:rsid w:val="00A26E0C"/>
    <w:rsid w:val="00A2739C"/>
    <w:rsid w:val="00A30314"/>
    <w:rsid w:val="00A304BC"/>
    <w:rsid w:val="00A31473"/>
    <w:rsid w:val="00A32FCB"/>
    <w:rsid w:val="00A340BA"/>
    <w:rsid w:val="00A34255"/>
    <w:rsid w:val="00A343A4"/>
    <w:rsid w:val="00A34C25"/>
    <w:rsid w:val="00A3507D"/>
    <w:rsid w:val="00A351F4"/>
    <w:rsid w:val="00A3717A"/>
    <w:rsid w:val="00A407AA"/>
    <w:rsid w:val="00A4088C"/>
    <w:rsid w:val="00A41479"/>
    <w:rsid w:val="00A414BB"/>
    <w:rsid w:val="00A4456B"/>
    <w:rsid w:val="00A448D4"/>
    <w:rsid w:val="00A452E0"/>
    <w:rsid w:val="00A46C29"/>
    <w:rsid w:val="00A47767"/>
    <w:rsid w:val="00A504EE"/>
    <w:rsid w:val="00A50517"/>
    <w:rsid w:val="00A51EA5"/>
    <w:rsid w:val="00A53742"/>
    <w:rsid w:val="00A53CD6"/>
    <w:rsid w:val="00A543C2"/>
    <w:rsid w:val="00A55051"/>
    <w:rsid w:val="00A55432"/>
    <w:rsid w:val="00A557A1"/>
    <w:rsid w:val="00A55B3C"/>
    <w:rsid w:val="00A6048B"/>
    <w:rsid w:val="00A63059"/>
    <w:rsid w:val="00A63AE3"/>
    <w:rsid w:val="00A63E9C"/>
    <w:rsid w:val="00A642A2"/>
    <w:rsid w:val="00A651A4"/>
    <w:rsid w:val="00A657AD"/>
    <w:rsid w:val="00A6697F"/>
    <w:rsid w:val="00A67A90"/>
    <w:rsid w:val="00A71361"/>
    <w:rsid w:val="00A71F32"/>
    <w:rsid w:val="00A746E2"/>
    <w:rsid w:val="00A76B02"/>
    <w:rsid w:val="00A80062"/>
    <w:rsid w:val="00A80FB3"/>
    <w:rsid w:val="00A81FF2"/>
    <w:rsid w:val="00A83904"/>
    <w:rsid w:val="00A84B14"/>
    <w:rsid w:val="00A853D1"/>
    <w:rsid w:val="00A8728E"/>
    <w:rsid w:val="00A90A79"/>
    <w:rsid w:val="00A91E91"/>
    <w:rsid w:val="00A9282F"/>
    <w:rsid w:val="00A96A3B"/>
    <w:rsid w:val="00A96B30"/>
    <w:rsid w:val="00AA309A"/>
    <w:rsid w:val="00AA3CB9"/>
    <w:rsid w:val="00AA59B5"/>
    <w:rsid w:val="00AA72DF"/>
    <w:rsid w:val="00AA7777"/>
    <w:rsid w:val="00AA7B84"/>
    <w:rsid w:val="00AB1BE6"/>
    <w:rsid w:val="00AB4B35"/>
    <w:rsid w:val="00AB6894"/>
    <w:rsid w:val="00AC0B4C"/>
    <w:rsid w:val="00AC1164"/>
    <w:rsid w:val="00AC1C4F"/>
    <w:rsid w:val="00AC2296"/>
    <w:rsid w:val="00AC2754"/>
    <w:rsid w:val="00AC48B0"/>
    <w:rsid w:val="00AC48C8"/>
    <w:rsid w:val="00AC4ACD"/>
    <w:rsid w:val="00AC5CC3"/>
    <w:rsid w:val="00AC5DFB"/>
    <w:rsid w:val="00AC5FC6"/>
    <w:rsid w:val="00AC64B4"/>
    <w:rsid w:val="00AD0F1B"/>
    <w:rsid w:val="00AD11E1"/>
    <w:rsid w:val="00AD13DC"/>
    <w:rsid w:val="00AD1F31"/>
    <w:rsid w:val="00AD3BD1"/>
    <w:rsid w:val="00AD5B55"/>
    <w:rsid w:val="00AD6B41"/>
    <w:rsid w:val="00AD6DE2"/>
    <w:rsid w:val="00AD7607"/>
    <w:rsid w:val="00AE024B"/>
    <w:rsid w:val="00AE0A40"/>
    <w:rsid w:val="00AE1ED4"/>
    <w:rsid w:val="00AE21E1"/>
    <w:rsid w:val="00AE2585"/>
    <w:rsid w:val="00AE26C3"/>
    <w:rsid w:val="00AE2F8D"/>
    <w:rsid w:val="00AE3872"/>
    <w:rsid w:val="00AE3BAE"/>
    <w:rsid w:val="00AE4F34"/>
    <w:rsid w:val="00AE6A21"/>
    <w:rsid w:val="00AE7643"/>
    <w:rsid w:val="00AF021C"/>
    <w:rsid w:val="00AF0E5B"/>
    <w:rsid w:val="00AF10CD"/>
    <w:rsid w:val="00AF12D1"/>
    <w:rsid w:val="00AF1C8F"/>
    <w:rsid w:val="00AF2870"/>
    <w:rsid w:val="00AF2B68"/>
    <w:rsid w:val="00AF2C92"/>
    <w:rsid w:val="00AF33C1"/>
    <w:rsid w:val="00AF3EC1"/>
    <w:rsid w:val="00AF4BB9"/>
    <w:rsid w:val="00AF5025"/>
    <w:rsid w:val="00AF519F"/>
    <w:rsid w:val="00AF5387"/>
    <w:rsid w:val="00AF55F5"/>
    <w:rsid w:val="00AF58A1"/>
    <w:rsid w:val="00AF72E7"/>
    <w:rsid w:val="00AF7B8F"/>
    <w:rsid w:val="00AF7E86"/>
    <w:rsid w:val="00B00E8C"/>
    <w:rsid w:val="00B024B9"/>
    <w:rsid w:val="00B04C03"/>
    <w:rsid w:val="00B065C6"/>
    <w:rsid w:val="00B06774"/>
    <w:rsid w:val="00B070F2"/>
    <w:rsid w:val="00B077FA"/>
    <w:rsid w:val="00B07DB4"/>
    <w:rsid w:val="00B11E25"/>
    <w:rsid w:val="00B123DF"/>
    <w:rsid w:val="00B127D7"/>
    <w:rsid w:val="00B13711"/>
    <w:rsid w:val="00B13B0C"/>
    <w:rsid w:val="00B13CEF"/>
    <w:rsid w:val="00B14284"/>
    <w:rsid w:val="00B1453A"/>
    <w:rsid w:val="00B15C7E"/>
    <w:rsid w:val="00B1657C"/>
    <w:rsid w:val="00B16B07"/>
    <w:rsid w:val="00B20F82"/>
    <w:rsid w:val="00B215A1"/>
    <w:rsid w:val="00B215F3"/>
    <w:rsid w:val="00B23AE1"/>
    <w:rsid w:val="00B23FF6"/>
    <w:rsid w:val="00B24599"/>
    <w:rsid w:val="00B25BD5"/>
    <w:rsid w:val="00B25ED1"/>
    <w:rsid w:val="00B26247"/>
    <w:rsid w:val="00B26469"/>
    <w:rsid w:val="00B27D3F"/>
    <w:rsid w:val="00B300BD"/>
    <w:rsid w:val="00B3099A"/>
    <w:rsid w:val="00B31C51"/>
    <w:rsid w:val="00B33CDE"/>
    <w:rsid w:val="00B34079"/>
    <w:rsid w:val="00B3575E"/>
    <w:rsid w:val="00B35FCE"/>
    <w:rsid w:val="00B37016"/>
    <w:rsid w:val="00B3793A"/>
    <w:rsid w:val="00B379CB"/>
    <w:rsid w:val="00B401BA"/>
    <w:rsid w:val="00B407E4"/>
    <w:rsid w:val="00B425B6"/>
    <w:rsid w:val="00B42A72"/>
    <w:rsid w:val="00B441AE"/>
    <w:rsid w:val="00B459D9"/>
    <w:rsid w:val="00B45A65"/>
    <w:rsid w:val="00B45F33"/>
    <w:rsid w:val="00B46CC9"/>
    <w:rsid w:val="00B46D50"/>
    <w:rsid w:val="00B52BC2"/>
    <w:rsid w:val="00B52F5C"/>
    <w:rsid w:val="00B53170"/>
    <w:rsid w:val="00B534F0"/>
    <w:rsid w:val="00B53BB0"/>
    <w:rsid w:val="00B548B9"/>
    <w:rsid w:val="00B5530A"/>
    <w:rsid w:val="00B56DBE"/>
    <w:rsid w:val="00B57E84"/>
    <w:rsid w:val="00B6093E"/>
    <w:rsid w:val="00B6285F"/>
    <w:rsid w:val="00B62999"/>
    <w:rsid w:val="00B63BE3"/>
    <w:rsid w:val="00B63C20"/>
    <w:rsid w:val="00B64533"/>
    <w:rsid w:val="00B64885"/>
    <w:rsid w:val="00B64E16"/>
    <w:rsid w:val="00B65AD7"/>
    <w:rsid w:val="00B66810"/>
    <w:rsid w:val="00B6733D"/>
    <w:rsid w:val="00B67592"/>
    <w:rsid w:val="00B7138D"/>
    <w:rsid w:val="00B724FF"/>
    <w:rsid w:val="00B726BA"/>
    <w:rsid w:val="00B72BE3"/>
    <w:rsid w:val="00B73B80"/>
    <w:rsid w:val="00B770C7"/>
    <w:rsid w:val="00B77561"/>
    <w:rsid w:val="00B77F9C"/>
    <w:rsid w:val="00B80F26"/>
    <w:rsid w:val="00B822BD"/>
    <w:rsid w:val="00B82DE4"/>
    <w:rsid w:val="00B842F4"/>
    <w:rsid w:val="00B856A2"/>
    <w:rsid w:val="00B859E9"/>
    <w:rsid w:val="00B864E3"/>
    <w:rsid w:val="00B87E1C"/>
    <w:rsid w:val="00B9030F"/>
    <w:rsid w:val="00B91A7B"/>
    <w:rsid w:val="00B929DD"/>
    <w:rsid w:val="00B933ED"/>
    <w:rsid w:val="00B9345C"/>
    <w:rsid w:val="00B93AF6"/>
    <w:rsid w:val="00B9467C"/>
    <w:rsid w:val="00B95405"/>
    <w:rsid w:val="00B963F1"/>
    <w:rsid w:val="00B97A12"/>
    <w:rsid w:val="00BA020A"/>
    <w:rsid w:val="00BA179C"/>
    <w:rsid w:val="00BA19E4"/>
    <w:rsid w:val="00BA377C"/>
    <w:rsid w:val="00BA5317"/>
    <w:rsid w:val="00BA5C9B"/>
    <w:rsid w:val="00BA75A1"/>
    <w:rsid w:val="00BB02A4"/>
    <w:rsid w:val="00BB07A2"/>
    <w:rsid w:val="00BB1270"/>
    <w:rsid w:val="00BB132B"/>
    <w:rsid w:val="00BB1E39"/>
    <w:rsid w:val="00BB1E44"/>
    <w:rsid w:val="00BB2148"/>
    <w:rsid w:val="00BB5267"/>
    <w:rsid w:val="00BB52B8"/>
    <w:rsid w:val="00BB59D8"/>
    <w:rsid w:val="00BB7E69"/>
    <w:rsid w:val="00BB7EEA"/>
    <w:rsid w:val="00BC00E5"/>
    <w:rsid w:val="00BC013A"/>
    <w:rsid w:val="00BC0271"/>
    <w:rsid w:val="00BC0E51"/>
    <w:rsid w:val="00BC2E87"/>
    <w:rsid w:val="00BC3C1F"/>
    <w:rsid w:val="00BC3E9F"/>
    <w:rsid w:val="00BC4150"/>
    <w:rsid w:val="00BC4742"/>
    <w:rsid w:val="00BC53CD"/>
    <w:rsid w:val="00BC7CE7"/>
    <w:rsid w:val="00BD295E"/>
    <w:rsid w:val="00BD34F9"/>
    <w:rsid w:val="00BD4664"/>
    <w:rsid w:val="00BD5711"/>
    <w:rsid w:val="00BD5835"/>
    <w:rsid w:val="00BD5BE3"/>
    <w:rsid w:val="00BD6834"/>
    <w:rsid w:val="00BE0EB5"/>
    <w:rsid w:val="00BE0FFC"/>
    <w:rsid w:val="00BE1193"/>
    <w:rsid w:val="00BE40BF"/>
    <w:rsid w:val="00BE4BDC"/>
    <w:rsid w:val="00BE6CC2"/>
    <w:rsid w:val="00BF09CD"/>
    <w:rsid w:val="00BF4849"/>
    <w:rsid w:val="00BF4EA7"/>
    <w:rsid w:val="00BF5AB7"/>
    <w:rsid w:val="00BF605B"/>
    <w:rsid w:val="00BF7112"/>
    <w:rsid w:val="00BF7D22"/>
    <w:rsid w:val="00C00EDB"/>
    <w:rsid w:val="00C00F09"/>
    <w:rsid w:val="00C0137C"/>
    <w:rsid w:val="00C01DC4"/>
    <w:rsid w:val="00C02863"/>
    <w:rsid w:val="00C03253"/>
    <w:rsid w:val="00C0383A"/>
    <w:rsid w:val="00C040F1"/>
    <w:rsid w:val="00C04483"/>
    <w:rsid w:val="00C06109"/>
    <w:rsid w:val="00C0629E"/>
    <w:rsid w:val="00C067FF"/>
    <w:rsid w:val="00C0696E"/>
    <w:rsid w:val="00C0771B"/>
    <w:rsid w:val="00C10B3F"/>
    <w:rsid w:val="00C12862"/>
    <w:rsid w:val="00C13969"/>
    <w:rsid w:val="00C13D28"/>
    <w:rsid w:val="00C14585"/>
    <w:rsid w:val="00C1470C"/>
    <w:rsid w:val="00C15DE3"/>
    <w:rsid w:val="00C164D5"/>
    <w:rsid w:val="00C165A0"/>
    <w:rsid w:val="00C165F0"/>
    <w:rsid w:val="00C169E7"/>
    <w:rsid w:val="00C172F8"/>
    <w:rsid w:val="00C175B2"/>
    <w:rsid w:val="00C1799E"/>
    <w:rsid w:val="00C17C32"/>
    <w:rsid w:val="00C17D09"/>
    <w:rsid w:val="00C2058B"/>
    <w:rsid w:val="00C216CE"/>
    <w:rsid w:val="00C2184F"/>
    <w:rsid w:val="00C21ADC"/>
    <w:rsid w:val="00C22A78"/>
    <w:rsid w:val="00C22DD8"/>
    <w:rsid w:val="00C22E5F"/>
    <w:rsid w:val="00C23ABD"/>
    <w:rsid w:val="00C23C7E"/>
    <w:rsid w:val="00C23D4B"/>
    <w:rsid w:val="00C246C5"/>
    <w:rsid w:val="00C25A82"/>
    <w:rsid w:val="00C26F03"/>
    <w:rsid w:val="00C30A2A"/>
    <w:rsid w:val="00C31673"/>
    <w:rsid w:val="00C318E2"/>
    <w:rsid w:val="00C32608"/>
    <w:rsid w:val="00C33993"/>
    <w:rsid w:val="00C36AA5"/>
    <w:rsid w:val="00C37E0F"/>
    <w:rsid w:val="00C37E38"/>
    <w:rsid w:val="00C4069E"/>
    <w:rsid w:val="00C41ADC"/>
    <w:rsid w:val="00C43510"/>
    <w:rsid w:val="00C43F45"/>
    <w:rsid w:val="00C44149"/>
    <w:rsid w:val="00C44352"/>
    <w:rsid w:val="00C44410"/>
    <w:rsid w:val="00C44801"/>
    <w:rsid w:val="00C44A15"/>
    <w:rsid w:val="00C4630A"/>
    <w:rsid w:val="00C5198E"/>
    <w:rsid w:val="00C523F0"/>
    <w:rsid w:val="00C526D2"/>
    <w:rsid w:val="00C52C16"/>
    <w:rsid w:val="00C53A91"/>
    <w:rsid w:val="00C53C89"/>
    <w:rsid w:val="00C53D18"/>
    <w:rsid w:val="00C548B5"/>
    <w:rsid w:val="00C56685"/>
    <w:rsid w:val="00C56858"/>
    <w:rsid w:val="00C5794E"/>
    <w:rsid w:val="00C60170"/>
    <w:rsid w:val="00C602DF"/>
    <w:rsid w:val="00C60968"/>
    <w:rsid w:val="00C6123F"/>
    <w:rsid w:val="00C63D39"/>
    <w:rsid w:val="00C63EDD"/>
    <w:rsid w:val="00C65B36"/>
    <w:rsid w:val="00C72584"/>
    <w:rsid w:val="00C7292E"/>
    <w:rsid w:val="00C72A11"/>
    <w:rsid w:val="00C74247"/>
    <w:rsid w:val="00C747C2"/>
    <w:rsid w:val="00C74E88"/>
    <w:rsid w:val="00C768B5"/>
    <w:rsid w:val="00C77447"/>
    <w:rsid w:val="00C77895"/>
    <w:rsid w:val="00C8091A"/>
    <w:rsid w:val="00C80924"/>
    <w:rsid w:val="00C81A44"/>
    <w:rsid w:val="00C8286B"/>
    <w:rsid w:val="00C86F45"/>
    <w:rsid w:val="00C90475"/>
    <w:rsid w:val="00C9155F"/>
    <w:rsid w:val="00C918F4"/>
    <w:rsid w:val="00C9347F"/>
    <w:rsid w:val="00C9454E"/>
    <w:rsid w:val="00C947F8"/>
    <w:rsid w:val="00C9515F"/>
    <w:rsid w:val="00C958AB"/>
    <w:rsid w:val="00C963C5"/>
    <w:rsid w:val="00C9717E"/>
    <w:rsid w:val="00C974F8"/>
    <w:rsid w:val="00CA030C"/>
    <w:rsid w:val="00CA03EC"/>
    <w:rsid w:val="00CA0F8D"/>
    <w:rsid w:val="00CA179A"/>
    <w:rsid w:val="00CA1F41"/>
    <w:rsid w:val="00CA23C1"/>
    <w:rsid w:val="00CA32EE"/>
    <w:rsid w:val="00CA3867"/>
    <w:rsid w:val="00CA459E"/>
    <w:rsid w:val="00CA537D"/>
    <w:rsid w:val="00CA5771"/>
    <w:rsid w:val="00CA67DA"/>
    <w:rsid w:val="00CA6A1A"/>
    <w:rsid w:val="00CA7759"/>
    <w:rsid w:val="00CA7939"/>
    <w:rsid w:val="00CB0216"/>
    <w:rsid w:val="00CB0F00"/>
    <w:rsid w:val="00CB213E"/>
    <w:rsid w:val="00CB3347"/>
    <w:rsid w:val="00CB5D4A"/>
    <w:rsid w:val="00CB7091"/>
    <w:rsid w:val="00CC0C1E"/>
    <w:rsid w:val="00CC110F"/>
    <w:rsid w:val="00CC1E75"/>
    <w:rsid w:val="00CC223B"/>
    <w:rsid w:val="00CC2CC2"/>
    <w:rsid w:val="00CC2E0E"/>
    <w:rsid w:val="00CC31C8"/>
    <w:rsid w:val="00CC361C"/>
    <w:rsid w:val="00CC474B"/>
    <w:rsid w:val="00CC4B0A"/>
    <w:rsid w:val="00CC4C79"/>
    <w:rsid w:val="00CC658C"/>
    <w:rsid w:val="00CC67BF"/>
    <w:rsid w:val="00CC70DB"/>
    <w:rsid w:val="00CD0843"/>
    <w:rsid w:val="00CD152A"/>
    <w:rsid w:val="00CD16C3"/>
    <w:rsid w:val="00CD197C"/>
    <w:rsid w:val="00CD2CA5"/>
    <w:rsid w:val="00CD2F93"/>
    <w:rsid w:val="00CD5764"/>
    <w:rsid w:val="00CD5A78"/>
    <w:rsid w:val="00CD6DA0"/>
    <w:rsid w:val="00CD7345"/>
    <w:rsid w:val="00CD7DBE"/>
    <w:rsid w:val="00CD7E60"/>
    <w:rsid w:val="00CE0FB3"/>
    <w:rsid w:val="00CE2710"/>
    <w:rsid w:val="00CE2FB3"/>
    <w:rsid w:val="00CE3352"/>
    <w:rsid w:val="00CE372E"/>
    <w:rsid w:val="00CE4A50"/>
    <w:rsid w:val="00CE7984"/>
    <w:rsid w:val="00CF01D2"/>
    <w:rsid w:val="00CF0A1B"/>
    <w:rsid w:val="00CF19F6"/>
    <w:rsid w:val="00CF2F4F"/>
    <w:rsid w:val="00CF44D7"/>
    <w:rsid w:val="00CF4BA2"/>
    <w:rsid w:val="00CF536D"/>
    <w:rsid w:val="00CF5D41"/>
    <w:rsid w:val="00D023B8"/>
    <w:rsid w:val="00D02B4A"/>
    <w:rsid w:val="00D02E9D"/>
    <w:rsid w:val="00D03A8B"/>
    <w:rsid w:val="00D03EF2"/>
    <w:rsid w:val="00D108EF"/>
    <w:rsid w:val="00D10CB8"/>
    <w:rsid w:val="00D12230"/>
    <w:rsid w:val="00D12497"/>
    <w:rsid w:val="00D12806"/>
    <w:rsid w:val="00D12D44"/>
    <w:rsid w:val="00D12EB8"/>
    <w:rsid w:val="00D13CDD"/>
    <w:rsid w:val="00D15018"/>
    <w:rsid w:val="00D158AC"/>
    <w:rsid w:val="00D15AC4"/>
    <w:rsid w:val="00D1694C"/>
    <w:rsid w:val="00D16D0E"/>
    <w:rsid w:val="00D20002"/>
    <w:rsid w:val="00D20F5E"/>
    <w:rsid w:val="00D22858"/>
    <w:rsid w:val="00D235A5"/>
    <w:rsid w:val="00D23B76"/>
    <w:rsid w:val="00D24140"/>
    <w:rsid w:val="00D246BD"/>
    <w:rsid w:val="00D24B4A"/>
    <w:rsid w:val="00D3090C"/>
    <w:rsid w:val="00D31468"/>
    <w:rsid w:val="00D3284D"/>
    <w:rsid w:val="00D3290B"/>
    <w:rsid w:val="00D34185"/>
    <w:rsid w:val="00D35543"/>
    <w:rsid w:val="00D3563D"/>
    <w:rsid w:val="00D364C2"/>
    <w:rsid w:val="00D36AE2"/>
    <w:rsid w:val="00D36D73"/>
    <w:rsid w:val="00D3733D"/>
    <w:rsid w:val="00D379A3"/>
    <w:rsid w:val="00D413D0"/>
    <w:rsid w:val="00D42015"/>
    <w:rsid w:val="00D43B33"/>
    <w:rsid w:val="00D442C4"/>
    <w:rsid w:val="00D45CC0"/>
    <w:rsid w:val="00D45FF3"/>
    <w:rsid w:val="00D46790"/>
    <w:rsid w:val="00D51096"/>
    <w:rsid w:val="00D512CF"/>
    <w:rsid w:val="00D528B9"/>
    <w:rsid w:val="00D53186"/>
    <w:rsid w:val="00D53FC3"/>
    <w:rsid w:val="00D5487D"/>
    <w:rsid w:val="00D54945"/>
    <w:rsid w:val="00D55C37"/>
    <w:rsid w:val="00D60140"/>
    <w:rsid w:val="00D6024A"/>
    <w:rsid w:val="00D608B5"/>
    <w:rsid w:val="00D61389"/>
    <w:rsid w:val="00D62172"/>
    <w:rsid w:val="00D634BB"/>
    <w:rsid w:val="00D646FE"/>
    <w:rsid w:val="00D64739"/>
    <w:rsid w:val="00D67D36"/>
    <w:rsid w:val="00D716FC"/>
    <w:rsid w:val="00D71F99"/>
    <w:rsid w:val="00D73ADE"/>
    <w:rsid w:val="00D73CA4"/>
    <w:rsid w:val="00D73D71"/>
    <w:rsid w:val="00D74396"/>
    <w:rsid w:val="00D7482D"/>
    <w:rsid w:val="00D74CFD"/>
    <w:rsid w:val="00D74D3D"/>
    <w:rsid w:val="00D74DEA"/>
    <w:rsid w:val="00D760E8"/>
    <w:rsid w:val="00D80284"/>
    <w:rsid w:val="00D81C6D"/>
    <w:rsid w:val="00D81F71"/>
    <w:rsid w:val="00D821D8"/>
    <w:rsid w:val="00D821DB"/>
    <w:rsid w:val="00D83633"/>
    <w:rsid w:val="00D83697"/>
    <w:rsid w:val="00D85244"/>
    <w:rsid w:val="00D85C77"/>
    <w:rsid w:val="00D86382"/>
    <w:rsid w:val="00D8642D"/>
    <w:rsid w:val="00D90A5E"/>
    <w:rsid w:val="00D91880"/>
    <w:rsid w:val="00D91A68"/>
    <w:rsid w:val="00D92FA0"/>
    <w:rsid w:val="00D94806"/>
    <w:rsid w:val="00D95A68"/>
    <w:rsid w:val="00D95FB8"/>
    <w:rsid w:val="00D96361"/>
    <w:rsid w:val="00D96A0B"/>
    <w:rsid w:val="00D96F54"/>
    <w:rsid w:val="00D9768B"/>
    <w:rsid w:val="00D9787C"/>
    <w:rsid w:val="00DA05CE"/>
    <w:rsid w:val="00DA0693"/>
    <w:rsid w:val="00DA17C7"/>
    <w:rsid w:val="00DA19FC"/>
    <w:rsid w:val="00DA1F48"/>
    <w:rsid w:val="00DA408A"/>
    <w:rsid w:val="00DA5342"/>
    <w:rsid w:val="00DA6A9A"/>
    <w:rsid w:val="00DA6F8B"/>
    <w:rsid w:val="00DA7EF5"/>
    <w:rsid w:val="00DB001D"/>
    <w:rsid w:val="00DB0086"/>
    <w:rsid w:val="00DB12C3"/>
    <w:rsid w:val="00DB1EFD"/>
    <w:rsid w:val="00DB3EAF"/>
    <w:rsid w:val="00DB46C6"/>
    <w:rsid w:val="00DB6A7D"/>
    <w:rsid w:val="00DB7D81"/>
    <w:rsid w:val="00DC19B7"/>
    <w:rsid w:val="00DC2A1C"/>
    <w:rsid w:val="00DC3203"/>
    <w:rsid w:val="00DC3C99"/>
    <w:rsid w:val="00DC3F77"/>
    <w:rsid w:val="00DC52F5"/>
    <w:rsid w:val="00DC5FD0"/>
    <w:rsid w:val="00DC7C87"/>
    <w:rsid w:val="00DC7D2E"/>
    <w:rsid w:val="00DD0354"/>
    <w:rsid w:val="00DD27D7"/>
    <w:rsid w:val="00DD458C"/>
    <w:rsid w:val="00DD592F"/>
    <w:rsid w:val="00DD611E"/>
    <w:rsid w:val="00DD667D"/>
    <w:rsid w:val="00DD72E9"/>
    <w:rsid w:val="00DD7605"/>
    <w:rsid w:val="00DE0B55"/>
    <w:rsid w:val="00DE0F4C"/>
    <w:rsid w:val="00DE2020"/>
    <w:rsid w:val="00DE2F5C"/>
    <w:rsid w:val="00DE3476"/>
    <w:rsid w:val="00DE4C49"/>
    <w:rsid w:val="00DE5CA9"/>
    <w:rsid w:val="00DE5EB0"/>
    <w:rsid w:val="00DE6A32"/>
    <w:rsid w:val="00DE7BEA"/>
    <w:rsid w:val="00DF1760"/>
    <w:rsid w:val="00DF1CE0"/>
    <w:rsid w:val="00DF334D"/>
    <w:rsid w:val="00DF5B84"/>
    <w:rsid w:val="00DF5D86"/>
    <w:rsid w:val="00DF6077"/>
    <w:rsid w:val="00DF6D5B"/>
    <w:rsid w:val="00DF771B"/>
    <w:rsid w:val="00DF7EE2"/>
    <w:rsid w:val="00E000D1"/>
    <w:rsid w:val="00E01BAA"/>
    <w:rsid w:val="00E0282A"/>
    <w:rsid w:val="00E02F9B"/>
    <w:rsid w:val="00E03904"/>
    <w:rsid w:val="00E03EF1"/>
    <w:rsid w:val="00E04B5E"/>
    <w:rsid w:val="00E05068"/>
    <w:rsid w:val="00E079EE"/>
    <w:rsid w:val="00E07E14"/>
    <w:rsid w:val="00E14BD7"/>
    <w:rsid w:val="00E14F94"/>
    <w:rsid w:val="00E15B67"/>
    <w:rsid w:val="00E168A4"/>
    <w:rsid w:val="00E16C4D"/>
    <w:rsid w:val="00E16D0D"/>
    <w:rsid w:val="00E17336"/>
    <w:rsid w:val="00E17D15"/>
    <w:rsid w:val="00E17EBC"/>
    <w:rsid w:val="00E20818"/>
    <w:rsid w:val="00E214CA"/>
    <w:rsid w:val="00E221FE"/>
    <w:rsid w:val="00E22B95"/>
    <w:rsid w:val="00E26894"/>
    <w:rsid w:val="00E30331"/>
    <w:rsid w:val="00E30BB8"/>
    <w:rsid w:val="00E31F9C"/>
    <w:rsid w:val="00E331E2"/>
    <w:rsid w:val="00E33815"/>
    <w:rsid w:val="00E33BEF"/>
    <w:rsid w:val="00E34940"/>
    <w:rsid w:val="00E34B97"/>
    <w:rsid w:val="00E40488"/>
    <w:rsid w:val="00E42B78"/>
    <w:rsid w:val="00E43CE6"/>
    <w:rsid w:val="00E43F4B"/>
    <w:rsid w:val="00E45C80"/>
    <w:rsid w:val="00E45E46"/>
    <w:rsid w:val="00E50367"/>
    <w:rsid w:val="00E51AA4"/>
    <w:rsid w:val="00E51ABA"/>
    <w:rsid w:val="00E524CB"/>
    <w:rsid w:val="00E547BD"/>
    <w:rsid w:val="00E54A99"/>
    <w:rsid w:val="00E55554"/>
    <w:rsid w:val="00E56F01"/>
    <w:rsid w:val="00E61158"/>
    <w:rsid w:val="00E61CC1"/>
    <w:rsid w:val="00E62649"/>
    <w:rsid w:val="00E63F07"/>
    <w:rsid w:val="00E65456"/>
    <w:rsid w:val="00E65A91"/>
    <w:rsid w:val="00E66188"/>
    <w:rsid w:val="00E664FB"/>
    <w:rsid w:val="00E672F0"/>
    <w:rsid w:val="00E67555"/>
    <w:rsid w:val="00E7017D"/>
    <w:rsid w:val="00E70373"/>
    <w:rsid w:val="00E70CA7"/>
    <w:rsid w:val="00E71461"/>
    <w:rsid w:val="00E714E3"/>
    <w:rsid w:val="00E71F72"/>
    <w:rsid w:val="00E72E40"/>
    <w:rsid w:val="00E73665"/>
    <w:rsid w:val="00E73999"/>
    <w:rsid w:val="00E73BDC"/>
    <w:rsid w:val="00E73E9E"/>
    <w:rsid w:val="00E76A8A"/>
    <w:rsid w:val="00E80D42"/>
    <w:rsid w:val="00E81660"/>
    <w:rsid w:val="00E81FD6"/>
    <w:rsid w:val="00E82E2C"/>
    <w:rsid w:val="00E82E95"/>
    <w:rsid w:val="00E8548B"/>
    <w:rsid w:val="00E854FE"/>
    <w:rsid w:val="00E8577F"/>
    <w:rsid w:val="00E86FBC"/>
    <w:rsid w:val="00E8737E"/>
    <w:rsid w:val="00E878BD"/>
    <w:rsid w:val="00E87972"/>
    <w:rsid w:val="00E904EC"/>
    <w:rsid w:val="00E906CC"/>
    <w:rsid w:val="00E91EEE"/>
    <w:rsid w:val="00E922FA"/>
    <w:rsid w:val="00E92976"/>
    <w:rsid w:val="00E92B28"/>
    <w:rsid w:val="00E939A0"/>
    <w:rsid w:val="00E97E4E"/>
    <w:rsid w:val="00EA0BA0"/>
    <w:rsid w:val="00EA1582"/>
    <w:rsid w:val="00EA1CC2"/>
    <w:rsid w:val="00EA2D76"/>
    <w:rsid w:val="00EA3881"/>
    <w:rsid w:val="00EA4644"/>
    <w:rsid w:val="00EA527A"/>
    <w:rsid w:val="00EA67E0"/>
    <w:rsid w:val="00EA6912"/>
    <w:rsid w:val="00EA730F"/>
    <w:rsid w:val="00EA758A"/>
    <w:rsid w:val="00EA7C08"/>
    <w:rsid w:val="00EA7D2E"/>
    <w:rsid w:val="00EB03AE"/>
    <w:rsid w:val="00EB096F"/>
    <w:rsid w:val="00EB199F"/>
    <w:rsid w:val="00EB27C4"/>
    <w:rsid w:val="00EB2A8E"/>
    <w:rsid w:val="00EB40A5"/>
    <w:rsid w:val="00EB5387"/>
    <w:rsid w:val="00EB5C10"/>
    <w:rsid w:val="00EB6F35"/>
    <w:rsid w:val="00EB7322"/>
    <w:rsid w:val="00EB7B4D"/>
    <w:rsid w:val="00EC0FE9"/>
    <w:rsid w:val="00EC198B"/>
    <w:rsid w:val="00EC2320"/>
    <w:rsid w:val="00EC2766"/>
    <w:rsid w:val="00EC426D"/>
    <w:rsid w:val="00EC571B"/>
    <w:rsid w:val="00EC57D7"/>
    <w:rsid w:val="00EC6385"/>
    <w:rsid w:val="00ED1DE9"/>
    <w:rsid w:val="00ED23D4"/>
    <w:rsid w:val="00ED3712"/>
    <w:rsid w:val="00ED4085"/>
    <w:rsid w:val="00ED4F3C"/>
    <w:rsid w:val="00ED5E0B"/>
    <w:rsid w:val="00EE29A8"/>
    <w:rsid w:val="00EE37B6"/>
    <w:rsid w:val="00EE469B"/>
    <w:rsid w:val="00EE6763"/>
    <w:rsid w:val="00EE6B84"/>
    <w:rsid w:val="00EE7BBF"/>
    <w:rsid w:val="00EF016F"/>
    <w:rsid w:val="00EF071B"/>
    <w:rsid w:val="00EF0F45"/>
    <w:rsid w:val="00EF41E5"/>
    <w:rsid w:val="00EF4743"/>
    <w:rsid w:val="00EF5106"/>
    <w:rsid w:val="00EF6D70"/>
    <w:rsid w:val="00EF7463"/>
    <w:rsid w:val="00EF7937"/>
    <w:rsid w:val="00EF7971"/>
    <w:rsid w:val="00EF7BB6"/>
    <w:rsid w:val="00F002EF"/>
    <w:rsid w:val="00F01EE9"/>
    <w:rsid w:val="00F03314"/>
    <w:rsid w:val="00F04900"/>
    <w:rsid w:val="00F049CD"/>
    <w:rsid w:val="00F065A4"/>
    <w:rsid w:val="00F126B9"/>
    <w:rsid w:val="00F12715"/>
    <w:rsid w:val="00F127F3"/>
    <w:rsid w:val="00F12B10"/>
    <w:rsid w:val="00F13B50"/>
    <w:rsid w:val="00F143B0"/>
    <w:rsid w:val="00F144D5"/>
    <w:rsid w:val="00F146F0"/>
    <w:rsid w:val="00F15039"/>
    <w:rsid w:val="00F15588"/>
    <w:rsid w:val="00F17C8A"/>
    <w:rsid w:val="00F20502"/>
    <w:rsid w:val="00F20FF3"/>
    <w:rsid w:val="00F2190B"/>
    <w:rsid w:val="00F228B5"/>
    <w:rsid w:val="00F2310A"/>
    <w:rsid w:val="00F235B6"/>
    <w:rsid w:val="00F2389C"/>
    <w:rsid w:val="00F25C67"/>
    <w:rsid w:val="00F27487"/>
    <w:rsid w:val="00F30DFF"/>
    <w:rsid w:val="00F31D5C"/>
    <w:rsid w:val="00F32522"/>
    <w:rsid w:val="00F32B80"/>
    <w:rsid w:val="00F33816"/>
    <w:rsid w:val="00F33AE7"/>
    <w:rsid w:val="00F33C9E"/>
    <w:rsid w:val="00F340EB"/>
    <w:rsid w:val="00F35285"/>
    <w:rsid w:val="00F37A7D"/>
    <w:rsid w:val="00F40CAB"/>
    <w:rsid w:val="00F42BEC"/>
    <w:rsid w:val="00F42CBC"/>
    <w:rsid w:val="00F43B9D"/>
    <w:rsid w:val="00F44D5E"/>
    <w:rsid w:val="00F45C8E"/>
    <w:rsid w:val="00F468DD"/>
    <w:rsid w:val="00F503A9"/>
    <w:rsid w:val="00F50AF2"/>
    <w:rsid w:val="00F527C5"/>
    <w:rsid w:val="00F52F1E"/>
    <w:rsid w:val="00F53A35"/>
    <w:rsid w:val="00F54A9A"/>
    <w:rsid w:val="00F55A3D"/>
    <w:rsid w:val="00F5744B"/>
    <w:rsid w:val="00F605E3"/>
    <w:rsid w:val="00F60C51"/>
    <w:rsid w:val="00F61209"/>
    <w:rsid w:val="00F61628"/>
    <w:rsid w:val="00F6173F"/>
    <w:rsid w:val="00F61BF4"/>
    <w:rsid w:val="00F6259E"/>
    <w:rsid w:val="00F62F4C"/>
    <w:rsid w:val="00F6428A"/>
    <w:rsid w:val="00F6571C"/>
    <w:rsid w:val="00F65DD4"/>
    <w:rsid w:val="00F6697E"/>
    <w:rsid w:val="00F672B2"/>
    <w:rsid w:val="00F67520"/>
    <w:rsid w:val="00F70336"/>
    <w:rsid w:val="00F7208F"/>
    <w:rsid w:val="00F73D73"/>
    <w:rsid w:val="00F74A76"/>
    <w:rsid w:val="00F75796"/>
    <w:rsid w:val="00F77B01"/>
    <w:rsid w:val="00F81A67"/>
    <w:rsid w:val="00F83973"/>
    <w:rsid w:val="00F8525F"/>
    <w:rsid w:val="00F8534D"/>
    <w:rsid w:val="00F8637C"/>
    <w:rsid w:val="00F86540"/>
    <w:rsid w:val="00F86F7F"/>
    <w:rsid w:val="00F87C4F"/>
    <w:rsid w:val="00F87FA3"/>
    <w:rsid w:val="00F93740"/>
    <w:rsid w:val="00F93D8C"/>
    <w:rsid w:val="00F94C6F"/>
    <w:rsid w:val="00F97EDE"/>
    <w:rsid w:val="00FA0A7F"/>
    <w:rsid w:val="00FA2D5F"/>
    <w:rsid w:val="00FA2F7D"/>
    <w:rsid w:val="00FA3102"/>
    <w:rsid w:val="00FA35DF"/>
    <w:rsid w:val="00FA48D4"/>
    <w:rsid w:val="00FA4A99"/>
    <w:rsid w:val="00FA54FA"/>
    <w:rsid w:val="00FA5976"/>
    <w:rsid w:val="00FA5BFF"/>
    <w:rsid w:val="00FA6D39"/>
    <w:rsid w:val="00FB005C"/>
    <w:rsid w:val="00FB0E24"/>
    <w:rsid w:val="00FB1B04"/>
    <w:rsid w:val="00FB1B11"/>
    <w:rsid w:val="00FB2000"/>
    <w:rsid w:val="00FB227E"/>
    <w:rsid w:val="00FB39E9"/>
    <w:rsid w:val="00FB3D61"/>
    <w:rsid w:val="00FB44CE"/>
    <w:rsid w:val="00FB5009"/>
    <w:rsid w:val="00FB5716"/>
    <w:rsid w:val="00FB6A32"/>
    <w:rsid w:val="00FB76AB"/>
    <w:rsid w:val="00FC006D"/>
    <w:rsid w:val="00FC120E"/>
    <w:rsid w:val="00FC3041"/>
    <w:rsid w:val="00FC6271"/>
    <w:rsid w:val="00FD03FE"/>
    <w:rsid w:val="00FD0CF9"/>
    <w:rsid w:val="00FD126E"/>
    <w:rsid w:val="00FD1CE7"/>
    <w:rsid w:val="00FD23E8"/>
    <w:rsid w:val="00FD296B"/>
    <w:rsid w:val="00FD3C36"/>
    <w:rsid w:val="00FD4328"/>
    <w:rsid w:val="00FD4C9E"/>
    <w:rsid w:val="00FD4D81"/>
    <w:rsid w:val="00FD7498"/>
    <w:rsid w:val="00FD7FB3"/>
    <w:rsid w:val="00FE09E3"/>
    <w:rsid w:val="00FE1D12"/>
    <w:rsid w:val="00FE4713"/>
    <w:rsid w:val="00FE505A"/>
    <w:rsid w:val="00FE515E"/>
    <w:rsid w:val="00FE5FC4"/>
    <w:rsid w:val="00FE7C69"/>
    <w:rsid w:val="00FF00AE"/>
    <w:rsid w:val="00FF06E8"/>
    <w:rsid w:val="00FF0A68"/>
    <w:rsid w:val="00FF0DB0"/>
    <w:rsid w:val="00FF1F44"/>
    <w:rsid w:val="00FF225E"/>
    <w:rsid w:val="00FF2BDD"/>
    <w:rsid w:val="00FF3672"/>
    <w:rsid w:val="00FF3F5F"/>
    <w:rsid w:val="00FF49F9"/>
    <w:rsid w:val="00FF5102"/>
    <w:rsid w:val="00FF672C"/>
    <w:rsid w:val="00FF6CE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2B7FB823"/>
  <w15:docId w15:val="{AA7D4F48-7488-4074-AD56-025F326D4C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heading 1" w:uiPriority="99" w:qFormat="1"/>
    <w:lsdException w:name="heading 2" w:uiPriority="99" w:qFormat="1"/>
    <w:lsdException w:name="heading 3" w:semiHidden="1" w:uiPriority="99" w:unhideWhenUsed="1" w:qFormat="1"/>
    <w:lsdException w:name="heading 4" w:semiHidden="1" w:uiPriority="99" w:unhideWhenUsed="1"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uiPriority="62"/>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uiPriority="62"/>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Intense Emphasis" w:uiPriority="2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096F"/>
    <w:pPr>
      <w:spacing w:line="480" w:lineRule="auto"/>
    </w:pPr>
    <w:rPr>
      <w:sz w:val="24"/>
      <w:szCs w:val="24"/>
    </w:rPr>
  </w:style>
  <w:style w:type="paragraph" w:styleId="Heading1">
    <w:name w:val="heading 1"/>
    <w:basedOn w:val="Normal"/>
    <w:next w:val="Paragraph"/>
    <w:link w:val="Heading1Char"/>
    <w:uiPriority w:val="99"/>
    <w:qFormat/>
    <w:rsid w:val="00AE1ED4"/>
    <w:pPr>
      <w:keepNext/>
      <w:spacing w:before="360" w:after="60" w:line="360" w:lineRule="auto"/>
      <w:ind w:right="567"/>
      <w:contextualSpacing/>
      <w:outlineLvl w:val="0"/>
    </w:pPr>
    <w:rPr>
      <w:rFonts w:cs="Arial"/>
      <w:b/>
      <w:bCs/>
      <w:kern w:val="32"/>
      <w:szCs w:val="32"/>
    </w:rPr>
  </w:style>
  <w:style w:type="paragraph" w:styleId="Heading2">
    <w:name w:val="heading 2"/>
    <w:basedOn w:val="Normal"/>
    <w:next w:val="Paragraph"/>
    <w:link w:val="Heading2Char"/>
    <w:uiPriority w:val="99"/>
    <w:qFormat/>
    <w:rsid w:val="008D07FB"/>
    <w:pPr>
      <w:keepNext/>
      <w:spacing w:before="360" w:after="60" w:line="360" w:lineRule="auto"/>
      <w:ind w:right="567"/>
      <w:contextualSpacing/>
      <w:outlineLvl w:val="1"/>
    </w:pPr>
    <w:rPr>
      <w:rFonts w:cs="Arial"/>
      <w:b/>
      <w:bCs/>
      <w:i/>
      <w:iCs/>
      <w:szCs w:val="28"/>
    </w:rPr>
  </w:style>
  <w:style w:type="paragraph" w:styleId="Heading3">
    <w:name w:val="heading 3"/>
    <w:basedOn w:val="Normal"/>
    <w:next w:val="Paragraph"/>
    <w:link w:val="Heading3Char"/>
    <w:uiPriority w:val="99"/>
    <w:qFormat/>
    <w:rsid w:val="00DF7EE2"/>
    <w:pPr>
      <w:keepNext/>
      <w:spacing w:before="360" w:after="60" w:line="360" w:lineRule="auto"/>
      <w:ind w:right="567"/>
      <w:contextualSpacing/>
      <w:outlineLvl w:val="2"/>
    </w:pPr>
    <w:rPr>
      <w:rFonts w:cs="Arial"/>
      <w:bCs/>
      <w:i/>
      <w:szCs w:val="26"/>
    </w:rPr>
  </w:style>
  <w:style w:type="paragraph" w:styleId="Heading4">
    <w:name w:val="heading 4"/>
    <w:basedOn w:val="Paragraph"/>
    <w:next w:val="Newparagraph"/>
    <w:link w:val="Heading4Char"/>
    <w:uiPriority w:val="99"/>
    <w:qFormat/>
    <w:rsid w:val="00F43B9D"/>
    <w:pPr>
      <w:spacing w:before="360"/>
      <w:outlineLvl w:val="3"/>
    </w:pPr>
    <w:rPr>
      <w:bCs/>
      <w:szCs w:val="28"/>
    </w:rPr>
  </w:style>
  <w:style w:type="paragraph" w:styleId="Heading5">
    <w:name w:val="heading 5"/>
    <w:basedOn w:val="Normal"/>
    <w:next w:val="Normal"/>
    <w:link w:val="Heading5Char"/>
    <w:uiPriority w:val="99"/>
    <w:qFormat/>
    <w:rsid w:val="0029498F"/>
    <w:pPr>
      <w:autoSpaceDE w:val="0"/>
      <w:autoSpaceDN w:val="0"/>
      <w:spacing w:before="240" w:after="60" w:line="240" w:lineRule="auto"/>
      <w:ind w:left="1872" w:hanging="720"/>
      <w:outlineLvl w:val="4"/>
    </w:pPr>
    <w:rPr>
      <w:sz w:val="18"/>
      <w:szCs w:val="18"/>
      <w:lang w:val="en-US" w:eastAsia="en-US"/>
    </w:rPr>
  </w:style>
  <w:style w:type="paragraph" w:styleId="Heading6">
    <w:name w:val="heading 6"/>
    <w:basedOn w:val="Normal"/>
    <w:next w:val="Normal"/>
    <w:link w:val="Heading6Char"/>
    <w:uiPriority w:val="99"/>
    <w:qFormat/>
    <w:rsid w:val="0029498F"/>
    <w:pPr>
      <w:autoSpaceDE w:val="0"/>
      <w:autoSpaceDN w:val="0"/>
      <w:spacing w:before="240" w:after="60" w:line="240" w:lineRule="auto"/>
      <w:ind w:left="2592" w:hanging="720"/>
      <w:outlineLvl w:val="5"/>
    </w:pPr>
    <w:rPr>
      <w:i/>
      <w:iCs/>
      <w:sz w:val="16"/>
      <w:szCs w:val="16"/>
      <w:lang w:val="en-US" w:eastAsia="en-US"/>
    </w:rPr>
  </w:style>
  <w:style w:type="paragraph" w:styleId="Heading7">
    <w:name w:val="heading 7"/>
    <w:basedOn w:val="Normal"/>
    <w:next w:val="Normal"/>
    <w:link w:val="Heading7Char"/>
    <w:uiPriority w:val="99"/>
    <w:qFormat/>
    <w:rsid w:val="0029498F"/>
    <w:pPr>
      <w:autoSpaceDE w:val="0"/>
      <w:autoSpaceDN w:val="0"/>
      <w:spacing w:before="240" w:after="60" w:line="240" w:lineRule="auto"/>
      <w:ind w:left="3312" w:hanging="720"/>
      <w:outlineLvl w:val="6"/>
    </w:pPr>
    <w:rPr>
      <w:sz w:val="16"/>
      <w:szCs w:val="16"/>
      <w:lang w:val="en-US" w:eastAsia="en-US"/>
    </w:rPr>
  </w:style>
  <w:style w:type="paragraph" w:styleId="Heading8">
    <w:name w:val="heading 8"/>
    <w:basedOn w:val="Normal"/>
    <w:next w:val="Normal"/>
    <w:link w:val="Heading8Char"/>
    <w:uiPriority w:val="99"/>
    <w:qFormat/>
    <w:rsid w:val="0029498F"/>
    <w:pPr>
      <w:autoSpaceDE w:val="0"/>
      <w:autoSpaceDN w:val="0"/>
      <w:spacing w:before="240" w:after="60" w:line="240" w:lineRule="auto"/>
      <w:ind w:left="4032" w:hanging="720"/>
      <w:outlineLvl w:val="7"/>
    </w:pPr>
    <w:rPr>
      <w:i/>
      <w:iCs/>
      <w:sz w:val="16"/>
      <w:szCs w:val="16"/>
      <w:lang w:val="en-US" w:eastAsia="en-US"/>
    </w:rPr>
  </w:style>
  <w:style w:type="paragraph" w:styleId="Heading9">
    <w:name w:val="heading 9"/>
    <w:basedOn w:val="Normal"/>
    <w:next w:val="Normal"/>
    <w:link w:val="Heading9Char"/>
    <w:uiPriority w:val="99"/>
    <w:qFormat/>
    <w:rsid w:val="0029498F"/>
    <w:pPr>
      <w:autoSpaceDE w:val="0"/>
      <w:autoSpaceDN w:val="0"/>
      <w:spacing w:before="240" w:after="60" w:line="240" w:lineRule="auto"/>
      <w:ind w:left="4752" w:hanging="720"/>
      <w:outlineLvl w:val="8"/>
    </w:pPr>
    <w:rPr>
      <w:sz w:val="16"/>
      <w:szCs w:val="16"/>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rticletitle">
    <w:name w:val="Article title"/>
    <w:basedOn w:val="Normal"/>
    <w:next w:val="Normal"/>
    <w:qFormat/>
    <w:rsid w:val="0024692A"/>
    <w:pPr>
      <w:spacing w:after="120" w:line="360" w:lineRule="auto"/>
    </w:pPr>
    <w:rPr>
      <w:b/>
      <w:sz w:val="28"/>
    </w:rPr>
  </w:style>
  <w:style w:type="paragraph" w:customStyle="1" w:styleId="Authornames">
    <w:name w:val="Author names"/>
    <w:basedOn w:val="Normal"/>
    <w:next w:val="Normal"/>
    <w:qFormat/>
    <w:rsid w:val="00F04900"/>
    <w:pPr>
      <w:spacing w:before="240" w:line="360" w:lineRule="auto"/>
    </w:pPr>
    <w:rPr>
      <w:sz w:val="28"/>
    </w:rPr>
  </w:style>
  <w:style w:type="paragraph" w:customStyle="1" w:styleId="Affiliation">
    <w:name w:val="Affiliation"/>
    <w:basedOn w:val="Normal"/>
    <w:qFormat/>
    <w:rsid w:val="00F04900"/>
    <w:pPr>
      <w:spacing w:before="240" w:line="360" w:lineRule="auto"/>
    </w:pPr>
    <w:rPr>
      <w:i/>
    </w:rPr>
  </w:style>
  <w:style w:type="paragraph" w:customStyle="1" w:styleId="Receiveddates">
    <w:name w:val="Received dates"/>
    <w:basedOn w:val="Affiliation"/>
    <w:next w:val="Normal"/>
    <w:qFormat/>
    <w:rsid w:val="00CC474B"/>
  </w:style>
  <w:style w:type="paragraph" w:customStyle="1" w:styleId="Abstract">
    <w:name w:val="Abstract"/>
    <w:basedOn w:val="Normal"/>
    <w:next w:val="Keywords"/>
    <w:qFormat/>
    <w:rsid w:val="00310E13"/>
    <w:pPr>
      <w:spacing w:before="360" w:after="300" w:line="360" w:lineRule="auto"/>
      <w:ind w:left="720" w:right="567"/>
    </w:pPr>
    <w:rPr>
      <w:sz w:val="22"/>
    </w:rPr>
  </w:style>
  <w:style w:type="paragraph" w:customStyle="1" w:styleId="Keywords">
    <w:name w:val="Keywords"/>
    <w:basedOn w:val="Normal"/>
    <w:next w:val="Paragraph"/>
    <w:qFormat/>
    <w:rsid w:val="00BB1270"/>
    <w:pPr>
      <w:spacing w:before="240" w:after="240" w:line="360" w:lineRule="auto"/>
      <w:ind w:left="720" w:right="567"/>
    </w:pPr>
    <w:rPr>
      <w:sz w:val="22"/>
    </w:rPr>
  </w:style>
  <w:style w:type="paragraph" w:customStyle="1" w:styleId="Correspondencedetails">
    <w:name w:val="Correspondence details"/>
    <w:basedOn w:val="Normal"/>
    <w:qFormat/>
    <w:rsid w:val="00F04900"/>
    <w:pPr>
      <w:spacing w:before="240" w:line="360" w:lineRule="auto"/>
    </w:pPr>
  </w:style>
  <w:style w:type="paragraph" w:customStyle="1" w:styleId="Displayedquotation">
    <w:name w:val="Displayed quotation"/>
    <w:basedOn w:val="Normal"/>
    <w:qFormat/>
    <w:rsid w:val="00731835"/>
    <w:pPr>
      <w:tabs>
        <w:tab w:val="left" w:pos="1077"/>
        <w:tab w:val="left" w:pos="1440"/>
        <w:tab w:val="left" w:pos="1797"/>
        <w:tab w:val="left" w:pos="2155"/>
        <w:tab w:val="left" w:pos="2512"/>
      </w:tabs>
      <w:spacing w:before="240" w:after="360" w:line="360" w:lineRule="auto"/>
      <w:ind w:left="709" w:right="425"/>
      <w:contextualSpacing/>
    </w:pPr>
    <w:rPr>
      <w:sz w:val="22"/>
    </w:rPr>
  </w:style>
  <w:style w:type="paragraph" w:customStyle="1" w:styleId="Numberedlist">
    <w:name w:val="Numbered list"/>
    <w:basedOn w:val="Paragraph"/>
    <w:next w:val="Paragraph"/>
    <w:qFormat/>
    <w:rsid w:val="00D80284"/>
    <w:pPr>
      <w:widowControl/>
      <w:numPr>
        <w:numId w:val="1"/>
      </w:numPr>
      <w:spacing w:after="240"/>
      <w:contextualSpacing/>
    </w:pPr>
  </w:style>
  <w:style w:type="paragraph" w:customStyle="1" w:styleId="Displayedequation">
    <w:name w:val="Displayed equation"/>
    <w:basedOn w:val="Normal"/>
    <w:next w:val="Paragraph"/>
    <w:qFormat/>
    <w:rsid w:val="00EF0F45"/>
    <w:pPr>
      <w:tabs>
        <w:tab w:val="center" w:pos="4253"/>
        <w:tab w:val="right" w:pos="8222"/>
      </w:tabs>
      <w:spacing w:before="240" w:after="240"/>
      <w:jc w:val="center"/>
    </w:pPr>
  </w:style>
  <w:style w:type="paragraph" w:customStyle="1" w:styleId="Acknowledgements">
    <w:name w:val="Acknowledgements"/>
    <w:basedOn w:val="Normal"/>
    <w:next w:val="Normal"/>
    <w:qFormat/>
    <w:rsid w:val="00D379A3"/>
    <w:pPr>
      <w:spacing w:before="120" w:line="360" w:lineRule="auto"/>
    </w:pPr>
    <w:rPr>
      <w:sz w:val="22"/>
    </w:rPr>
  </w:style>
  <w:style w:type="paragraph" w:customStyle="1" w:styleId="Tabletitle">
    <w:name w:val="Table title"/>
    <w:basedOn w:val="Normal"/>
    <w:next w:val="Normal"/>
    <w:qFormat/>
    <w:rsid w:val="0031686C"/>
    <w:pPr>
      <w:spacing w:before="240" w:line="360" w:lineRule="auto"/>
    </w:pPr>
  </w:style>
  <w:style w:type="paragraph" w:customStyle="1" w:styleId="Figurecaption">
    <w:name w:val="Figure caption"/>
    <w:basedOn w:val="Normal"/>
    <w:next w:val="Normal"/>
    <w:qFormat/>
    <w:rsid w:val="0031686C"/>
    <w:pPr>
      <w:spacing w:before="240" w:line="360" w:lineRule="auto"/>
    </w:pPr>
  </w:style>
  <w:style w:type="paragraph" w:customStyle="1" w:styleId="Footnotes">
    <w:name w:val="Footnotes"/>
    <w:basedOn w:val="Normal"/>
    <w:qFormat/>
    <w:rsid w:val="006C6936"/>
    <w:pPr>
      <w:spacing w:before="120" w:line="360" w:lineRule="auto"/>
      <w:ind w:left="482" w:hanging="482"/>
      <w:contextualSpacing/>
    </w:pPr>
    <w:rPr>
      <w:sz w:val="22"/>
    </w:rPr>
  </w:style>
  <w:style w:type="paragraph" w:customStyle="1" w:styleId="Notesoncontributors">
    <w:name w:val="Notes on contributors"/>
    <w:basedOn w:val="Normal"/>
    <w:qFormat/>
    <w:rsid w:val="00F04900"/>
    <w:pPr>
      <w:spacing w:before="240" w:line="360" w:lineRule="auto"/>
    </w:pPr>
    <w:rPr>
      <w:sz w:val="22"/>
    </w:rPr>
  </w:style>
  <w:style w:type="paragraph" w:customStyle="1" w:styleId="Normalparagraphstyle">
    <w:name w:val="Normal paragraph style"/>
    <w:basedOn w:val="Normal"/>
    <w:next w:val="Normal"/>
    <w:rsid w:val="00562DEF"/>
  </w:style>
  <w:style w:type="paragraph" w:customStyle="1" w:styleId="Paragraph">
    <w:name w:val="Paragraph"/>
    <w:basedOn w:val="Normal"/>
    <w:next w:val="Newparagraph"/>
    <w:qFormat/>
    <w:rsid w:val="001B7681"/>
    <w:pPr>
      <w:widowControl w:val="0"/>
      <w:spacing w:before="240"/>
    </w:pPr>
  </w:style>
  <w:style w:type="paragraph" w:customStyle="1" w:styleId="Newparagraph">
    <w:name w:val="New paragraph"/>
    <w:basedOn w:val="Normal"/>
    <w:qFormat/>
    <w:rsid w:val="00AE2F8D"/>
    <w:pPr>
      <w:ind w:firstLine="720"/>
    </w:pPr>
  </w:style>
  <w:style w:type="paragraph" w:styleId="NormalIndent">
    <w:name w:val="Normal Indent"/>
    <w:basedOn w:val="Normal"/>
    <w:rsid w:val="00526454"/>
    <w:pPr>
      <w:ind w:left="720"/>
    </w:pPr>
  </w:style>
  <w:style w:type="paragraph" w:customStyle="1" w:styleId="References">
    <w:name w:val="References"/>
    <w:basedOn w:val="Normal"/>
    <w:qFormat/>
    <w:rsid w:val="002C53EE"/>
    <w:pPr>
      <w:spacing w:before="120" w:line="360" w:lineRule="auto"/>
      <w:ind w:left="720" w:hanging="720"/>
      <w:contextualSpacing/>
    </w:pPr>
  </w:style>
  <w:style w:type="paragraph" w:customStyle="1" w:styleId="Subjectcodes">
    <w:name w:val="Subject codes"/>
    <w:basedOn w:val="Keywords"/>
    <w:next w:val="Paragraph"/>
    <w:qFormat/>
    <w:rsid w:val="0000681B"/>
  </w:style>
  <w:style w:type="character" w:customStyle="1" w:styleId="Heading2Char">
    <w:name w:val="Heading 2 Char"/>
    <w:basedOn w:val="DefaultParagraphFont"/>
    <w:link w:val="Heading2"/>
    <w:rsid w:val="008D07FB"/>
    <w:rPr>
      <w:rFonts w:cs="Arial"/>
      <w:b/>
      <w:bCs/>
      <w:i/>
      <w:iCs/>
      <w:sz w:val="24"/>
      <w:szCs w:val="28"/>
    </w:rPr>
  </w:style>
  <w:style w:type="character" w:customStyle="1" w:styleId="Heading1Char">
    <w:name w:val="Heading 1 Char"/>
    <w:basedOn w:val="DefaultParagraphFont"/>
    <w:link w:val="Heading1"/>
    <w:rsid w:val="00AE1ED4"/>
    <w:rPr>
      <w:rFonts w:cs="Arial"/>
      <w:b/>
      <w:bCs/>
      <w:kern w:val="32"/>
      <w:sz w:val="24"/>
      <w:szCs w:val="32"/>
    </w:rPr>
  </w:style>
  <w:style w:type="character" w:customStyle="1" w:styleId="Heading3Char">
    <w:name w:val="Heading 3 Char"/>
    <w:basedOn w:val="DefaultParagraphFont"/>
    <w:link w:val="Heading3"/>
    <w:rsid w:val="00DF7EE2"/>
    <w:rPr>
      <w:rFonts w:eastAsia="Times New Roman" w:cs="Arial"/>
      <w:bCs/>
      <w:i/>
      <w:sz w:val="24"/>
      <w:szCs w:val="26"/>
      <w:lang w:eastAsia="en-GB"/>
    </w:rPr>
  </w:style>
  <w:style w:type="paragraph" w:customStyle="1" w:styleId="Bulletedlist">
    <w:name w:val="Bulleted list"/>
    <w:basedOn w:val="Paragraph"/>
    <w:next w:val="Paragraph"/>
    <w:qFormat/>
    <w:rsid w:val="004E0338"/>
    <w:pPr>
      <w:widowControl/>
      <w:numPr>
        <w:numId w:val="2"/>
      </w:numPr>
      <w:spacing w:after="240"/>
      <w:contextualSpacing/>
    </w:pPr>
  </w:style>
  <w:style w:type="paragraph" w:styleId="FootnoteText">
    <w:name w:val="footnote text"/>
    <w:basedOn w:val="Normal"/>
    <w:link w:val="FootnoteTextChar"/>
    <w:autoRedefine/>
    <w:uiPriority w:val="99"/>
    <w:rsid w:val="006C19B2"/>
    <w:pPr>
      <w:ind w:left="284" w:hanging="284"/>
    </w:pPr>
    <w:rPr>
      <w:sz w:val="22"/>
      <w:szCs w:val="20"/>
    </w:rPr>
  </w:style>
  <w:style w:type="character" w:customStyle="1" w:styleId="FootnoteTextChar">
    <w:name w:val="Footnote Text Char"/>
    <w:basedOn w:val="DefaultParagraphFont"/>
    <w:link w:val="FootnoteText"/>
    <w:uiPriority w:val="99"/>
    <w:rsid w:val="006C19B2"/>
    <w:rPr>
      <w:sz w:val="22"/>
    </w:rPr>
  </w:style>
  <w:style w:type="character" w:styleId="FootnoteReference">
    <w:name w:val="footnote reference"/>
    <w:basedOn w:val="DefaultParagraphFont"/>
    <w:uiPriority w:val="99"/>
    <w:rsid w:val="00AF2C92"/>
    <w:rPr>
      <w:vertAlign w:val="superscript"/>
    </w:rPr>
  </w:style>
  <w:style w:type="paragraph" w:styleId="EndnoteText">
    <w:name w:val="endnote text"/>
    <w:basedOn w:val="Normal"/>
    <w:link w:val="EndnoteTextChar"/>
    <w:autoRedefine/>
    <w:rsid w:val="006C19B2"/>
    <w:pPr>
      <w:ind w:left="284" w:hanging="284"/>
    </w:pPr>
    <w:rPr>
      <w:sz w:val="22"/>
      <w:szCs w:val="20"/>
    </w:rPr>
  </w:style>
  <w:style w:type="character" w:customStyle="1" w:styleId="EndnoteTextChar">
    <w:name w:val="Endnote Text Char"/>
    <w:basedOn w:val="DefaultParagraphFont"/>
    <w:link w:val="EndnoteText"/>
    <w:rsid w:val="006C19B2"/>
    <w:rPr>
      <w:sz w:val="22"/>
    </w:rPr>
  </w:style>
  <w:style w:type="character" w:styleId="EndnoteReference">
    <w:name w:val="endnote reference"/>
    <w:basedOn w:val="DefaultParagraphFont"/>
    <w:rsid w:val="00EC571B"/>
    <w:rPr>
      <w:vertAlign w:val="superscript"/>
    </w:rPr>
  </w:style>
  <w:style w:type="character" w:customStyle="1" w:styleId="Heading4Char">
    <w:name w:val="Heading 4 Char"/>
    <w:basedOn w:val="DefaultParagraphFont"/>
    <w:link w:val="Heading4"/>
    <w:rsid w:val="00F43B9D"/>
    <w:rPr>
      <w:bCs/>
      <w:sz w:val="24"/>
      <w:szCs w:val="28"/>
    </w:rPr>
  </w:style>
  <w:style w:type="paragraph" w:styleId="Header">
    <w:name w:val="header"/>
    <w:basedOn w:val="Normal"/>
    <w:link w:val="HeaderChar"/>
    <w:uiPriority w:val="99"/>
    <w:rsid w:val="003F193A"/>
    <w:pPr>
      <w:tabs>
        <w:tab w:val="center" w:pos="4320"/>
        <w:tab w:val="right" w:pos="8640"/>
      </w:tabs>
      <w:spacing w:after="120" w:line="240" w:lineRule="auto"/>
      <w:contextualSpacing/>
    </w:pPr>
  </w:style>
  <w:style w:type="character" w:customStyle="1" w:styleId="HeaderChar">
    <w:name w:val="Header Char"/>
    <w:basedOn w:val="DefaultParagraphFont"/>
    <w:link w:val="Header"/>
    <w:uiPriority w:val="99"/>
    <w:rsid w:val="003F193A"/>
    <w:rPr>
      <w:rFonts w:eastAsia="Times New Roman"/>
      <w:sz w:val="24"/>
      <w:szCs w:val="24"/>
      <w:lang w:eastAsia="en-GB"/>
    </w:rPr>
  </w:style>
  <w:style w:type="paragraph" w:styleId="Footer">
    <w:name w:val="footer"/>
    <w:basedOn w:val="Normal"/>
    <w:link w:val="FooterChar"/>
    <w:uiPriority w:val="99"/>
    <w:rsid w:val="00AE6A21"/>
    <w:pPr>
      <w:tabs>
        <w:tab w:val="center" w:pos="4320"/>
        <w:tab w:val="right" w:pos="8640"/>
      </w:tabs>
      <w:spacing w:before="240" w:line="240" w:lineRule="auto"/>
      <w:contextualSpacing/>
    </w:pPr>
  </w:style>
  <w:style w:type="character" w:customStyle="1" w:styleId="FooterChar">
    <w:name w:val="Footer Char"/>
    <w:basedOn w:val="DefaultParagraphFont"/>
    <w:link w:val="Footer"/>
    <w:uiPriority w:val="99"/>
    <w:rsid w:val="00AE6A21"/>
    <w:rPr>
      <w:sz w:val="24"/>
      <w:szCs w:val="24"/>
    </w:rPr>
  </w:style>
  <w:style w:type="paragraph" w:customStyle="1" w:styleId="Heading4Paragraph">
    <w:name w:val="Heading 4 + Paragraph"/>
    <w:basedOn w:val="Paragraph"/>
    <w:next w:val="Newparagraph"/>
    <w:qFormat/>
    <w:rsid w:val="00AE1ED4"/>
    <w:pPr>
      <w:widowControl/>
      <w:spacing w:before="360"/>
    </w:pPr>
  </w:style>
  <w:style w:type="paragraph" w:customStyle="1" w:styleId="IndexTerms">
    <w:name w:val="IndexTerms"/>
    <w:basedOn w:val="Normal"/>
    <w:next w:val="Normal"/>
    <w:uiPriority w:val="99"/>
    <w:rsid w:val="00BE40BF"/>
    <w:pPr>
      <w:autoSpaceDE w:val="0"/>
      <w:autoSpaceDN w:val="0"/>
      <w:spacing w:line="240" w:lineRule="auto"/>
      <w:ind w:firstLine="202"/>
      <w:jc w:val="both"/>
    </w:pPr>
    <w:rPr>
      <w:b/>
      <w:bCs/>
      <w:sz w:val="18"/>
      <w:szCs w:val="18"/>
      <w:lang w:val="en-US" w:eastAsia="en-US"/>
    </w:rPr>
  </w:style>
  <w:style w:type="paragraph" w:customStyle="1" w:styleId="Body">
    <w:name w:val="Body"/>
    <w:basedOn w:val="Normal"/>
    <w:uiPriority w:val="99"/>
    <w:rsid w:val="00BE40BF"/>
    <w:pPr>
      <w:spacing w:line="240" w:lineRule="auto"/>
    </w:pPr>
    <w:rPr>
      <w:rFonts w:ascii="Times" w:hAnsi="Times" w:cs="Times"/>
      <w:noProof/>
      <w:color w:val="000000"/>
      <w:lang w:val="en-US" w:eastAsia="en-US"/>
    </w:rPr>
  </w:style>
  <w:style w:type="paragraph" w:styleId="BalloonText">
    <w:name w:val="Balloon Text"/>
    <w:basedOn w:val="Normal"/>
    <w:link w:val="BalloonTextChar"/>
    <w:rsid w:val="0029498F"/>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29498F"/>
    <w:rPr>
      <w:rFonts w:ascii="Tahoma" w:hAnsi="Tahoma" w:cs="Tahoma"/>
      <w:sz w:val="16"/>
      <w:szCs w:val="16"/>
    </w:rPr>
  </w:style>
  <w:style w:type="character" w:customStyle="1" w:styleId="Heading5Char">
    <w:name w:val="Heading 5 Char"/>
    <w:basedOn w:val="DefaultParagraphFont"/>
    <w:link w:val="Heading5"/>
    <w:uiPriority w:val="99"/>
    <w:rsid w:val="0029498F"/>
    <w:rPr>
      <w:sz w:val="18"/>
      <w:szCs w:val="18"/>
      <w:lang w:val="en-US" w:eastAsia="en-US"/>
    </w:rPr>
  </w:style>
  <w:style w:type="character" w:customStyle="1" w:styleId="Heading6Char">
    <w:name w:val="Heading 6 Char"/>
    <w:basedOn w:val="DefaultParagraphFont"/>
    <w:link w:val="Heading6"/>
    <w:uiPriority w:val="99"/>
    <w:rsid w:val="0029498F"/>
    <w:rPr>
      <w:i/>
      <w:iCs/>
      <w:sz w:val="16"/>
      <w:szCs w:val="16"/>
      <w:lang w:val="en-US" w:eastAsia="en-US"/>
    </w:rPr>
  </w:style>
  <w:style w:type="character" w:customStyle="1" w:styleId="Heading7Char">
    <w:name w:val="Heading 7 Char"/>
    <w:basedOn w:val="DefaultParagraphFont"/>
    <w:link w:val="Heading7"/>
    <w:uiPriority w:val="99"/>
    <w:rsid w:val="0029498F"/>
    <w:rPr>
      <w:sz w:val="16"/>
      <w:szCs w:val="16"/>
      <w:lang w:val="en-US" w:eastAsia="en-US"/>
    </w:rPr>
  </w:style>
  <w:style w:type="character" w:customStyle="1" w:styleId="Heading8Char">
    <w:name w:val="Heading 8 Char"/>
    <w:basedOn w:val="DefaultParagraphFont"/>
    <w:link w:val="Heading8"/>
    <w:uiPriority w:val="99"/>
    <w:rsid w:val="0029498F"/>
    <w:rPr>
      <w:i/>
      <w:iCs/>
      <w:sz w:val="16"/>
      <w:szCs w:val="16"/>
      <w:lang w:val="en-US" w:eastAsia="en-US"/>
    </w:rPr>
  </w:style>
  <w:style w:type="character" w:customStyle="1" w:styleId="Heading9Char">
    <w:name w:val="Heading 9 Char"/>
    <w:basedOn w:val="DefaultParagraphFont"/>
    <w:link w:val="Heading9"/>
    <w:uiPriority w:val="99"/>
    <w:rsid w:val="0029498F"/>
    <w:rPr>
      <w:sz w:val="16"/>
      <w:szCs w:val="16"/>
      <w:lang w:val="en-US" w:eastAsia="en-US"/>
    </w:rPr>
  </w:style>
  <w:style w:type="table" w:styleId="TableGrid">
    <w:name w:val="Table Grid"/>
    <w:basedOn w:val="TableNormal"/>
    <w:uiPriority w:val="59"/>
    <w:rsid w:val="0029498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iPriority w:val="35"/>
    <w:qFormat/>
    <w:rsid w:val="00DC3F77"/>
    <w:pPr>
      <w:spacing w:after="200" w:line="240" w:lineRule="auto"/>
    </w:pPr>
    <w:rPr>
      <w:b/>
      <w:bCs/>
      <w:color w:val="4F81BD" w:themeColor="accent1"/>
      <w:sz w:val="18"/>
      <w:szCs w:val="18"/>
    </w:rPr>
  </w:style>
  <w:style w:type="paragraph" w:styleId="ListParagraph">
    <w:name w:val="List Paragraph"/>
    <w:basedOn w:val="Normal"/>
    <w:uiPriority w:val="34"/>
    <w:qFormat/>
    <w:rsid w:val="00C318E2"/>
    <w:pPr>
      <w:ind w:left="720"/>
      <w:contextualSpacing/>
    </w:pPr>
  </w:style>
  <w:style w:type="character" w:customStyle="1" w:styleId="MTEquationSection">
    <w:name w:val="MTEquationSection"/>
    <w:basedOn w:val="DefaultParagraphFont"/>
    <w:rsid w:val="00D20002"/>
    <w:rPr>
      <w:b/>
      <w:vanish/>
      <w:color w:val="FF0000"/>
    </w:rPr>
  </w:style>
  <w:style w:type="paragraph" w:customStyle="1" w:styleId="MTDisplayEquation">
    <w:name w:val="MTDisplayEquation"/>
    <w:basedOn w:val="Normal"/>
    <w:next w:val="Normal"/>
    <w:link w:val="MTDisplayEquationChar"/>
    <w:rsid w:val="00D20002"/>
    <w:pPr>
      <w:tabs>
        <w:tab w:val="center" w:pos="4240"/>
        <w:tab w:val="right" w:pos="8500"/>
      </w:tabs>
      <w:spacing w:after="200"/>
      <w:jc w:val="center"/>
    </w:pPr>
    <w:rPr>
      <w:rFonts w:eastAsiaTheme="minorHAnsi"/>
      <w:szCs w:val="22"/>
      <w:lang w:val="en-US" w:eastAsia="en-US"/>
    </w:rPr>
  </w:style>
  <w:style w:type="character" w:customStyle="1" w:styleId="MTDisplayEquationChar">
    <w:name w:val="MTDisplayEquation Char"/>
    <w:basedOn w:val="DefaultParagraphFont"/>
    <w:link w:val="MTDisplayEquation"/>
    <w:rsid w:val="00D20002"/>
    <w:rPr>
      <w:rFonts w:eastAsiaTheme="minorHAnsi"/>
      <w:sz w:val="24"/>
      <w:szCs w:val="22"/>
      <w:lang w:val="en-US" w:eastAsia="en-US"/>
    </w:rPr>
  </w:style>
  <w:style w:type="table" w:customStyle="1" w:styleId="TableGrid1">
    <w:name w:val="Table Grid1"/>
    <w:basedOn w:val="TableNormal"/>
    <w:next w:val="TableGrid"/>
    <w:uiPriority w:val="59"/>
    <w:rsid w:val="00E2689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rsid w:val="00BD5835"/>
    <w:rPr>
      <w:sz w:val="16"/>
      <w:szCs w:val="16"/>
    </w:rPr>
  </w:style>
  <w:style w:type="paragraph" w:styleId="CommentText">
    <w:name w:val="annotation text"/>
    <w:basedOn w:val="Normal"/>
    <w:link w:val="CommentTextChar"/>
    <w:rsid w:val="00BD5835"/>
    <w:pPr>
      <w:spacing w:line="240" w:lineRule="auto"/>
    </w:pPr>
    <w:rPr>
      <w:sz w:val="20"/>
      <w:szCs w:val="20"/>
    </w:rPr>
  </w:style>
  <w:style w:type="character" w:customStyle="1" w:styleId="CommentTextChar">
    <w:name w:val="Comment Text Char"/>
    <w:basedOn w:val="DefaultParagraphFont"/>
    <w:link w:val="CommentText"/>
    <w:rsid w:val="00BD5835"/>
  </w:style>
  <w:style w:type="paragraph" w:styleId="CommentSubject">
    <w:name w:val="annotation subject"/>
    <w:basedOn w:val="CommentText"/>
    <w:next w:val="CommentText"/>
    <w:link w:val="CommentSubjectChar"/>
    <w:rsid w:val="00BD5835"/>
    <w:rPr>
      <w:b/>
      <w:bCs/>
    </w:rPr>
  </w:style>
  <w:style w:type="character" w:customStyle="1" w:styleId="CommentSubjectChar">
    <w:name w:val="Comment Subject Char"/>
    <w:basedOn w:val="CommentTextChar"/>
    <w:link w:val="CommentSubject"/>
    <w:rsid w:val="00BD5835"/>
    <w:rPr>
      <w:b/>
      <w:bCs/>
    </w:rPr>
  </w:style>
  <w:style w:type="character" w:customStyle="1" w:styleId="CaptionChar">
    <w:name w:val="Caption Char"/>
    <w:basedOn w:val="DefaultParagraphFont"/>
    <w:link w:val="Caption"/>
    <w:uiPriority w:val="35"/>
    <w:rsid w:val="00FA4A99"/>
    <w:rPr>
      <w:b/>
      <w:bCs/>
      <w:color w:val="4F81BD" w:themeColor="accent1"/>
      <w:sz w:val="18"/>
      <w:szCs w:val="18"/>
    </w:rPr>
  </w:style>
  <w:style w:type="table" w:styleId="ColorfulGrid-Accent1">
    <w:name w:val="Colorful Grid Accent 1"/>
    <w:basedOn w:val="TableNormal"/>
    <w:rsid w:val="00056C3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LightGrid-Accent1">
    <w:name w:val="Light Grid Accent 1"/>
    <w:basedOn w:val="TableNormal"/>
    <w:uiPriority w:val="62"/>
    <w:rsid w:val="001A02A8"/>
    <w:pPr>
      <w:jc w:val="both"/>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styleId="IntenseEmphasis">
    <w:name w:val="Intense Emphasis"/>
    <w:basedOn w:val="DefaultParagraphFont"/>
    <w:uiPriority w:val="21"/>
    <w:qFormat/>
    <w:rsid w:val="001A02A8"/>
    <w:rPr>
      <w:b/>
      <w:bCs/>
      <w:i/>
      <w:iCs/>
      <w:color w:val="4F81BD" w:themeColor="accent1"/>
    </w:rPr>
  </w:style>
  <w:style w:type="table" w:styleId="LightGrid-Accent5">
    <w:name w:val="Light Grid Accent 5"/>
    <w:basedOn w:val="TableNormal"/>
    <w:uiPriority w:val="62"/>
    <w:rsid w:val="00FE515E"/>
    <w:rPr>
      <w:rFonts w:asciiTheme="minorHAnsi" w:eastAsiaTheme="minorHAnsi" w:hAnsiTheme="minorHAnsi" w:cstheme="minorBidi"/>
      <w:sz w:val="22"/>
      <w:szCs w:val="22"/>
      <w:lang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NormalWeb">
    <w:name w:val="Normal (Web)"/>
    <w:basedOn w:val="Normal"/>
    <w:uiPriority w:val="99"/>
    <w:unhideWhenUsed/>
    <w:rsid w:val="00FE515E"/>
    <w:pPr>
      <w:spacing w:before="100" w:beforeAutospacing="1" w:after="100" w:afterAutospacing="1" w:line="240" w:lineRule="auto"/>
    </w:pPr>
    <w:rPr>
      <w:lang w:val="fr-FR" w:eastAsia="fr-FR"/>
    </w:rPr>
  </w:style>
  <w:style w:type="paragraph" w:styleId="PlainText">
    <w:name w:val="Plain Text"/>
    <w:basedOn w:val="Normal"/>
    <w:link w:val="PlainTextChar"/>
    <w:uiPriority w:val="99"/>
    <w:unhideWhenUsed/>
    <w:rsid w:val="003505D2"/>
    <w:pPr>
      <w:spacing w:line="240" w:lineRule="auto"/>
    </w:pPr>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rsid w:val="003505D2"/>
    <w:rPr>
      <w:rFonts w:ascii="Calibri" w:eastAsiaTheme="minorHAnsi" w:hAnsi="Calibri" w:cstheme="minorBidi"/>
      <w:sz w:val="22"/>
      <w:szCs w:val="21"/>
      <w:lang w:eastAsia="en-US"/>
    </w:rPr>
  </w:style>
  <w:style w:type="paragraph" w:styleId="TableofFigures">
    <w:name w:val="table of figures"/>
    <w:basedOn w:val="Normal"/>
    <w:next w:val="Normal"/>
    <w:uiPriority w:val="99"/>
    <w:rsid w:val="006E6CB3"/>
  </w:style>
  <w:style w:type="character" w:styleId="Hyperlink">
    <w:name w:val="Hyperlink"/>
    <w:basedOn w:val="DefaultParagraphFont"/>
    <w:uiPriority w:val="99"/>
    <w:unhideWhenUsed/>
    <w:rsid w:val="006E6CB3"/>
    <w:rPr>
      <w:color w:val="0000FF" w:themeColor="hyperlink"/>
      <w:u w:val="single"/>
    </w:rPr>
  </w:style>
  <w:style w:type="table" w:styleId="ColorfulGrid-Accent5">
    <w:name w:val="Colorful Grid Accent 5"/>
    <w:basedOn w:val="TableNormal"/>
    <w:rsid w:val="00B77561"/>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Shading-Accent5">
    <w:name w:val="Colorful Shading Accent 5"/>
    <w:basedOn w:val="TableNormal"/>
    <w:rsid w:val="00B77561"/>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paragraph" w:customStyle="1" w:styleId="Default">
    <w:name w:val="Default"/>
    <w:rsid w:val="00615445"/>
    <w:pPr>
      <w:autoSpaceDE w:val="0"/>
      <w:autoSpaceDN w:val="0"/>
      <w:adjustRightInd w:val="0"/>
    </w:pPr>
    <w:rPr>
      <w:color w:val="000000"/>
      <w:sz w:val="24"/>
      <w:szCs w:val="24"/>
    </w:rPr>
  </w:style>
  <w:style w:type="character" w:customStyle="1" w:styleId="Date1">
    <w:name w:val="Date1"/>
    <w:basedOn w:val="DefaultParagraphFont"/>
    <w:rsid w:val="00D74DEA"/>
  </w:style>
  <w:style w:type="character" w:customStyle="1" w:styleId="highwire-citation-authors">
    <w:name w:val="highwire-citation-authors"/>
    <w:basedOn w:val="DefaultParagraphFont"/>
    <w:rsid w:val="008C0CE5"/>
  </w:style>
  <w:style w:type="character" w:customStyle="1" w:styleId="highwire-citation-author">
    <w:name w:val="highwire-citation-author"/>
    <w:basedOn w:val="DefaultParagraphFont"/>
    <w:rsid w:val="008C0CE5"/>
  </w:style>
  <w:style w:type="character" w:customStyle="1" w:styleId="highwire-cite-metadata-journal-title">
    <w:name w:val="highwire-cite-metadata-journal-title"/>
    <w:basedOn w:val="DefaultParagraphFont"/>
    <w:rsid w:val="008C0CE5"/>
  </w:style>
  <w:style w:type="character" w:customStyle="1" w:styleId="highwire-cite-metadata-date">
    <w:name w:val="highwire-cite-metadata-date"/>
    <w:basedOn w:val="DefaultParagraphFont"/>
    <w:rsid w:val="008C0CE5"/>
  </w:style>
  <w:style w:type="character" w:customStyle="1" w:styleId="highwire-cite-metadata-volume">
    <w:name w:val="highwire-cite-metadata-volume"/>
    <w:basedOn w:val="DefaultParagraphFont"/>
    <w:rsid w:val="008C0CE5"/>
  </w:style>
  <w:style w:type="character" w:customStyle="1" w:styleId="label">
    <w:name w:val="label"/>
    <w:basedOn w:val="DefaultParagraphFont"/>
    <w:rsid w:val="008C0CE5"/>
  </w:style>
  <w:style w:type="character" w:customStyle="1" w:styleId="highwire-cite-metadata-issue">
    <w:name w:val="highwire-cite-metadata-issue"/>
    <w:basedOn w:val="DefaultParagraphFont"/>
    <w:rsid w:val="008C0CE5"/>
  </w:style>
  <w:style w:type="character" w:customStyle="1" w:styleId="highwire-cite-metadata-pages">
    <w:name w:val="highwire-cite-metadata-pages"/>
    <w:basedOn w:val="DefaultParagraphFont"/>
    <w:rsid w:val="008C0CE5"/>
  </w:style>
  <w:style w:type="character" w:customStyle="1" w:styleId="highwire-cite-metadata-doi">
    <w:name w:val="highwire-cite-metadata-doi"/>
    <w:basedOn w:val="DefaultParagraphFont"/>
    <w:rsid w:val="008C0CE5"/>
  </w:style>
  <w:style w:type="character" w:styleId="HTMLCite">
    <w:name w:val="HTML Cite"/>
    <w:basedOn w:val="DefaultParagraphFont"/>
    <w:uiPriority w:val="99"/>
    <w:unhideWhenUsed/>
    <w:rsid w:val="003874B4"/>
    <w:rPr>
      <w:i/>
      <w:iCs/>
    </w:rPr>
  </w:style>
  <w:style w:type="character" w:styleId="PlaceholderText">
    <w:name w:val="Placeholder Text"/>
    <w:basedOn w:val="DefaultParagraphFont"/>
    <w:rsid w:val="000863FD"/>
    <w:rPr>
      <w:color w:val="808080"/>
    </w:rPr>
  </w:style>
  <w:style w:type="character" w:customStyle="1" w:styleId="highlight">
    <w:name w:val="highlight"/>
    <w:basedOn w:val="DefaultParagraphFont"/>
    <w:rsid w:val="007327F5"/>
  </w:style>
  <w:style w:type="character" w:customStyle="1" w:styleId="authorsname">
    <w:name w:val="authors__name"/>
    <w:basedOn w:val="DefaultParagraphFont"/>
    <w:rsid w:val="00F17C8A"/>
  </w:style>
  <w:style w:type="paragraph" w:styleId="Revision">
    <w:name w:val="Revision"/>
    <w:hidden/>
    <w:semiHidden/>
    <w:rsid w:val="00B6093E"/>
    <w:rPr>
      <w:sz w:val="24"/>
      <w:szCs w:val="24"/>
    </w:rPr>
  </w:style>
  <w:style w:type="character" w:customStyle="1" w:styleId="lrzxr">
    <w:name w:val="lrzxr"/>
    <w:basedOn w:val="DefaultParagraphFont"/>
    <w:rsid w:val="00405A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04064">
      <w:bodyDiv w:val="1"/>
      <w:marLeft w:val="0"/>
      <w:marRight w:val="0"/>
      <w:marTop w:val="0"/>
      <w:marBottom w:val="0"/>
      <w:divBdr>
        <w:top w:val="none" w:sz="0" w:space="0" w:color="auto"/>
        <w:left w:val="none" w:sz="0" w:space="0" w:color="auto"/>
        <w:bottom w:val="none" w:sz="0" w:space="0" w:color="auto"/>
        <w:right w:val="none" w:sz="0" w:space="0" w:color="auto"/>
      </w:divBdr>
      <w:divsChild>
        <w:div w:id="875046392">
          <w:marLeft w:val="0"/>
          <w:marRight w:val="0"/>
          <w:marTop w:val="0"/>
          <w:marBottom w:val="0"/>
          <w:divBdr>
            <w:top w:val="none" w:sz="0" w:space="0" w:color="auto"/>
            <w:left w:val="none" w:sz="0" w:space="0" w:color="auto"/>
            <w:bottom w:val="none" w:sz="0" w:space="0" w:color="auto"/>
            <w:right w:val="none" w:sz="0" w:space="0" w:color="auto"/>
          </w:divBdr>
        </w:div>
        <w:div w:id="830295431">
          <w:marLeft w:val="0"/>
          <w:marRight w:val="0"/>
          <w:marTop w:val="0"/>
          <w:marBottom w:val="0"/>
          <w:divBdr>
            <w:top w:val="none" w:sz="0" w:space="0" w:color="auto"/>
            <w:left w:val="none" w:sz="0" w:space="0" w:color="auto"/>
            <w:bottom w:val="none" w:sz="0" w:space="0" w:color="auto"/>
            <w:right w:val="none" w:sz="0" w:space="0" w:color="auto"/>
          </w:divBdr>
        </w:div>
        <w:div w:id="1073819242">
          <w:marLeft w:val="0"/>
          <w:marRight w:val="0"/>
          <w:marTop w:val="0"/>
          <w:marBottom w:val="0"/>
          <w:divBdr>
            <w:top w:val="none" w:sz="0" w:space="0" w:color="auto"/>
            <w:left w:val="none" w:sz="0" w:space="0" w:color="auto"/>
            <w:bottom w:val="none" w:sz="0" w:space="0" w:color="auto"/>
            <w:right w:val="none" w:sz="0" w:space="0" w:color="auto"/>
          </w:divBdr>
        </w:div>
        <w:div w:id="1095445286">
          <w:marLeft w:val="0"/>
          <w:marRight w:val="0"/>
          <w:marTop w:val="0"/>
          <w:marBottom w:val="0"/>
          <w:divBdr>
            <w:top w:val="none" w:sz="0" w:space="0" w:color="auto"/>
            <w:left w:val="none" w:sz="0" w:space="0" w:color="auto"/>
            <w:bottom w:val="none" w:sz="0" w:space="0" w:color="auto"/>
            <w:right w:val="none" w:sz="0" w:space="0" w:color="auto"/>
          </w:divBdr>
        </w:div>
        <w:div w:id="1545946923">
          <w:marLeft w:val="0"/>
          <w:marRight w:val="0"/>
          <w:marTop w:val="0"/>
          <w:marBottom w:val="0"/>
          <w:divBdr>
            <w:top w:val="none" w:sz="0" w:space="0" w:color="auto"/>
            <w:left w:val="none" w:sz="0" w:space="0" w:color="auto"/>
            <w:bottom w:val="none" w:sz="0" w:space="0" w:color="auto"/>
            <w:right w:val="none" w:sz="0" w:space="0" w:color="auto"/>
          </w:divBdr>
        </w:div>
        <w:div w:id="1436170154">
          <w:marLeft w:val="0"/>
          <w:marRight w:val="0"/>
          <w:marTop w:val="0"/>
          <w:marBottom w:val="0"/>
          <w:divBdr>
            <w:top w:val="none" w:sz="0" w:space="0" w:color="auto"/>
            <w:left w:val="none" w:sz="0" w:space="0" w:color="auto"/>
            <w:bottom w:val="none" w:sz="0" w:space="0" w:color="auto"/>
            <w:right w:val="none" w:sz="0" w:space="0" w:color="auto"/>
          </w:divBdr>
        </w:div>
        <w:div w:id="333194019">
          <w:marLeft w:val="0"/>
          <w:marRight w:val="0"/>
          <w:marTop w:val="0"/>
          <w:marBottom w:val="0"/>
          <w:divBdr>
            <w:top w:val="none" w:sz="0" w:space="0" w:color="auto"/>
            <w:left w:val="none" w:sz="0" w:space="0" w:color="auto"/>
            <w:bottom w:val="none" w:sz="0" w:space="0" w:color="auto"/>
            <w:right w:val="none" w:sz="0" w:space="0" w:color="auto"/>
          </w:divBdr>
        </w:div>
        <w:div w:id="380176047">
          <w:marLeft w:val="0"/>
          <w:marRight w:val="0"/>
          <w:marTop w:val="0"/>
          <w:marBottom w:val="0"/>
          <w:divBdr>
            <w:top w:val="none" w:sz="0" w:space="0" w:color="auto"/>
            <w:left w:val="none" w:sz="0" w:space="0" w:color="auto"/>
            <w:bottom w:val="none" w:sz="0" w:space="0" w:color="auto"/>
            <w:right w:val="none" w:sz="0" w:space="0" w:color="auto"/>
          </w:divBdr>
        </w:div>
        <w:div w:id="2130590169">
          <w:marLeft w:val="0"/>
          <w:marRight w:val="0"/>
          <w:marTop w:val="0"/>
          <w:marBottom w:val="0"/>
          <w:divBdr>
            <w:top w:val="none" w:sz="0" w:space="0" w:color="auto"/>
            <w:left w:val="none" w:sz="0" w:space="0" w:color="auto"/>
            <w:bottom w:val="none" w:sz="0" w:space="0" w:color="auto"/>
            <w:right w:val="none" w:sz="0" w:space="0" w:color="auto"/>
          </w:divBdr>
        </w:div>
        <w:div w:id="1601378919">
          <w:marLeft w:val="0"/>
          <w:marRight w:val="0"/>
          <w:marTop w:val="0"/>
          <w:marBottom w:val="0"/>
          <w:divBdr>
            <w:top w:val="none" w:sz="0" w:space="0" w:color="auto"/>
            <w:left w:val="none" w:sz="0" w:space="0" w:color="auto"/>
            <w:bottom w:val="none" w:sz="0" w:space="0" w:color="auto"/>
            <w:right w:val="none" w:sz="0" w:space="0" w:color="auto"/>
          </w:divBdr>
        </w:div>
        <w:div w:id="1695842187">
          <w:marLeft w:val="0"/>
          <w:marRight w:val="0"/>
          <w:marTop w:val="0"/>
          <w:marBottom w:val="0"/>
          <w:divBdr>
            <w:top w:val="none" w:sz="0" w:space="0" w:color="auto"/>
            <w:left w:val="none" w:sz="0" w:space="0" w:color="auto"/>
            <w:bottom w:val="none" w:sz="0" w:space="0" w:color="auto"/>
            <w:right w:val="none" w:sz="0" w:space="0" w:color="auto"/>
          </w:divBdr>
        </w:div>
        <w:div w:id="808666741">
          <w:marLeft w:val="0"/>
          <w:marRight w:val="0"/>
          <w:marTop w:val="0"/>
          <w:marBottom w:val="0"/>
          <w:divBdr>
            <w:top w:val="none" w:sz="0" w:space="0" w:color="auto"/>
            <w:left w:val="none" w:sz="0" w:space="0" w:color="auto"/>
            <w:bottom w:val="none" w:sz="0" w:space="0" w:color="auto"/>
            <w:right w:val="none" w:sz="0" w:space="0" w:color="auto"/>
          </w:divBdr>
        </w:div>
      </w:divsChild>
    </w:div>
    <w:div w:id="91971124">
      <w:bodyDiv w:val="1"/>
      <w:marLeft w:val="0"/>
      <w:marRight w:val="0"/>
      <w:marTop w:val="0"/>
      <w:marBottom w:val="0"/>
      <w:divBdr>
        <w:top w:val="none" w:sz="0" w:space="0" w:color="auto"/>
        <w:left w:val="none" w:sz="0" w:space="0" w:color="auto"/>
        <w:bottom w:val="none" w:sz="0" w:space="0" w:color="auto"/>
        <w:right w:val="none" w:sz="0" w:space="0" w:color="auto"/>
      </w:divBdr>
    </w:div>
    <w:div w:id="185991498">
      <w:bodyDiv w:val="1"/>
      <w:marLeft w:val="0"/>
      <w:marRight w:val="0"/>
      <w:marTop w:val="0"/>
      <w:marBottom w:val="0"/>
      <w:divBdr>
        <w:top w:val="none" w:sz="0" w:space="0" w:color="auto"/>
        <w:left w:val="none" w:sz="0" w:space="0" w:color="auto"/>
        <w:bottom w:val="none" w:sz="0" w:space="0" w:color="auto"/>
        <w:right w:val="none" w:sz="0" w:space="0" w:color="auto"/>
      </w:divBdr>
    </w:div>
    <w:div w:id="192161207">
      <w:bodyDiv w:val="1"/>
      <w:marLeft w:val="0"/>
      <w:marRight w:val="0"/>
      <w:marTop w:val="0"/>
      <w:marBottom w:val="0"/>
      <w:divBdr>
        <w:top w:val="none" w:sz="0" w:space="0" w:color="auto"/>
        <w:left w:val="none" w:sz="0" w:space="0" w:color="auto"/>
        <w:bottom w:val="none" w:sz="0" w:space="0" w:color="auto"/>
        <w:right w:val="none" w:sz="0" w:space="0" w:color="auto"/>
      </w:divBdr>
    </w:div>
    <w:div w:id="234241423">
      <w:bodyDiv w:val="1"/>
      <w:marLeft w:val="0"/>
      <w:marRight w:val="0"/>
      <w:marTop w:val="0"/>
      <w:marBottom w:val="0"/>
      <w:divBdr>
        <w:top w:val="none" w:sz="0" w:space="0" w:color="auto"/>
        <w:left w:val="none" w:sz="0" w:space="0" w:color="auto"/>
        <w:bottom w:val="none" w:sz="0" w:space="0" w:color="auto"/>
        <w:right w:val="none" w:sz="0" w:space="0" w:color="auto"/>
      </w:divBdr>
    </w:div>
    <w:div w:id="257563671">
      <w:bodyDiv w:val="1"/>
      <w:marLeft w:val="0"/>
      <w:marRight w:val="0"/>
      <w:marTop w:val="0"/>
      <w:marBottom w:val="0"/>
      <w:divBdr>
        <w:top w:val="none" w:sz="0" w:space="0" w:color="auto"/>
        <w:left w:val="none" w:sz="0" w:space="0" w:color="auto"/>
        <w:bottom w:val="none" w:sz="0" w:space="0" w:color="auto"/>
        <w:right w:val="none" w:sz="0" w:space="0" w:color="auto"/>
      </w:divBdr>
      <w:divsChild>
        <w:div w:id="2112891339">
          <w:marLeft w:val="0"/>
          <w:marRight w:val="0"/>
          <w:marTop w:val="0"/>
          <w:marBottom w:val="0"/>
          <w:divBdr>
            <w:top w:val="none" w:sz="0" w:space="0" w:color="auto"/>
            <w:left w:val="none" w:sz="0" w:space="0" w:color="auto"/>
            <w:bottom w:val="none" w:sz="0" w:space="0" w:color="auto"/>
            <w:right w:val="none" w:sz="0" w:space="0" w:color="auto"/>
          </w:divBdr>
        </w:div>
        <w:div w:id="1701973023">
          <w:marLeft w:val="0"/>
          <w:marRight w:val="0"/>
          <w:marTop w:val="0"/>
          <w:marBottom w:val="0"/>
          <w:divBdr>
            <w:top w:val="none" w:sz="0" w:space="0" w:color="auto"/>
            <w:left w:val="none" w:sz="0" w:space="0" w:color="auto"/>
            <w:bottom w:val="none" w:sz="0" w:space="0" w:color="auto"/>
            <w:right w:val="none" w:sz="0" w:space="0" w:color="auto"/>
          </w:divBdr>
        </w:div>
      </w:divsChild>
    </w:div>
    <w:div w:id="269288237">
      <w:bodyDiv w:val="1"/>
      <w:marLeft w:val="0"/>
      <w:marRight w:val="0"/>
      <w:marTop w:val="0"/>
      <w:marBottom w:val="0"/>
      <w:divBdr>
        <w:top w:val="none" w:sz="0" w:space="0" w:color="auto"/>
        <w:left w:val="none" w:sz="0" w:space="0" w:color="auto"/>
        <w:bottom w:val="none" w:sz="0" w:space="0" w:color="auto"/>
        <w:right w:val="none" w:sz="0" w:space="0" w:color="auto"/>
      </w:divBdr>
    </w:div>
    <w:div w:id="302585820">
      <w:bodyDiv w:val="1"/>
      <w:marLeft w:val="0"/>
      <w:marRight w:val="0"/>
      <w:marTop w:val="0"/>
      <w:marBottom w:val="0"/>
      <w:divBdr>
        <w:top w:val="none" w:sz="0" w:space="0" w:color="auto"/>
        <w:left w:val="none" w:sz="0" w:space="0" w:color="auto"/>
        <w:bottom w:val="none" w:sz="0" w:space="0" w:color="auto"/>
        <w:right w:val="none" w:sz="0" w:space="0" w:color="auto"/>
      </w:divBdr>
      <w:divsChild>
        <w:div w:id="2008710100">
          <w:marLeft w:val="0"/>
          <w:marRight w:val="0"/>
          <w:marTop w:val="115"/>
          <w:marBottom w:val="0"/>
          <w:divBdr>
            <w:top w:val="none" w:sz="0" w:space="0" w:color="auto"/>
            <w:left w:val="none" w:sz="0" w:space="0" w:color="auto"/>
            <w:bottom w:val="none" w:sz="0" w:space="0" w:color="auto"/>
            <w:right w:val="none" w:sz="0" w:space="0" w:color="auto"/>
          </w:divBdr>
        </w:div>
      </w:divsChild>
    </w:div>
    <w:div w:id="322901148">
      <w:bodyDiv w:val="1"/>
      <w:marLeft w:val="0"/>
      <w:marRight w:val="0"/>
      <w:marTop w:val="0"/>
      <w:marBottom w:val="0"/>
      <w:divBdr>
        <w:top w:val="none" w:sz="0" w:space="0" w:color="auto"/>
        <w:left w:val="none" w:sz="0" w:space="0" w:color="auto"/>
        <w:bottom w:val="none" w:sz="0" w:space="0" w:color="auto"/>
        <w:right w:val="none" w:sz="0" w:space="0" w:color="auto"/>
      </w:divBdr>
    </w:div>
    <w:div w:id="329253814">
      <w:bodyDiv w:val="1"/>
      <w:marLeft w:val="0"/>
      <w:marRight w:val="0"/>
      <w:marTop w:val="0"/>
      <w:marBottom w:val="0"/>
      <w:divBdr>
        <w:top w:val="none" w:sz="0" w:space="0" w:color="auto"/>
        <w:left w:val="none" w:sz="0" w:space="0" w:color="auto"/>
        <w:bottom w:val="none" w:sz="0" w:space="0" w:color="auto"/>
        <w:right w:val="none" w:sz="0" w:space="0" w:color="auto"/>
      </w:divBdr>
      <w:divsChild>
        <w:div w:id="1374384290">
          <w:marLeft w:val="0"/>
          <w:marRight w:val="0"/>
          <w:marTop w:val="115"/>
          <w:marBottom w:val="0"/>
          <w:divBdr>
            <w:top w:val="none" w:sz="0" w:space="0" w:color="auto"/>
            <w:left w:val="none" w:sz="0" w:space="0" w:color="auto"/>
            <w:bottom w:val="none" w:sz="0" w:space="0" w:color="auto"/>
            <w:right w:val="none" w:sz="0" w:space="0" w:color="auto"/>
          </w:divBdr>
        </w:div>
      </w:divsChild>
    </w:div>
    <w:div w:id="367528894">
      <w:bodyDiv w:val="1"/>
      <w:marLeft w:val="0"/>
      <w:marRight w:val="0"/>
      <w:marTop w:val="0"/>
      <w:marBottom w:val="0"/>
      <w:divBdr>
        <w:top w:val="none" w:sz="0" w:space="0" w:color="auto"/>
        <w:left w:val="none" w:sz="0" w:space="0" w:color="auto"/>
        <w:bottom w:val="none" w:sz="0" w:space="0" w:color="auto"/>
        <w:right w:val="none" w:sz="0" w:space="0" w:color="auto"/>
      </w:divBdr>
    </w:div>
    <w:div w:id="419569816">
      <w:bodyDiv w:val="1"/>
      <w:marLeft w:val="0"/>
      <w:marRight w:val="0"/>
      <w:marTop w:val="0"/>
      <w:marBottom w:val="0"/>
      <w:divBdr>
        <w:top w:val="none" w:sz="0" w:space="0" w:color="auto"/>
        <w:left w:val="none" w:sz="0" w:space="0" w:color="auto"/>
        <w:bottom w:val="none" w:sz="0" w:space="0" w:color="auto"/>
        <w:right w:val="none" w:sz="0" w:space="0" w:color="auto"/>
      </w:divBdr>
    </w:div>
    <w:div w:id="432169957">
      <w:bodyDiv w:val="1"/>
      <w:marLeft w:val="0"/>
      <w:marRight w:val="0"/>
      <w:marTop w:val="0"/>
      <w:marBottom w:val="0"/>
      <w:divBdr>
        <w:top w:val="none" w:sz="0" w:space="0" w:color="auto"/>
        <w:left w:val="none" w:sz="0" w:space="0" w:color="auto"/>
        <w:bottom w:val="none" w:sz="0" w:space="0" w:color="auto"/>
        <w:right w:val="none" w:sz="0" w:space="0" w:color="auto"/>
      </w:divBdr>
      <w:divsChild>
        <w:div w:id="148139151">
          <w:marLeft w:val="0"/>
          <w:marRight w:val="0"/>
          <w:marTop w:val="0"/>
          <w:marBottom w:val="0"/>
          <w:divBdr>
            <w:top w:val="none" w:sz="0" w:space="0" w:color="auto"/>
            <w:left w:val="none" w:sz="0" w:space="0" w:color="auto"/>
            <w:bottom w:val="none" w:sz="0" w:space="0" w:color="auto"/>
            <w:right w:val="none" w:sz="0" w:space="0" w:color="auto"/>
          </w:divBdr>
        </w:div>
        <w:div w:id="1693023571">
          <w:marLeft w:val="0"/>
          <w:marRight w:val="0"/>
          <w:marTop w:val="0"/>
          <w:marBottom w:val="0"/>
          <w:divBdr>
            <w:top w:val="none" w:sz="0" w:space="0" w:color="auto"/>
            <w:left w:val="none" w:sz="0" w:space="0" w:color="auto"/>
            <w:bottom w:val="none" w:sz="0" w:space="0" w:color="auto"/>
            <w:right w:val="none" w:sz="0" w:space="0" w:color="auto"/>
          </w:divBdr>
        </w:div>
      </w:divsChild>
    </w:div>
    <w:div w:id="457839907">
      <w:bodyDiv w:val="1"/>
      <w:marLeft w:val="0"/>
      <w:marRight w:val="0"/>
      <w:marTop w:val="0"/>
      <w:marBottom w:val="0"/>
      <w:divBdr>
        <w:top w:val="none" w:sz="0" w:space="0" w:color="auto"/>
        <w:left w:val="none" w:sz="0" w:space="0" w:color="auto"/>
        <w:bottom w:val="none" w:sz="0" w:space="0" w:color="auto"/>
        <w:right w:val="none" w:sz="0" w:space="0" w:color="auto"/>
      </w:divBdr>
    </w:div>
    <w:div w:id="498160994">
      <w:bodyDiv w:val="1"/>
      <w:marLeft w:val="0"/>
      <w:marRight w:val="0"/>
      <w:marTop w:val="0"/>
      <w:marBottom w:val="0"/>
      <w:divBdr>
        <w:top w:val="none" w:sz="0" w:space="0" w:color="auto"/>
        <w:left w:val="none" w:sz="0" w:space="0" w:color="auto"/>
        <w:bottom w:val="none" w:sz="0" w:space="0" w:color="auto"/>
        <w:right w:val="none" w:sz="0" w:space="0" w:color="auto"/>
      </w:divBdr>
    </w:div>
    <w:div w:id="528877773">
      <w:bodyDiv w:val="1"/>
      <w:marLeft w:val="0"/>
      <w:marRight w:val="0"/>
      <w:marTop w:val="0"/>
      <w:marBottom w:val="0"/>
      <w:divBdr>
        <w:top w:val="none" w:sz="0" w:space="0" w:color="auto"/>
        <w:left w:val="none" w:sz="0" w:space="0" w:color="auto"/>
        <w:bottom w:val="none" w:sz="0" w:space="0" w:color="auto"/>
        <w:right w:val="none" w:sz="0" w:space="0" w:color="auto"/>
      </w:divBdr>
      <w:divsChild>
        <w:div w:id="818545261">
          <w:marLeft w:val="0"/>
          <w:marRight w:val="0"/>
          <w:marTop w:val="0"/>
          <w:marBottom w:val="0"/>
          <w:divBdr>
            <w:top w:val="none" w:sz="0" w:space="0" w:color="auto"/>
            <w:left w:val="none" w:sz="0" w:space="0" w:color="auto"/>
            <w:bottom w:val="none" w:sz="0" w:space="0" w:color="auto"/>
            <w:right w:val="none" w:sz="0" w:space="0" w:color="auto"/>
          </w:divBdr>
        </w:div>
      </w:divsChild>
    </w:div>
    <w:div w:id="580678505">
      <w:bodyDiv w:val="1"/>
      <w:marLeft w:val="0"/>
      <w:marRight w:val="0"/>
      <w:marTop w:val="0"/>
      <w:marBottom w:val="0"/>
      <w:divBdr>
        <w:top w:val="none" w:sz="0" w:space="0" w:color="auto"/>
        <w:left w:val="none" w:sz="0" w:space="0" w:color="auto"/>
        <w:bottom w:val="none" w:sz="0" w:space="0" w:color="auto"/>
        <w:right w:val="none" w:sz="0" w:space="0" w:color="auto"/>
      </w:divBdr>
    </w:div>
    <w:div w:id="601694282">
      <w:bodyDiv w:val="1"/>
      <w:marLeft w:val="0"/>
      <w:marRight w:val="0"/>
      <w:marTop w:val="0"/>
      <w:marBottom w:val="0"/>
      <w:divBdr>
        <w:top w:val="none" w:sz="0" w:space="0" w:color="auto"/>
        <w:left w:val="none" w:sz="0" w:space="0" w:color="auto"/>
        <w:bottom w:val="none" w:sz="0" w:space="0" w:color="auto"/>
        <w:right w:val="none" w:sz="0" w:space="0" w:color="auto"/>
      </w:divBdr>
    </w:div>
    <w:div w:id="605579425">
      <w:bodyDiv w:val="1"/>
      <w:marLeft w:val="0"/>
      <w:marRight w:val="0"/>
      <w:marTop w:val="0"/>
      <w:marBottom w:val="0"/>
      <w:divBdr>
        <w:top w:val="none" w:sz="0" w:space="0" w:color="auto"/>
        <w:left w:val="none" w:sz="0" w:space="0" w:color="auto"/>
        <w:bottom w:val="none" w:sz="0" w:space="0" w:color="auto"/>
        <w:right w:val="none" w:sz="0" w:space="0" w:color="auto"/>
      </w:divBdr>
      <w:divsChild>
        <w:div w:id="670253919">
          <w:marLeft w:val="0"/>
          <w:marRight w:val="0"/>
          <w:marTop w:val="115"/>
          <w:marBottom w:val="0"/>
          <w:divBdr>
            <w:top w:val="none" w:sz="0" w:space="0" w:color="auto"/>
            <w:left w:val="none" w:sz="0" w:space="0" w:color="auto"/>
            <w:bottom w:val="none" w:sz="0" w:space="0" w:color="auto"/>
            <w:right w:val="none" w:sz="0" w:space="0" w:color="auto"/>
          </w:divBdr>
        </w:div>
      </w:divsChild>
    </w:div>
    <w:div w:id="623658279">
      <w:bodyDiv w:val="1"/>
      <w:marLeft w:val="0"/>
      <w:marRight w:val="0"/>
      <w:marTop w:val="0"/>
      <w:marBottom w:val="0"/>
      <w:divBdr>
        <w:top w:val="none" w:sz="0" w:space="0" w:color="auto"/>
        <w:left w:val="none" w:sz="0" w:space="0" w:color="auto"/>
        <w:bottom w:val="none" w:sz="0" w:space="0" w:color="auto"/>
        <w:right w:val="none" w:sz="0" w:space="0" w:color="auto"/>
      </w:divBdr>
      <w:divsChild>
        <w:div w:id="2140176097">
          <w:marLeft w:val="0"/>
          <w:marRight w:val="0"/>
          <w:marTop w:val="115"/>
          <w:marBottom w:val="0"/>
          <w:divBdr>
            <w:top w:val="none" w:sz="0" w:space="0" w:color="auto"/>
            <w:left w:val="none" w:sz="0" w:space="0" w:color="auto"/>
            <w:bottom w:val="none" w:sz="0" w:space="0" w:color="auto"/>
            <w:right w:val="none" w:sz="0" w:space="0" w:color="auto"/>
          </w:divBdr>
        </w:div>
      </w:divsChild>
    </w:div>
    <w:div w:id="662776473">
      <w:bodyDiv w:val="1"/>
      <w:marLeft w:val="0"/>
      <w:marRight w:val="0"/>
      <w:marTop w:val="0"/>
      <w:marBottom w:val="0"/>
      <w:divBdr>
        <w:top w:val="none" w:sz="0" w:space="0" w:color="auto"/>
        <w:left w:val="none" w:sz="0" w:space="0" w:color="auto"/>
        <w:bottom w:val="none" w:sz="0" w:space="0" w:color="auto"/>
        <w:right w:val="none" w:sz="0" w:space="0" w:color="auto"/>
      </w:divBdr>
    </w:div>
    <w:div w:id="713505854">
      <w:bodyDiv w:val="1"/>
      <w:marLeft w:val="0"/>
      <w:marRight w:val="0"/>
      <w:marTop w:val="0"/>
      <w:marBottom w:val="0"/>
      <w:divBdr>
        <w:top w:val="none" w:sz="0" w:space="0" w:color="auto"/>
        <w:left w:val="none" w:sz="0" w:space="0" w:color="auto"/>
        <w:bottom w:val="none" w:sz="0" w:space="0" w:color="auto"/>
        <w:right w:val="none" w:sz="0" w:space="0" w:color="auto"/>
      </w:divBdr>
    </w:div>
    <w:div w:id="716854021">
      <w:bodyDiv w:val="1"/>
      <w:marLeft w:val="0"/>
      <w:marRight w:val="0"/>
      <w:marTop w:val="0"/>
      <w:marBottom w:val="0"/>
      <w:divBdr>
        <w:top w:val="none" w:sz="0" w:space="0" w:color="auto"/>
        <w:left w:val="none" w:sz="0" w:space="0" w:color="auto"/>
        <w:bottom w:val="none" w:sz="0" w:space="0" w:color="auto"/>
        <w:right w:val="none" w:sz="0" w:space="0" w:color="auto"/>
      </w:divBdr>
      <w:divsChild>
        <w:div w:id="1967925222">
          <w:marLeft w:val="0"/>
          <w:marRight w:val="0"/>
          <w:marTop w:val="0"/>
          <w:marBottom w:val="0"/>
          <w:divBdr>
            <w:top w:val="none" w:sz="0" w:space="0" w:color="auto"/>
            <w:left w:val="none" w:sz="0" w:space="0" w:color="auto"/>
            <w:bottom w:val="none" w:sz="0" w:space="0" w:color="auto"/>
            <w:right w:val="none" w:sz="0" w:space="0" w:color="auto"/>
          </w:divBdr>
        </w:div>
        <w:div w:id="1093480184">
          <w:marLeft w:val="0"/>
          <w:marRight w:val="0"/>
          <w:marTop w:val="0"/>
          <w:marBottom w:val="0"/>
          <w:divBdr>
            <w:top w:val="none" w:sz="0" w:space="0" w:color="auto"/>
            <w:left w:val="none" w:sz="0" w:space="0" w:color="auto"/>
            <w:bottom w:val="none" w:sz="0" w:space="0" w:color="auto"/>
            <w:right w:val="none" w:sz="0" w:space="0" w:color="auto"/>
          </w:divBdr>
        </w:div>
        <w:div w:id="1749379334">
          <w:marLeft w:val="0"/>
          <w:marRight w:val="0"/>
          <w:marTop w:val="0"/>
          <w:marBottom w:val="0"/>
          <w:divBdr>
            <w:top w:val="none" w:sz="0" w:space="0" w:color="auto"/>
            <w:left w:val="none" w:sz="0" w:space="0" w:color="auto"/>
            <w:bottom w:val="none" w:sz="0" w:space="0" w:color="auto"/>
            <w:right w:val="none" w:sz="0" w:space="0" w:color="auto"/>
          </w:divBdr>
        </w:div>
        <w:div w:id="809903760">
          <w:marLeft w:val="0"/>
          <w:marRight w:val="0"/>
          <w:marTop w:val="0"/>
          <w:marBottom w:val="0"/>
          <w:divBdr>
            <w:top w:val="none" w:sz="0" w:space="0" w:color="auto"/>
            <w:left w:val="none" w:sz="0" w:space="0" w:color="auto"/>
            <w:bottom w:val="none" w:sz="0" w:space="0" w:color="auto"/>
            <w:right w:val="none" w:sz="0" w:space="0" w:color="auto"/>
          </w:divBdr>
        </w:div>
        <w:div w:id="100879806">
          <w:marLeft w:val="0"/>
          <w:marRight w:val="0"/>
          <w:marTop w:val="0"/>
          <w:marBottom w:val="0"/>
          <w:divBdr>
            <w:top w:val="none" w:sz="0" w:space="0" w:color="auto"/>
            <w:left w:val="none" w:sz="0" w:space="0" w:color="auto"/>
            <w:bottom w:val="none" w:sz="0" w:space="0" w:color="auto"/>
            <w:right w:val="none" w:sz="0" w:space="0" w:color="auto"/>
          </w:divBdr>
        </w:div>
        <w:div w:id="37438737">
          <w:marLeft w:val="0"/>
          <w:marRight w:val="0"/>
          <w:marTop w:val="0"/>
          <w:marBottom w:val="0"/>
          <w:divBdr>
            <w:top w:val="none" w:sz="0" w:space="0" w:color="auto"/>
            <w:left w:val="none" w:sz="0" w:space="0" w:color="auto"/>
            <w:bottom w:val="none" w:sz="0" w:space="0" w:color="auto"/>
            <w:right w:val="none" w:sz="0" w:space="0" w:color="auto"/>
          </w:divBdr>
        </w:div>
        <w:div w:id="859585929">
          <w:marLeft w:val="0"/>
          <w:marRight w:val="0"/>
          <w:marTop w:val="0"/>
          <w:marBottom w:val="0"/>
          <w:divBdr>
            <w:top w:val="none" w:sz="0" w:space="0" w:color="auto"/>
            <w:left w:val="none" w:sz="0" w:space="0" w:color="auto"/>
            <w:bottom w:val="none" w:sz="0" w:space="0" w:color="auto"/>
            <w:right w:val="none" w:sz="0" w:space="0" w:color="auto"/>
          </w:divBdr>
        </w:div>
        <w:div w:id="1232812797">
          <w:marLeft w:val="0"/>
          <w:marRight w:val="0"/>
          <w:marTop w:val="0"/>
          <w:marBottom w:val="0"/>
          <w:divBdr>
            <w:top w:val="none" w:sz="0" w:space="0" w:color="auto"/>
            <w:left w:val="none" w:sz="0" w:space="0" w:color="auto"/>
            <w:bottom w:val="none" w:sz="0" w:space="0" w:color="auto"/>
            <w:right w:val="none" w:sz="0" w:space="0" w:color="auto"/>
          </w:divBdr>
        </w:div>
        <w:div w:id="461189940">
          <w:marLeft w:val="0"/>
          <w:marRight w:val="0"/>
          <w:marTop w:val="0"/>
          <w:marBottom w:val="0"/>
          <w:divBdr>
            <w:top w:val="none" w:sz="0" w:space="0" w:color="auto"/>
            <w:left w:val="none" w:sz="0" w:space="0" w:color="auto"/>
            <w:bottom w:val="none" w:sz="0" w:space="0" w:color="auto"/>
            <w:right w:val="none" w:sz="0" w:space="0" w:color="auto"/>
          </w:divBdr>
        </w:div>
        <w:div w:id="1789736581">
          <w:marLeft w:val="0"/>
          <w:marRight w:val="0"/>
          <w:marTop w:val="0"/>
          <w:marBottom w:val="0"/>
          <w:divBdr>
            <w:top w:val="none" w:sz="0" w:space="0" w:color="auto"/>
            <w:left w:val="none" w:sz="0" w:space="0" w:color="auto"/>
            <w:bottom w:val="none" w:sz="0" w:space="0" w:color="auto"/>
            <w:right w:val="none" w:sz="0" w:space="0" w:color="auto"/>
          </w:divBdr>
        </w:div>
        <w:div w:id="536628667">
          <w:marLeft w:val="0"/>
          <w:marRight w:val="0"/>
          <w:marTop w:val="0"/>
          <w:marBottom w:val="0"/>
          <w:divBdr>
            <w:top w:val="none" w:sz="0" w:space="0" w:color="auto"/>
            <w:left w:val="none" w:sz="0" w:space="0" w:color="auto"/>
            <w:bottom w:val="none" w:sz="0" w:space="0" w:color="auto"/>
            <w:right w:val="none" w:sz="0" w:space="0" w:color="auto"/>
          </w:divBdr>
        </w:div>
        <w:div w:id="200023102">
          <w:marLeft w:val="0"/>
          <w:marRight w:val="0"/>
          <w:marTop w:val="0"/>
          <w:marBottom w:val="0"/>
          <w:divBdr>
            <w:top w:val="none" w:sz="0" w:space="0" w:color="auto"/>
            <w:left w:val="none" w:sz="0" w:space="0" w:color="auto"/>
            <w:bottom w:val="none" w:sz="0" w:space="0" w:color="auto"/>
            <w:right w:val="none" w:sz="0" w:space="0" w:color="auto"/>
          </w:divBdr>
        </w:div>
        <w:div w:id="411196209">
          <w:marLeft w:val="0"/>
          <w:marRight w:val="0"/>
          <w:marTop w:val="0"/>
          <w:marBottom w:val="0"/>
          <w:divBdr>
            <w:top w:val="none" w:sz="0" w:space="0" w:color="auto"/>
            <w:left w:val="none" w:sz="0" w:space="0" w:color="auto"/>
            <w:bottom w:val="none" w:sz="0" w:space="0" w:color="auto"/>
            <w:right w:val="none" w:sz="0" w:space="0" w:color="auto"/>
          </w:divBdr>
        </w:div>
        <w:div w:id="2027364353">
          <w:marLeft w:val="0"/>
          <w:marRight w:val="0"/>
          <w:marTop w:val="0"/>
          <w:marBottom w:val="0"/>
          <w:divBdr>
            <w:top w:val="none" w:sz="0" w:space="0" w:color="auto"/>
            <w:left w:val="none" w:sz="0" w:space="0" w:color="auto"/>
            <w:bottom w:val="none" w:sz="0" w:space="0" w:color="auto"/>
            <w:right w:val="none" w:sz="0" w:space="0" w:color="auto"/>
          </w:divBdr>
        </w:div>
        <w:div w:id="1783186966">
          <w:marLeft w:val="0"/>
          <w:marRight w:val="0"/>
          <w:marTop w:val="0"/>
          <w:marBottom w:val="0"/>
          <w:divBdr>
            <w:top w:val="none" w:sz="0" w:space="0" w:color="auto"/>
            <w:left w:val="none" w:sz="0" w:space="0" w:color="auto"/>
            <w:bottom w:val="none" w:sz="0" w:space="0" w:color="auto"/>
            <w:right w:val="none" w:sz="0" w:space="0" w:color="auto"/>
          </w:divBdr>
        </w:div>
        <w:div w:id="1481341972">
          <w:marLeft w:val="0"/>
          <w:marRight w:val="0"/>
          <w:marTop w:val="0"/>
          <w:marBottom w:val="0"/>
          <w:divBdr>
            <w:top w:val="none" w:sz="0" w:space="0" w:color="auto"/>
            <w:left w:val="none" w:sz="0" w:space="0" w:color="auto"/>
            <w:bottom w:val="none" w:sz="0" w:space="0" w:color="auto"/>
            <w:right w:val="none" w:sz="0" w:space="0" w:color="auto"/>
          </w:divBdr>
        </w:div>
      </w:divsChild>
    </w:div>
    <w:div w:id="781531252">
      <w:bodyDiv w:val="1"/>
      <w:marLeft w:val="0"/>
      <w:marRight w:val="0"/>
      <w:marTop w:val="0"/>
      <w:marBottom w:val="0"/>
      <w:divBdr>
        <w:top w:val="none" w:sz="0" w:space="0" w:color="auto"/>
        <w:left w:val="none" w:sz="0" w:space="0" w:color="auto"/>
        <w:bottom w:val="none" w:sz="0" w:space="0" w:color="auto"/>
        <w:right w:val="none" w:sz="0" w:space="0" w:color="auto"/>
      </w:divBdr>
      <w:divsChild>
        <w:div w:id="845556190">
          <w:marLeft w:val="0"/>
          <w:marRight w:val="0"/>
          <w:marTop w:val="0"/>
          <w:marBottom w:val="0"/>
          <w:divBdr>
            <w:top w:val="none" w:sz="0" w:space="0" w:color="auto"/>
            <w:left w:val="none" w:sz="0" w:space="0" w:color="auto"/>
            <w:bottom w:val="none" w:sz="0" w:space="0" w:color="auto"/>
            <w:right w:val="none" w:sz="0" w:space="0" w:color="auto"/>
          </w:divBdr>
        </w:div>
        <w:div w:id="910240509">
          <w:marLeft w:val="0"/>
          <w:marRight w:val="0"/>
          <w:marTop w:val="0"/>
          <w:marBottom w:val="0"/>
          <w:divBdr>
            <w:top w:val="none" w:sz="0" w:space="0" w:color="auto"/>
            <w:left w:val="none" w:sz="0" w:space="0" w:color="auto"/>
            <w:bottom w:val="none" w:sz="0" w:space="0" w:color="auto"/>
            <w:right w:val="none" w:sz="0" w:space="0" w:color="auto"/>
          </w:divBdr>
        </w:div>
      </w:divsChild>
    </w:div>
    <w:div w:id="842278087">
      <w:bodyDiv w:val="1"/>
      <w:marLeft w:val="0"/>
      <w:marRight w:val="0"/>
      <w:marTop w:val="0"/>
      <w:marBottom w:val="0"/>
      <w:divBdr>
        <w:top w:val="none" w:sz="0" w:space="0" w:color="auto"/>
        <w:left w:val="none" w:sz="0" w:space="0" w:color="auto"/>
        <w:bottom w:val="none" w:sz="0" w:space="0" w:color="auto"/>
        <w:right w:val="none" w:sz="0" w:space="0" w:color="auto"/>
      </w:divBdr>
      <w:divsChild>
        <w:div w:id="264265580">
          <w:marLeft w:val="0"/>
          <w:marRight w:val="0"/>
          <w:marTop w:val="0"/>
          <w:marBottom w:val="0"/>
          <w:divBdr>
            <w:top w:val="none" w:sz="0" w:space="0" w:color="auto"/>
            <w:left w:val="none" w:sz="0" w:space="0" w:color="auto"/>
            <w:bottom w:val="none" w:sz="0" w:space="0" w:color="auto"/>
            <w:right w:val="none" w:sz="0" w:space="0" w:color="auto"/>
          </w:divBdr>
        </w:div>
        <w:div w:id="1669673300">
          <w:marLeft w:val="0"/>
          <w:marRight w:val="0"/>
          <w:marTop w:val="0"/>
          <w:marBottom w:val="0"/>
          <w:divBdr>
            <w:top w:val="none" w:sz="0" w:space="0" w:color="auto"/>
            <w:left w:val="none" w:sz="0" w:space="0" w:color="auto"/>
            <w:bottom w:val="none" w:sz="0" w:space="0" w:color="auto"/>
            <w:right w:val="none" w:sz="0" w:space="0" w:color="auto"/>
          </w:divBdr>
        </w:div>
        <w:div w:id="85158193">
          <w:marLeft w:val="0"/>
          <w:marRight w:val="0"/>
          <w:marTop w:val="0"/>
          <w:marBottom w:val="0"/>
          <w:divBdr>
            <w:top w:val="none" w:sz="0" w:space="0" w:color="auto"/>
            <w:left w:val="none" w:sz="0" w:space="0" w:color="auto"/>
            <w:bottom w:val="none" w:sz="0" w:space="0" w:color="auto"/>
            <w:right w:val="none" w:sz="0" w:space="0" w:color="auto"/>
          </w:divBdr>
        </w:div>
        <w:div w:id="624894321">
          <w:marLeft w:val="0"/>
          <w:marRight w:val="0"/>
          <w:marTop w:val="0"/>
          <w:marBottom w:val="0"/>
          <w:divBdr>
            <w:top w:val="none" w:sz="0" w:space="0" w:color="auto"/>
            <w:left w:val="none" w:sz="0" w:space="0" w:color="auto"/>
            <w:bottom w:val="none" w:sz="0" w:space="0" w:color="auto"/>
            <w:right w:val="none" w:sz="0" w:space="0" w:color="auto"/>
          </w:divBdr>
        </w:div>
        <w:div w:id="220559613">
          <w:marLeft w:val="0"/>
          <w:marRight w:val="0"/>
          <w:marTop w:val="0"/>
          <w:marBottom w:val="0"/>
          <w:divBdr>
            <w:top w:val="none" w:sz="0" w:space="0" w:color="auto"/>
            <w:left w:val="none" w:sz="0" w:space="0" w:color="auto"/>
            <w:bottom w:val="none" w:sz="0" w:space="0" w:color="auto"/>
            <w:right w:val="none" w:sz="0" w:space="0" w:color="auto"/>
          </w:divBdr>
        </w:div>
        <w:div w:id="953025362">
          <w:marLeft w:val="0"/>
          <w:marRight w:val="0"/>
          <w:marTop w:val="0"/>
          <w:marBottom w:val="0"/>
          <w:divBdr>
            <w:top w:val="none" w:sz="0" w:space="0" w:color="auto"/>
            <w:left w:val="none" w:sz="0" w:space="0" w:color="auto"/>
            <w:bottom w:val="none" w:sz="0" w:space="0" w:color="auto"/>
            <w:right w:val="none" w:sz="0" w:space="0" w:color="auto"/>
          </w:divBdr>
        </w:div>
        <w:div w:id="1832915018">
          <w:marLeft w:val="0"/>
          <w:marRight w:val="0"/>
          <w:marTop w:val="0"/>
          <w:marBottom w:val="0"/>
          <w:divBdr>
            <w:top w:val="none" w:sz="0" w:space="0" w:color="auto"/>
            <w:left w:val="none" w:sz="0" w:space="0" w:color="auto"/>
            <w:bottom w:val="none" w:sz="0" w:space="0" w:color="auto"/>
            <w:right w:val="none" w:sz="0" w:space="0" w:color="auto"/>
          </w:divBdr>
        </w:div>
        <w:div w:id="2003922974">
          <w:marLeft w:val="0"/>
          <w:marRight w:val="0"/>
          <w:marTop w:val="0"/>
          <w:marBottom w:val="0"/>
          <w:divBdr>
            <w:top w:val="none" w:sz="0" w:space="0" w:color="auto"/>
            <w:left w:val="none" w:sz="0" w:space="0" w:color="auto"/>
            <w:bottom w:val="none" w:sz="0" w:space="0" w:color="auto"/>
            <w:right w:val="none" w:sz="0" w:space="0" w:color="auto"/>
          </w:divBdr>
        </w:div>
        <w:div w:id="1691684589">
          <w:marLeft w:val="0"/>
          <w:marRight w:val="0"/>
          <w:marTop w:val="0"/>
          <w:marBottom w:val="0"/>
          <w:divBdr>
            <w:top w:val="none" w:sz="0" w:space="0" w:color="auto"/>
            <w:left w:val="none" w:sz="0" w:space="0" w:color="auto"/>
            <w:bottom w:val="none" w:sz="0" w:space="0" w:color="auto"/>
            <w:right w:val="none" w:sz="0" w:space="0" w:color="auto"/>
          </w:divBdr>
        </w:div>
        <w:div w:id="538710033">
          <w:marLeft w:val="0"/>
          <w:marRight w:val="0"/>
          <w:marTop w:val="0"/>
          <w:marBottom w:val="0"/>
          <w:divBdr>
            <w:top w:val="none" w:sz="0" w:space="0" w:color="auto"/>
            <w:left w:val="none" w:sz="0" w:space="0" w:color="auto"/>
            <w:bottom w:val="none" w:sz="0" w:space="0" w:color="auto"/>
            <w:right w:val="none" w:sz="0" w:space="0" w:color="auto"/>
          </w:divBdr>
        </w:div>
        <w:div w:id="1923642090">
          <w:marLeft w:val="0"/>
          <w:marRight w:val="0"/>
          <w:marTop w:val="0"/>
          <w:marBottom w:val="0"/>
          <w:divBdr>
            <w:top w:val="none" w:sz="0" w:space="0" w:color="auto"/>
            <w:left w:val="none" w:sz="0" w:space="0" w:color="auto"/>
            <w:bottom w:val="none" w:sz="0" w:space="0" w:color="auto"/>
            <w:right w:val="none" w:sz="0" w:space="0" w:color="auto"/>
          </w:divBdr>
        </w:div>
        <w:div w:id="682514938">
          <w:marLeft w:val="0"/>
          <w:marRight w:val="0"/>
          <w:marTop w:val="0"/>
          <w:marBottom w:val="0"/>
          <w:divBdr>
            <w:top w:val="none" w:sz="0" w:space="0" w:color="auto"/>
            <w:left w:val="none" w:sz="0" w:space="0" w:color="auto"/>
            <w:bottom w:val="none" w:sz="0" w:space="0" w:color="auto"/>
            <w:right w:val="none" w:sz="0" w:space="0" w:color="auto"/>
          </w:divBdr>
        </w:div>
        <w:div w:id="1845970062">
          <w:marLeft w:val="0"/>
          <w:marRight w:val="0"/>
          <w:marTop w:val="0"/>
          <w:marBottom w:val="0"/>
          <w:divBdr>
            <w:top w:val="none" w:sz="0" w:space="0" w:color="auto"/>
            <w:left w:val="none" w:sz="0" w:space="0" w:color="auto"/>
            <w:bottom w:val="none" w:sz="0" w:space="0" w:color="auto"/>
            <w:right w:val="none" w:sz="0" w:space="0" w:color="auto"/>
          </w:divBdr>
        </w:div>
        <w:div w:id="355008932">
          <w:marLeft w:val="0"/>
          <w:marRight w:val="0"/>
          <w:marTop w:val="0"/>
          <w:marBottom w:val="0"/>
          <w:divBdr>
            <w:top w:val="none" w:sz="0" w:space="0" w:color="auto"/>
            <w:left w:val="none" w:sz="0" w:space="0" w:color="auto"/>
            <w:bottom w:val="none" w:sz="0" w:space="0" w:color="auto"/>
            <w:right w:val="none" w:sz="0" w:space="0" w:color="auto"/>
          </w:divBdr>
        </w:div>
        <w:div w:id="1903714407">
          <w:marLeft w:val="0"/>
          <w:marRight w:val="0"/>
          <w:marTop w:val="0"/>
          <w:marBottom w:val="0"/>
          <w:divBdr>
            <w:top w:val="none" w:sz="0" w:space="0" w:color="auto"/>
            <w:left w:val="none" w:sz="0" w:space="0" w:color="auto"/>
            <w:bottom w:val="none" w:sz="0" w:space="0" w:color="auto"/>
            <w:right w:val="none" w:sz="0" w:space="0" w:color="auto"/>
          </w:divBdr>
        </w:div>
        <w:div w:id="2024277749">
          <w:marLeft w:val="0"/>
          <w:marRight w:val="0"/>
          <w:marTop w:val="0"/>
          <w:marBottom w:val="0"/>
          <w:divBdr>
            <w:top w:val="none" w:sz="0" w:space="0" w:color="auto"/>
            <w:left w:val="none" w:sz="0" w:space="0" w:color="auto"/>
            <w:bottom w:val="none" w:sz="0" w:space="0" w:color="auto"/>
            <w:right w:val="none" w:sz="0" w:space="0" w:color="auto"/>
          </w:divBdr>
        </w:div>
        <w:div w:id="32384098">
          <w:marLeft w:val="0"/>
          <w:marRight w:val="0"/>
          <w:marTop w:val="0"/>
          <w:marBottom w:val="0"/>
          <w:divBdr>
            <w:top w:val="none" w:sz="0" w:space="0" w:color="auto"/>
            <w:left w:val="none" w:sz="0" w:space="0" w:color="auto"/>
            <w:bottom w:val="none" w:sz="0" w:space="0" w:color="auto"/>
            <w:right w:val="none" w:sz="0" w:space="0" w:color="auto"/>
          </w:divBdr>
        </w:div>
        <w:div w:id="1298990809">
          <w:marLeft w:val="0"/>
          <w:marRight w:val="0"/>
          <w:marTop w:val="0"/>
          <w:marBottom w:val="0"/>
          <w:divBdr>
            <w:top w:val="none" w:sz="0" w:space="0" w:color="auto"/>
            <w:left w:val="none" w:sz="0" w:space="0" w:color="auto"/>
            <w:bottom w:val="none" w:sz="0" w:space="0" w:color="auto"/>
            <w:right w:val="none" w:sz="0" w:space="0" w:color="auto"/>
          </w:divBdr>
        </w:div>
      </w:divsChild>
    </w:div>
    <w:div w:id="848060522">
      <w:bodyDiv w:val="1"/>
      <w:marLeft w:val="0"/>
      <w:marRight w:val="0"/>
      <w:marTop w:val="0"/>
      <w:marBottom w:val="0"/>
      <w:divBdr>
        <w:top w:val="none" w:sz="0" w:space="0" w:color="auto"/>
        <w:left w:val="none" w:sz="0" w:space="0" w:color="auto"/>
        <w:bottom w:val="none" w:sz="0" w:space="0" w:color="auto"/>
        <w:right w:val="none" w:sz="0" w:space="0" w:color="auto"/>
      </w:divBdr>
    </w:div>
    <w:div w:id="854030376">
      <w:bodyDiv w:val="1"/>
      <w:marLeft w:val="0"/>
      <w:marRight w:val="0"/>
      <w:marTop w:val="0"/>
      <w:marBottom w:val="0"/>
      <w:divBdr>
        <w:top w:val="none" w:sz="0" w:space="0" w:color="auto"/>
        <w:left w:val="none" w:sz="0" w:space="0" w:color="auto"/>
        <w:bottom w:val="none" w:sz="0" w:space="0" w:color="auto"/>
        <w:right w:val="none" w:sz="0" w:space="0" w:color="auto"/>
      </w:divBdr>
    </w:div>
    <w:div w:id="863639367">
      <w:bodyDiv w:val="1"/>
      <w:marLeft w:val="0"/>
      <w:marRight w:val="0"/>
      <w:marTop w:val="0"/>
      <w:marBottom w:val="0"/>
      <w:divBdr>
        <w:top w:val="none" w:sz="0" w:space="0" w:color="auto"/>
        <w:left w:val="none" w:sz="0" w:space="0" w:color="auto"/>
        <w:bottom w:val="none" w:sz="0" w:space="0" w:color="auto"/>
        <w:right w:val="none" w:sz="0" w:space="0" w:color="auto"/>
      </w:divBdr>
      <w:divsChild>
        <w:div w:id="1159616374">
          <w:marLeft w:val="0"/>
          <w:marRight w:val="0"/>
          <w:marTop w:val="0"/>
          <w:marBottom w:val="0"/>
          <w:divBdr>
            <w:top w:val="none" w:sz="0" w:space="0" w:color="auto"/>
            <w:left w:val="none" w:sz="0" w:space="0" w:color="auto"/>
            <w:bottom w:val="none" w:sz="0" w:space="0" w:color="auto"/>
            <w:right w:val="none" w:sz="0" w:space="0" w:color="auto"/>
          </w:divBdr>
        </w:div>
        <w:div w:id="1517840864">
          <w:marLeft w:val="0"/>
          <w:marRight w:val="0"/>
          <w:marTop w:val="0"/>
          <w:marBottom w:val="0"/>
          <w:divBdr>
            <w:top w:val="none" w:sz="0" w:space="0" w:color="auto"/>
            <w:left w:val="none" w:sz="0" w:space="0" w:color="auto"/>
            <w:bottom w:val="none" w:sz="0" w:space="0" w:color="auto"/>
            <w:right w:val="none" w:sz="0" w:space="0" w:color="auto"/>
          </w:divBdr>
        </w:div>
        <w:div w:id="1546408532">
          <w:marLeft w:val="0"/>
          <w:marRight w:val="0"/>
          <w:marTop w:val="0"/>
          <w:marBottom w:val="0"/>
          <w:divBdr>
            <w:top w:val="none" w:sz="0" w:space="0" w:color="auto"/>
            <w:left w:val="none" w:sz="0" w:space="0" w:color="auto"/>
            <w:bottom w:val="none" w:sz="0" w:space="0" w:color="auto"/>
            <w:right w:val="none" w:sz="0" w:space="0" w:color="auto"/>
          </w:divBdr>
        </w:div>
        <w:div w:id="2051804931">
          <w:marLeft w:val="0"/>
          <w:marRight w:val="0"/>
          <w:marTop w:val="0"/>
          <w:marBottom w:val="0"/>
          <w:divBdr>
            <w:top w:val="none" w:sz="0" w:space="0" w:color="auto"/>
            <w:left w:val="none" w:sz="0" w:space="0" w:color="auto"/>
            <w:bottom w:val="none" w:sz="0" w:space="0" w:color="auto"/>
            <w:right w:val="none" w:sz="0" w:space="0" w:color="auto"/>
          </w:divBdr>
        </w:div>
        <w:div w:id="1768305427">
          <w:marLeft w:val="0"/>
          <w:marRight w:val="0"/>
          <w:marTop w:val="0"/>
          <w:marBottom w:val="0"/>
          <w:divBdr>
            <w:top w:val="none" w:sz="0" w:space="0" w:color="auto"/>
            <w:left w:val="none" w:sz="0" w:space="0" w:color="auto"/>
            <w:bottom w:val="none" w:sz="0" w:space="0" w:color="auto"/>
            <w:right w:val="none" w:sz="0" w:space="0" w:color="auto"/>
          </w:divBdr>
        </w:div>
        <w:div w:id="1788769730">
          <w:marLeft w:val="0"/>
          <w:marRight w:val="0"/>
          <w:marTop w:val="0"/>
          <w:marBottom w:val="0"/>
          <w:divBdr>
            <w:top w:val="none" w:sz="0" w:space="0" w:color="auto"/>
            <w:left w:val="none" w:sz="0" w:space="0" w:color="auto"/>
            <w:bottom w:val="none" w:sz="0" w:space="0" w:color="auto"/>
            <w:right w:val="none" w:sz="0" w:space="0" w:color="auto"/>
          </w:divBdr>
        </w:div>
        <w:div w:id="1280450315">
          <w:marLeft w:val="0"/>
          <w:marRight w:val="0"/>
          <w:marTop w:val="0"/>
          <w:marBottom w:val="0"/>
          <w:divBdr>
            <w:top w:val="none" w:sz="0" w:space="0" w:color="auto"/>
            <w:left w:val="none" w:sz="0" w:space="0" w:color="auto"/>
            <w:bottom w:val="none" w:sz="0" w:space="0" w:color="auto"/>
            <w:right w:val="none" w:sz="0" w:space="0" w:color="auto"/>
          </w:divBdr>
        </w:div>
        <w:div w:id="2111048723">
          <w:marLeft w:val="0"/>
          <w:marRight w:val="0"/>
          <w:marTop w:val="0"/>
          <w:marBottom w:val="0"/>
          <w:divBdr>
            <w:top w:val="none" w:sz="0" w:space="0" w:color="auto"/>
            <w:left w:val="none" w:sz="0" w:space="0" w:color="auto"/>
            <w:bottom w:val="none" w:sz="0" w:space="0" w:color="auto"/>
            <w:right w:val="none" w:sz="0" w:space="0" w:color="auto"/>
          </w:divBdr>
        </w:div>
      </w:divsChild>
    </w:div>
    <w:div w:id="870995392">
      <w:bodyDiv w:val="1"/>
      <w:marLeft w:val="0"/>
      <w:marRight w:val="0"/>
      <w:marTop w:val="0"/>
      <w:marBottom w:val="0"/>
      <w:divBdr>
        <w:top w:val="none" w:sz="0" w:space="0" w:color="auto"/>
        <w:left w:val="none" w:sz="0" w:space="0" w:color="auto"/>
        <w:bottom w:val="none" w:sz="0" w:space="0" w:color="auto"/>
        <w:right w:val="none" w:sz="0" w:space="0" w:color="auto"/>
      </w:divBdr>
    </w:div>
    <w:div w:id="901407291">
      <w:bodyDiv w:val="1"/>
      <w:marLeft w:val="0"/>
      <w:marRight w:val="0"/>
      <w:marTop w:val="0"/>
      <w:marBottom w:val="0"/>
      <w:divBdr>
        <w:top w:val="none" w:sz="0" w:space="0" w:color="auto"/>
        <w:left w:val="none" w:sz="0" w:space="0" w:color="auto"/>
        <w:bottom w:val="none" w:sz="0" w:space="0" w:color="auto"/>
        <w:right w:val="none" w:sz="0" w:space="0" w:color="auto"/>
      </w:divBdr>
    </w:div>
    <w:div w:id="909926053">
      <w:bodyDiv w:val="1"/>
      <w:marLeft w:val="0"/>
      <w:marRight w:val="0"/>
      <w:marTop w:val="0"/>
      <w:marBottom w:val="0"/>
      <w:divBdr>
        <w:top w:val="none" w:sz="0" w:space="0" w:color="auto"/>
        <w:left w:val="none" w:sz="0" w:space="0" w:color="auto"/>
        <w:bottom w:val="none" w:sz="0" w:space="0" w:color="auto"/>
        <w:right w:val="none" w:sz="0" w:space="0" w:color="auto"/>
      </w:divBdr>
    </w:div>
    <w:div w:id="918752012">
      <w:bodyDiv w:val="1"/>
      <w:marLeft w:val="0"/>
      <w:marRight w:val="0"/>
      <w:marTop w:val="0"/>
      <w:marBottom w:val="0"/>
      <w:divBdr>
        <w:top w:val="none" w:sz="0" w:space="0" w:color="auto"/>
        <w:left w:val="none" w:sz="0" w:space="0" w:color="auto"/>
        <w:bottom w:val="none" w:sz="0" w:space="0" w:color="auto"/>
        <w:right w:val="none" w:sz="0" w:space="0" w:color="auto"/>
      </w:divBdr>
    </w:div>
    <w:div w:id="956252297">
      <w:bodyDiv w:val="1"/>
      <w:marLeft w:val="0"/>
      <w:marRight w:val="0"/>
      <w:marTop w:val="0"/>
      <w:marBottom w:val="0"/>
      <w:divBdr>
        <w:top w:val="none" w:sz="0" w:space="0" w:color="auto"/>
        <w:left w:val="none" w:sz="0" w:space="0" w:color="auto"/>
        <w:bottom w:val="none" w:sz="0" w:space="0" w:color="auto"/>
        <w:right w:val="none" w:sz="0" w:space="0" w:color="auto"/>
      </w:divBdr>
    </w:div>
    <w:div w:id="965159844">
      <w:bodyDiv w:val="1"/>
      <w:marLeft w:val="0"/>
      <w:marRight w:val="0"/>
      <w:marTop w:val="0"/>
      <w:marBottom w:val="0"/>
      <w:divBdr>
        <w:top w:val="none" w:sz="0" w:space="0" w:color="auto"/>
        <w:left w:val="none" w:sz="0" w:space="0" w:color="auto"/>
        <w:bottom w:val="none" w:sz="0" w:space="0" w:color="auto"/>
        <w:right w:val="none" w:sz="0" w:space="0" w:color="auto"/>
      </w:divBdr>
    </w:div>
    <w:div w:id="978608179">
      <w:bodyDiv w:val="1"/>
      <w:marLeft w:val="0"/>
      <w:marRight w:val="0"/>
      <w:marTop w:val="0"/>
      <w:marBottom w:val="0"/>
      <w:divBdr>
        <w:top w:val="none" w:sz="0" w:space="0" w:color="auto"/>
        <w:left w:val="none" w:sz="0" w:space="0" w:color="auto"/>
        <w:bottom w:val="none" w:sz="0" w:space="0" w:color="auto"/>
        <w:right w:val="none" w:sz="0" w:space="0" w:color="auto"/>
      </w:divBdr>
      <w:divsChild>
        <w:div w:id="2090039271">
          <w:marLeft w:val="0"/>
          <w:marRight w:val="0"/>
          <w:marTop w:val="0"/>
          <w:marBottom w:val="0"/>
          <w:divBdr>
            <w:top w:val="none" w:sz="0" w:space="0" w:color="auto"/>
            <w:left w:val="none" w:sz="0" w:space="0" w:color="auto"/>
            <w:bottom w:val="none" w:sz="0" w:space="0" w:color="auto"/>
            <w:right w:val="none" w:sz="0" w:space="0" w:color="auto"/>
          </w:divBdr>
        </w:div>
        <w:div w:id="366881242">
          <w:marLeft w:val="0"/>
          <w:marRight w:val="0"/>
          <w:marTop w:val="0"/>
          <w:marBottom w:val="0"/>
          <w:divBdr>
            <w:top w:val="none" w:sz="0" w:space="0" w:color="auto"/>
            <w:left w:val="none" w:sz="0" w:space="0" w:color="auto"/>
            <w:bottom w:val="none" w:sz="0" w:space="0" w:color="auto"/>
            <w:right w:val="none" w:sz="0" w:space="0" w:color="auto"/>
          </w:divBdr>
        </w:div>
        <w:div w:id="451630872">
          <w:marLeft w:val="0"/>
          <w:marRight w:val="0"/>
          <w:marTop w:val="0"/>
          <w:marBottom w:val="0"/>
          <w:divBdr>
            <w:top w:val="none" w:sz="0" w:space="0" w:color="auto"/>
            <w:left w:val="none" w:sz="0" w:space="0" w:color="auto"/>
            <w:bottom w:val="none" w:sz="0" w:space="0" w:color="auto"/>
            <w:right w:val="none" w:sz="0" w:space="0" w:color="auto"/>
          </w:divBdr>
        </w:div>
        <w:div w:id="1680698467">
          <w:marLeft w:val="0"/>
          <w:marRight w:val="0"/>
          <w:marTop w:val="0"/>
          <w:marBottom w:val="0"/>
          <w:divBdr>
            <w:top w:val="none" w:sz="0" w:space="0" w:color="auto"/>
            <w:left w:val="none" w:sz="0" w:space="0" w:color="auto"/>
            <w:bottom w:val="none" w:sz="0" w:space="0" w:color="auto"/>
            <w:right w:val="none" w:sz="0" w:space="0" w:color="auto"/>
          </w:divBdr>
        </w:div>
        <w:div w:id="883711057">
          <w:marLeft w:val="0"/>
          <w:marRight w:val="0"/>
          <w:marTop w:val="0"/>
          <w:marBottom w:val="0"/>
          <w:divBdr>
            <w:top w:val="none" w:sz="0" w:space="0" w:color="auto"/>
            <w:left w:val="none" w:sz="0" w:space="0" w:color="auto"/>
            <w:bottom w:val="none" w:sz="0" w:space="0" w:color="auto"/>
            <w:right w:val="none" w:sz="0" w:space="0" w:color="auto"/>
          </w:divBdr>
        </w:div>
        <w:div w:id="881670501">
          <w:marLeft w:val="0"/>
          <w:marRight w:val="0"/>
          <w:marTop w:val="0"/>
          <w:marBottom w:val="0"/>
          <w:divBdr>
            <w:top w:val="none" w:sz="0" w:space="0" w:color="auto"/>
            <w:left w:val="none" w:sz="0" w:space="0" w:color="auto"/>
            <w:bottom w:val="none" w:sz="0" w:space="0" w:color="auto"/>
            <w:right w:val="none" w:sz="0" w:space="0" w:color="auto"/>
          </w:divBdr>
        </w:div>
        <w:div w:id="2095975462">
          <w:marLeft w:val="0"/>
          <w:marRight w:val="0"/>
          <w:marTop w:val="0"/>
          <w:marBottom w:val="0"/>
          <w:divBdr>
            <w:top w:val="none" w:sz="0" w:space="0" w:color="auto"/>
            <w:left w:val="none" w:sz="0" w:space="0" w:color="auto"/>
            <w:bottom w:val="none" w:sz="0" w:space="0" w:color="auto"/>
            <w:right w:val="none" w:sz="0" w:space="0" w:color="auto"/>
          </w:divBdr>
        </w:div>
        <w:div w:id="334038333">
          <w:marLeft w:val="0"/>
          <w:marRight w:val="0"/>
          <w:marTop w:val="0"/>
          <w:marBottom w:val="0"/>
          <w:divBdr>
            <w:top w:val="none" w:sz="0" w:space="0" w:color="auto"/>
            <w:left w:val="none" w:sz="0" w:space="0" w:color="auto"/>
            <w:bottom w:val="none" w:sz="0" w:space="0" w:color="auto"/>
            <w:right w:val="none" w:sz="0" w:space="0" w:color="auto"/>
          </w:divBdr>
        </w:div>
        <w:div w:id="140391066">
          <w:marLeft w:val="0"/>
          <w:marRight w:val="0"/>
          <w:marTop w:val="0"/>
          <w:marBottom w:val="0"/>
          <w:divBdr>
            <w:top w:val="none" w:sz="0" w:space="0" w:color="auto"/>
            <w:left w:val="none" w:sz="0" w:space="0" w:color="auto"/>
            <w:bottom w:val="none" w:sz="0" w:space="0" w:color="auto"/>
            <w:right w:val="none" w:sz="0" w:space="0" w:color="auto"/>
          </w:divBdr>
        </w:div>
        <w:div w:id="1183281413">
          <w:marLeft w:val="0"/>
          <w:marRight w:val="0"/>
          <w:marTop w:val="0"/>
          <w:marBottom w:val="0"/>
          <w:divBdr>
            <w:top w:val="none" w:sz="0" w:space="0" w:color="auto"/>
            <w:left w:val="none" w:sz="0" w:space="0" w:color="auto"/>
            <w:bottom w:val="none" w:sz="0" w:space="0" w:color="auto"/>
            <w:right w:val="none" w:sz="0" w:space="0" w:color="auto"/>
          </w:divBdr>
        </w:div>
        <w:div w:id="1805271964">
          <w:marLeft w:val="0"/>
          <w:marRight w:val="0"/>
          <w:marTop w:val="0"/>
          <w:marBottom w:val="0"/>
          <w:divBdr>
            <w:top w:val="none" w:sz="0" w:space="0" w:color="auto"/>
            <w:left w:val="none" w:sz="0" w:space="0" w:color="auto"/>
            <w:bottom w:val="none" w:sz="0" w:space="0" w:color="auto"/>
            <w:right w:val="none" w:sz="0" w:space="0" w:color="auto"/>
          </w:divBdr>
        </w:div>
        <w:div w:id="1323192960">
          <w:marLeft w:val="0"/>
          <w:marRight w:val="0"/>
          <w:marTop w:val="0"/>
          <w:marBottom w:val="0"/>
          <w:divBdr>
            <w:top w:val="none" w:sz="0" w:space="0" w:color="auto"/>
            <w:left w:val="none" w:sz="0" w:space="0" w:color="auto"/>
            <w:bottom w:val="none" w:sz="0" w:space="0" w:color="auto"/>
            <w:right w:val="none" w:sz="0" w:space="0" w:color="auto"/>
          </w:divBdr>
        </w:div>
        <w:div w:id="729814155">
          <w:marLeft w:val="0"/>
          <w:marRight w:val="0"/>
          <w:marTop w:val="0"/>
          <w:marBottom w:val="0"/>
          <w:divBdr>
            <w:top w:val="none" w:sz="0" w:space="0" w:color="auto"/>
            <w:left w:val="none" w:sz="0" w:space="0" w:color="auto"/>
            <w:bottom w:val="none" w:sz="0" w:space="0" w:color="auto"/>
            <w:right w:val="none" w:sz="0" w:space="0" w:color="auto"/>
          </w:divBdr>
        </w:div>
        <w:div w:id="901058118">
          <w:marLeft w:val="0"/>
          <w:marRight w:val="0"/>
          <w:marTop w:val="0"/>
          <w:marBottom w:val="0"/>
          <w:divBdr>
            <w:top w:val="none" w:sz="0" w:space="0" w:color="auto"/>
            <w:left w:val="none" w:sz="0" w:space="0" w:color="auto"/>
            <w:bottom w:val="none" w:sz="0" w:space="0" w:color="auto"/>
            <w:right w:val="none" w:sz="0" w:space="0" w:color="auto"/>
          </w:divBdr>
        </w:div>
        <w:div w:id="494419024">
          <w:marLeft w:val="0"/>
          <w:marRight w:val="0"/>
          <w:marTop w:val="0"/>
          <w:marBottom w:val="0"/>
          <w:divBdr>
            <w:top w:val="none" w:sz="0" w:space="0" w:color="auto"/>
            <w:left w:val="none" w:sz="0" w:space="0" w:color="auto"/>
            <w:bottom w:val="none" w:sz="0" w:space="0" w:color="auto"/>
            <w:right w:val="none" w:sz="0" w:space="0" w:color="auto"/>
          </w:divBdr>
        </w:div>
        <w:div w:id="1700619803">
          <w:marLeft w:val="0"/>
          <w:marRight w:val="0"/>
          <w:marTop w:val="0"/>
          <w:marBottom w:val="0"/>
          <w:divBdr>
            <w:top w:val="none" w:sz="0" w:space="0" w:color="auto"/>
            <w:left w:val="none" w:sz="0" w:space="0" w:color="auto"/>
            <w:bottom w:val="none" w:sz="0" w:space="0" w:color="auto"/>
            <w:right w:val="none" w:sz="0" w:space="0" w:color="auto"/>
          </w:divBdr>
        </w:div>
      </w:divsChild>
    </w:div>
    <w:div w:id="989094058">
      <w:bodyDiv w:val="1"/>
      <w:marLeft w:val="0"/>
      <w:marRight w:val="0"/>
      <w:marTop w:val="0"/>
      <w:marBottom w:val="0"/>
      <w:divBdr>
        <w:top w:val="none" w:sz="0" w:space="0" w:color="auto"/>
        <w:left w:val="none" w:sz="0" w:space="0" w:color="auto"/>
        <w:bottom w:val="none" w:sz="0" w:space="0" w:color="auto"/>
        <w:right w:val="none" w:sz="0" w:space="0" w:color="auto"/>
      </w:divBdr>
    </w:div>
    <w:div w:id="1018390360">
      <w:bodyDiv w:val="1"/>
      <w:marLeft w:val="0"/>
      <w:marRight w:val="0"/>
      <w:marTop w:val="0"/>
      <w:marBottom w:val="0"/>
      <w:divBdr>
        <w:top w:val="none" w:sz="0" w:space="0" w:color="auto"/>
        <w:left w:val="none" w:sz="0" w:space="0" w:color="auto"/>
        <w:bottom w:val="none" w:sz="0" w:space="0" w:color="auto"/>
        <w:right w:val="none" w:sz="0" w:space="0" w:color="auto"/>
      </w:divBdr>
    </w:div>
    <w:div w:id="1029181282">
      <w:bodyDiv w:val="1"/>
      <w:marLeft w:val="0"/>
      <w:marRight w:val="0"/>
      <w:marTop w:val="0"/>
      <w:marBottom w:val="0"/>
      <w:divBdr>
        <w:top w:val="none" w:sz="0" w:space="0" w:color="auto"/>
        <w:left w:val="none" w:sz="0" w:space="0" w:color="auto"/>
        <w:bottom w:val="none" w:sz="0" w:space="0" w:color="auto"/>
        <w:right w:val="none" w:sz="0" w:space="0" w:color="auto"/>
      </w:divBdr>
    </w:div>
    <w:div w:id="1057625210">
      <w:bodyDiv w:val="1"/>
      <w:marLeft w:val="0"/>
      <w:marRight w:val="0"/>
      <w:marTop w:val="0"/>
      <w:marBottom w:val="0"/>
      <w:divBdr>
        <w:top w:val="none" w:sz="0" w:space="0" w:color="auto"/>
        <w:left w:val="none" w:sz="0" w:space="0" w:color="auto"/>
        <w:bottom w:val="none" w:sz="0" w:space="0" w:color="auto"/>
        <w:right w:val="none" w:sz="0" w:space="0" w:color="auto"/>
      </w:divBdr>
      <w:divsChild>
        <w:div w:id="2035375460">
          <w:marLeft w:val="0"/>
          <w:marRight w:val="0"/>
          <w:marTop w:val="0"/>
          <w:marBottom w:val="0"/>
          <w:divBdr>
            <w:top w:val="none" w:sz="0" w:space="0" w:color="auto"/>
            <w:left w:val="none" w:sz="0" w:space="0" w:color="auto"/>
            <w:bottom w:val="none" w:sz="0" w:space="0" w:color="auto"/>
            <w:right w:val="none" w:sz="0" w:space="0" w:color="auto"/>
          </w:divBdr>
        </w:div>
        <w:div w:id="1872496689">
          <w:marLeft w:val="0"/>
          <w:marRight w:val="0"/>
          <w:marTop w:val="0"/>
          <w:marBottom w:val="0"/>
          <w:divBdr>
            <w:top w:val="none" w:sz="0" w:space="0" w:color="auto"/>
            <w:left w:val="none" w:sz="0" w:space="0" w:color="auto"/>
            <w:bottom w:val="none" w:sz="0" w:space="0" w:color="auto"/>
            <w:right w:val="none" w:sz="0" w:space="0" w:color="auto"/>
          </w:divBdr>
        </w:div>
        <w:div w:id="1119766227">
          <w:marLeft w:val="0"/>
          <w:marRight w:val="0"/>
          <w:marTop w:val="0"/>
          <w:marBottom w:val="0"/>
          <w:divBdr>
            <w:top w:val="none" w:sz="0" w:space="0" w:color="auto"/>
            <w:left w:val="none" w:sz="0" w:space="0" w:color="auto"/>
            <w:bottom w:val="none" w:sz="0" w:space="0" w:color="auto"/>
            <w:right w:val="none" w:sz="0" w:space="0" w:color="auto"/>
          </w:divBdr>
        </w:div>
        <w:div w:id="442648884">
          <w:marLeft w:val="0"/>
          <w:marRight w:val="0"/>
          <w:marTop w:val="0"/>
          <w:marBottom w:val="0"/>
          <w:divBdr>
            <w:top w:val="none" w:sz="0" w:space="0" w:color="auto"/>
            <w:left w:val="none" w:sz="0" w:space="0" w:color="auto"/>
            <w:bottom w:val="none" w:sz="0" w:space="0" w:color="auto"/>
            <w:right w:val="none" w:sz="0" w:space="0" w:color="auto"/>
          </w:divBdr>
        </w:div>
        <w:div w:id="1917788201">
          <w:marLeft w:val="0"/>
          <w:marRight w:val="0"/>
          <w:marTop w:val="0"/>
          <w:marBottom w:val="0"/>
          <w:divBdr>
            <w:top w:val="none" w:sz="0" w:space="0" w:color="auto"/>
            <w:left w:val="none" w:sz="0" w:space="0" w:color="auto"/>
            <w:bottom w:val="none" w:sz="0" w:space="0" w:color="auto"/>
            <w:right w:val="none" w:sz="0" w:space="0" w:color="auto"/>
          </w:divBdr>
        </w:div>
        <w:div w:id="1325160173">
          <w:marLeft w:val="0"/>
          <w:marRight w:val="0"/>
          <w:marTop w:val="0"/>
          <w:marBottom w:val="0"/>
          <w:divBdr>
            <w:top w:val="none" w:sz="0" w:space="0" w:color="auto"/>
            <w:left w:val="none" w:sz="0" w:space="0" w:color="auto"/>
            <w:bottom w:val="none" w:sz="0" w:space="0" w:color="auto"/>
            <w:right w:val="none" w:sz="0" w:space="0" w:color="auto"/>
          </w:divBdr>
        </w:div>
        <w:div w:id="1781533704">
          <w:marLeft w:val="0"/>
          <w:marRight w:val="0"/>
          <w:marTop w:val="0"/>
          <w:marBottom w:val="0"/>
          <w:divBdr>
            <w:top w:val="none" w:sz="0" w:space="0" w:color="auto"/>
            <w:left w:val="none" w:sz="0" w:space="0" w:color="auto"/>
            <w:bottom w:val="none" w:sz="0" w:space="0" w:color="auto"/>
            <w:right w:val="none" w:sz="0" w:space="0" w:color="auto"/>
          </w:divBdr>
        </w:div>
        <w:div w:id="203056906">
          <w:marLeft w:val="0"/>
          <w:marRight w:val="0"/>
          <w:marTop w:val="0"/>
          <w:marBottom w:val="0"/>
          <w:divBdr>
            <w:top w:val="none" w:sz="0" w:space="0" w:color="auto"/>
            <w:left w:val="none" w:sz="0" w:space="0" w:color="auto"/>
            <w:bottom w:val="none" w:sz="0" w:space="0" w:color="auto"/>
            <w:right w:val="none" w:sz="0" w:space="0" w:color="auto"/>
          </w:divBdr>
        </w:div>
        <w:div w:id="366102901">
          <w:marLeft w:val="0"/>
          <w:marRight w:val="0"/>
          <w:marTop w:val="0"/>
          <w:marBottom w:val="0"/>
          <w:divBdr>
            <w:top w:val="none" w:sz="0" w:space="0" w:color="auto"/>
            <w:left w:val="none" w:sz="0" w:space="0" w:color="auto"/>
            <w:bottom w:val="none" w:sz="0" w:space="0" w:color="auto"/>
            <w:right w:val="none" w:sz="0" w:space="0" w:color="auto"/>
          </w:divBdr>
        </w:div>
        <w:div w:id="568467126">
          <w:marLeft w:val="0"/>
          <w:marRight w:val="0"/>
          <w:marTop w:val="0"/>
          <w:marBottom w:val="0"/>
          <w:divBdr>
            <w:top w:val="none" w:sz="0" w:space="0" w:color="auto"/>
            <w:left w:val="none" w:sz="0" w:space="0" w:color="auto"/>
            <w:bottom w:val="none" w:sz="0" w:space="0" w:color="auto"/>
            <w:right w:val="none" w:sz="0" w:space="0" w:color="auto"/>
          </w:divBdr>
        </w:div>
      </w:divsChild>
    </w:div>
    <w:div w:id="1180117299">
      <w:bodyDiv w:val="1"/>
      <w:marLeft w:val="0"/>
      <w:marRight w:val="0"/>
      <w:marTop w:val="0"/>
      <w:marBottom w:val="0"/>
      <w:divBdr>
        <w:top w:val="none" w:sz="0" w:space="0" w:color="auto"/>
        <w:left w:val="none" w:sz="0" w:space="0" w:color="auto"/>
        <w:bottom w:val="none" w:sz="0" w:space="0" w:color="auto"/>
        <w:right w:val="none" w:sz="0" w:space="0" w:color="auto"/>
      </w:divBdr>
    </w:div>
    <w:div w:id="1192694571">
      <w:bodyDiv w:val="1"/>
      <w:marLeft w:val="0"/>
      <w:marRight w:val="0"/>
      <w:marTop w:val="0"/>
      <w:marBottom w:val="0"/>
      <w:divBdr>
        <w:top w:val="none" w:sz="0" w:space="0" w:color="auto"/>
        <w:left w:val="none" w:sz="0" w:space="0" w:color="auto"/>
        <w:bottom w:val="none" w:sz="0" w:space="0" w:color="auto"/>
        <w:right w:val="none" w:sz="0" w:space="0" w:color="auto"/>
      </w:divBdr>
    </w:div>
    <w:div w:id="1209759083">
      <w:bodyDiv w:val="1"/>
      <w:marLeft w:val="0"/>
      <w:marRight w:val="0"/>
      <w:marTop w:val="0"/>
      <w:marBottom w:val="0"/>
      <w:divBdr>
        <w:top w:val="none" w:sz="0" w:space="0" w:color="auto"/>
        <w:left w:val="none" w:sz="0" w:space="0" w:color="auto"/>
        <w:bottom w:val="none" w:sz="0" w:space="0" w:color="auto"/>
        <w:right w:val="none" w:sz="0" w:space="0" w:color="auto"/>
      </w:divBdr>
    </w:div>
    <w:div w:id="1288775945">
      <w:bodyDiv w:val="1"/>
      <w:marLeft w:val="0"/>
      <w:marRight w:val="0"/>
      <w:marTop w:val="0"/>
      <w:marBottom w:val="0"/>
      <w:divBdr>
        <w:top w:val="none" w:sz="0" w:space="0" w:color="auto"/>
        <w:left w:val="none" w:sz="0" w:space="0" w:color="auto"/>
        <w:bottom w:val="none" w:sz="0" w:space="0" w:color="auto"/>
        <w:right w:val="none" w:sz="0" w:space="0" w:color="auto"/>
      </w:divBdr>
      <w:divsChild>
        <w:div w:id="311444987">
          <w:marLeft w:val="0"/>
          <w:marRight w:val="0"/>
          <w:marTop w:val="0"/>
          <w:marBottom w:val="0"/>
          <w:divBdr>
            <w:top w:val="none" w:sz="0" w:space="0" w:color="auto"/>
            <w:left w:val="none" w:sz="0" w:space="0" w:color="auto"/>
            <w:bottom w:val="none" w:sz="0" w:space="0" w:color="auto"/>
            <w:right w:val="none" w:sz="0" w:space="0" w:color="auto"/>
          </w:divBdr>
        </w:div>
        <w:div w:id="995303802">
          <w:marLeft w:val="0"/>
          <w:marRight w:val="0"/>
          <w:marTop w:val="0"/>
          <w:marBottom w:val="0"/>
          <w:divBdr>
            <w:top w:val="none" w:sz="0" w:space="0" w:color="auto"/>
            <w:left w:val="none" w:sz="0" w:space="0" w:color="auto"/>
            <w:bottom w:val="none" w:sz="0" w:space="0" w:color="auto"/>
            <w:right w:val="none" w:sz="0" w:space="0" w:color="auto"/>
          </w:divBdr>
        </w:div>
      </w:divsChild>
    </w:div>
    <w:div w:id="1334646825">
      <w:bodyDiv w:val="1"/>
      <w:marLeft w:val="0"/>
      <w:marRight w:val="0"/>
      <w:marTop w:val="0"/>
      <w:marBottom w:val="0"/>
      <w:divBdr>
        <w:top w:val="none" w:sz="0" w:space="0" w:color="auto"/>
        <w:left w:val="none" w:sz="0" w:space="0" w:color="auto"/>
        <w:bottom w:val="none" w:sz="0" w:space="0" w:color="auto"/>
        <w:right w:val="none" w:sz="0" w:space="0" w:color="auto"/>
      </w:divBdr>
    </w:div>
    <w:div w:id="1369571506">
      <w:bodyDiv w:val="1"/>
      <w:marLeft w:val="0"/>
      <w:marRight w:val="0"/>
      <w:marTop w:val="0"/>
      <w:marBottom w:val="0"/>
      <w:divBdr>
        <w:top w:val="none" w:sz="0" w:space="0" w:color="auto"/>
        <w:left w:val="none" w:sz="0" w:space="0" w:color="auto"/>
        <w:bottom w:val="none" w:sz="0" w:space="0" w:color="auto"/>
        <w:right w:val="none" w:sz="0" w:space="0" w:color="auto"/>
      </w:divBdr>
    </w:div>
    <w:div w:id="1386174197">
      <w:bodyDiv w:val="1"/>
      <w:marLeft w:val="0"/>
      <w:marRight w:val="0"/>
      <w:marTop w:val="0"/>
      <w:marBottom w:val="0"/>
      <w:divBdr>
        <w:top w:val="none" w:sz="0" w:space="0" w:color="auto"/>
        <w:left w:val="none" w:sz="0" w:space="0" w:color="auto"/>
        <w:bottom w:val="none" w:sz="0" w:space="0" w:color="auto"/>
        <w:right w:val="none" w:sz="0" w:space="0" w:color="auto"/>
      </w:divBdr>
      <w:divsChild>
        <w:div w:id="27537041">
          <w:marLeft w:val="0"/>
          <w:marRight w:val="0"/>
          <w:marTop w:val="0"/>
          <w:marBottom w:val="0"/>
          <w:divBdr>
            <w:top w:val="none" w:sz="0" w:space="0" w:color="auto"/>
            <w:left w:val="none" w:sz="0" w:space="0" w:color="auto"/>
            <w:bottom w:val="none" w:sz="0" w:space="0" w:color="auto"/>
            <w:right w:val="none" w:sz="0" w:space="0" w:color="auto"/>
          </w:divBdr>
        </w:div>
        <w:div w:id="239681804">
          <w:marLeft w:val="0"/>
          <w:marRight w:val="0"/>
          <w:marTop w:val="0"/>
          <w:marBottom w:val="0"/>
          <w:divBdr>
            <w:top w:val="none" w:sz="0" w:space="0" w:color="auto"/>
            <w:left w:val="none" w:sz="0" w:space="0" w:color="auto"/>
            <w:bottom w:val="none" w:sz="0" w:space="0" w:color="auto"/>
            <w:right w:val="none" w:sz="0" w:space="0" w:color="auto"/>
          </w:divBdr>
        </w:div>
        <w:div w:id="373040966">
          <w:marLeft w:val="0"/>
          <w:marRight w:val="0"/>
          <w:marTop w:val="0"/>
          <w:marBottom w:val="0"/>
          <w:divBdr>
            <w:top w:val="none" w:sz="0" w:space="0" w:color="auto"/>
            <w:left w:val="none" w:sz="0" w:space="0" w:color="auto"/>
            <w:bottom w:val="none" w:sz="0" w:space="0" w:color="auto"/>
            <w:right w:val="none" w:sz="0" w:space="0" w:color="auto"/>
          </w:divBdr>
        </w:div>
        <w:div w:id="951859380">
          <w:marLeft w:val="0"/>
          <w:marRight w:val="0"/>
          <w:marTop w:val="0"/>
          <w:marBottom w:val="0"/>
          <w:divBdr>
            <w:top w:val="none" w:sz="0" w:space="0" w:color="auto"/>
            <w:left w:val="none" w:sz="0" w:space="0" w:color="auto"/>
            <w:bottom w:val="none" w:sz="0" w:space="0" w:color="auto"/>
            <w:right w:val="none" w:sz="0" w:space="0" w:color="auto"/>
          </w:divBdr>
        </w:div>
        <w:div w:id="1938512958">
          <w:marLeft w:val="0"/>
          <w:marRight w:val="0"/>
          <w:marTop w:val="0"/>
          <w:marBottom w:val="0"/>
          <w:divBdr>
            <w:top w:val="none" w:sz="0" w:space="0" w:color="auto"/>
            <w:left w:val="none" w:sz="0" w:space="0" w:color="auto"/>
            <w:bottom w:val="none" w:sz="0" w:space="0" w:color="auto"/>
            <w:right w:val="none" w:sz="0" w:space="0" w:color="auto"/>
          </w:divBdr>
        </w:div>
        <w:div w:id="1566408225">
          <w:marLeft w:val="0"/>
          <w:marRight w:val="0"/>
          <w:marTop w:val="0"/>
          <w:marBottom w:val="0"/>
          <w:divBdr>
            <w:top w:val="none" w:sz="0" w:space="0" w:color="auto"/>
            <w:left w:val="none" w:sz="0" w:space="0" w:color="auto"/>
            <w:bottom w:val="none" w:sz="0" w:space="0" w:color="auto"/>
            <w:right w:val="none" w:sz="0" w:space="0" w:color="auto"/>
          </w:divBdr>
        </w:div>
        <w:div w:id="1815373116">
          <w:marLeft w:val="0"/>
          <w:marRight w:val="0"/>
          <w:marTop w:val="0"/>
          <w:marBottom w:val="0"/>
          <w:divBdr>
            <w:top w:val="none" w:sz="0" w:space="0" w:color="auto"/>
            <w:left w:val="none" w:sz="0" w:space="0" w:color="auto"/>
            <w:bottom w:val="none" w:sz="0" w:space="0" w:color="auto"/>
            <w:right w:val="none" w:sz="0" w:space="0" w:color="auto"/>
          </w:divBdr>
        </w:div>
        <w:div w:id="1543787342">
          <w:marLeft w:val="0"/>
          <w:marRight w:val="0"/>
          <w:marTop w:val="0"/>
          <w:marBottom w:val="0"/>
          <w:divBdr>
            <w:top w:val="none" w:sz="0" w:space="0" w:color="auto"/>
            <w:left w:val="none" w:sz="0" w:space="0" w:color="auto"/>
            <w:bottom w:val="none" w:sz="0" w:space="0" w:color="auto"/>
            <w:right w:val="none" w:sz="0" w:space="0" w:color="auto"/>
          </w:divBdr>
        </w:div>
        <w:div w:id="76023697">
          <w:marLeft w:val="0"/>
          <w:marRight w:val="0"/>
          <w:marTop w:val="0"/>
          <w:marBottom w:val="0"/>
          <w:divBdr>
            <w:top w:val="none" w:sz="0" w:space="0" w:color="auto"/>
            <w:left w:val="none" w:sz="0" w:space="0" w:color="auto"/>
            <w:bottom w:val="none" w:sz="0" w:space="0" w:color="auto"/>
            <w:right w:val="none" w:sz="0" w:space="0" w:color="auto"/>
          </w:divBdr>
        </w:div>
        <w:div w:id="1510097440">
          <w:marLeft w:val="0"/>
          <w:marRight w:val="0"/>
          <w:marTop w:val="0"/>
          <w:marBottom w:val="0"/>
          <w:divBdr>
            <w:top w:val="none" w:sz="0" w:space="0" w:color="auto"/>
            <w:left w:val="none" w:sz="0" w:space="0" w:color="auto"/>
            <w:bottom w:val="none" w:sz="0" w:space="0" w:color="auto"/>
            <w:right w:val="none" w:sz="0" w:space="0" w:color="auto"/>
          </w:divBdr>
        </w:div>
        <w:div w:id="1467161580">
          <w:marLeft w:val="0"/>
          <w:marRight w:val="0"/>
          <w:marTop w:val="0"/>
          <w:marBottom w:val="0"/>
          <w:divBdr>
            <w:top w:val="none" w:sz="0" w:space="0" w:color="auto"/>
            <w:left w:val="none" w:sz="0" w:space="0" w:color="auto"/>
            <w:bottom w:val="none" w:sz="0" w:space="0" w:color="auto"/>
            <w:right w:val="none" w:sz="0" w:space="0" w:color="auto"/>
          </w:divBdr>
        </w:div>
        <w:div w:id="895431931">
          <w:marLeft w:val="0"/>
          <w:marRight w:val="0"/>
          <w:marTop w:val="0"/>
          <w:marBottom w:val="0"/>
          <w:divBdr>
            <w:top w:val="none" w:sz="0" w:space="0" w:color="auto"/>
            <w:left w:val="none" w:sz="0" w:space="0" w:color="auto"/>
            <w:bottom w:val="none" w:sz="0" w:space="0" w:color="auto"/>
            <w:right w:val="none" w:sz="0" w:space="0" w:color="auto"/>
          </w:divBdr>
        </w:div>
        <w:div w:id="104466435">
          <w:marLeft w:val="0"/>
          <w:marRight w:val="0"/>
          <w:marTop w:val="0"/>
          <w:marBottom w:val="0"/>
          <w:divBdr>
            <w:top w:val="none" w:sz="0" w:space="0" w:color="auto"/>
            <w:left w:val="none" w:sz="0" w:space="0" w:color="auto"/>
            <w:bottom w:val="none" w:sz="0" w:space="0" w:color="auto"/>
            <w:right w:val="none" w:sz="0" w:space="0" w:color="auto"/>
          </w:divBdr>
        </w:div>
        <w:div w:id="1818260714">
          <w:marLeft w:val="0"/>
          <w:marRight w:val="0"/>
          <w:marTop w:val="0"/>
          <w:marBottom w:val="0"/>
          <w:divBdr>
            <w:top w:val="none" w:sz="0" w:space="0" w:color="auto"/>
            <w:left w:val="none" w:sz="0" w:space="0" w:color="auto"/>
            <w:bottom w:val="none" w:sz="0" w:space="0" w:color="auto"/>
            <w:right w:val="none" w:sz="0" w:space="0" w:color="auto"/>
          </w:divBdr>
        </w:div>
        <w:div w:id="1470049291">
          <w:marLeft w:val="0"/>
          <w:marRight w:val="0"/>
          <w:marTop w:val="0"/>
          <w:marBottom w:val="0"/>
          <w:divBdr>
            <w:top w:val="none" w:sz="0" w:space="0" w:color="auto"/>
            <w:left w:val="none" w:sz="0" w:space="0" w:color="auto"/>
            <w:bottom w:val="none" w:sz="0" w:space="0" w:color="auto"/>
            <w:right w:val="none" w:sz="0" w:space="0" w:color="auto"/>
          </w:divBdr>
        </w:div>
        <w:div w:id="732122520">
          <w:marLeft w:val="0"/>
          <w:marRight w:val="0"/>
          <w:marTop w:val="0"/>
          <w:marBottom w:val="0"/>
          <w:divBdr>
            <w:top w:val="none" w:sz="0" w:space="0" w:color="auto"/>
            <w:left w:val="none" w:sz="0" w:space="0" w:color="auto"/>
            <w:bottom w:val="none" w:sz="0" w:space="0" w:color="auto"/>
            <w:right w:val="none" w:sz="0" w:space="0" w:color="auto"/>
          </w:divBdr>
        </w:div>
      </w:divsChild>
    </w:div>
    <w:div w:id="1409157812">
      <w:bodyDiv w:val="1"/>
      <w:marLeft w:val="0"/>
      <w:marRight w:val="0"/>
      <w:marTop w:val="0"/>
      <w:marBottom w:val="0"/>
      <w:divBdr>
        <w:top w:val="none" w:sz="0" w:space="0" w:color="auto"/>
        <w:left w:val="none" w:sz="0" w:space="0" w:color="auto"/>
        <w:bottom w:val="none" w:sz="0" w:space="0" w:color="auto"/>
        <w:right w:val="none" w:sz="0" w:space="0" w:color="auto"/>
      </w:divBdr>
    </w:div>
    <w:div w:id="1429078760">
      <w:bodyDiv w:val="1"/>
      <w:marLeft w:val="0"/>
      <w:marRight w:val="0"/>
      <w:marTop w:val="0"/>
      <w:marBottom w:val="0"/>
      <w:divBdr>
        <w:top w:val="none" w:sz="0" w:space="0" w:color="auto"/>
        <w:left w:val="none" w:sz="0" w:space="0" w:color="auto"/>
        <w:bottom w:val="none" w:sz="0" w:space="0" w:color="auto"/>
        <w:right w:val="none" w:sz="0" w:space="0" w:color="auto"/>
      </w:divBdr>
    </w:div>
    <w:div w:id="1600144059">
      <w:bodyDiv w:val="1"/>
      <w:marLeft w:val="0"/>
      <w:marRight w:val="0"/>
      <w:marTop w:val="0"/>
      <w:marBottom w:val="0"/>
      <w:divBdr>
        <w:top w:val="none" w:sz="0" w:space="0" w:color="auto"/>
        <w:left w:val="none" w:sz="0" w:space="0" w:color="auto"/>
        <w:bottom w:val="none" w:sz="0" w:space="0" w:color="auto"/>
        <w:right w:val="none" w:sz="0" w:space="0" w:color="auto"/>
      </w:divBdr>
      <w:divsChild>
        <w:div w:id="336082790">
          <w:marLeft w:val="0"/>
          <w:marRight w:val="0"/>
          <w:marTop w:val="0"/>
          <w:marBottom w:val="0"/>
          <w:divBdr>
            <w:top w:val="none" w:sz="0" w:space="0" w:color="auto"/>
            <w:left w:val="none" w:sz="0" w:space="0" w:color="auto"/>
            <w:bottom w:val="none" w:sz="0" w:space="0" w:color="auto"/>
            <w:right w:val="none" w:sz="0" w:space="0" w:color="auto"/>
          </w:divBdr>
        </w:div>
        <w:div w:id="1380283718">
          <w:marLeft w:val="0"/>
          <w:marRight w:val="0"/>
          <w:marTop w:val="0"/>
          <w:marBottom w:val="0"/>
          <w:divBdr>
            <w:top w:val="none" w:sz="0" w:space="0" w:color="auto"/>
            <w:left w:val="none" w:sz="0" w:space="0" w:color="auto"/>
            <w:bottom w:val="none" w:sz="0" w:space="0" w:color="auto"/>
            <w:right w:val="none" w:sz="0" w:space="0" w:color="auto"/>
          </w:divBdr>
        </w:div>
        <w:div w:id="612134517">
          <w:marLeft w:val="0"/>
          <w:marRight w:val="0"/>
          <w:marTop w:val="0"/>
          <w:marBottom w:val="0"/>
          <w:divBdr>
            <w:top w:val="none" w:sz="0" w:space="0" w:color="auto"/>
            <w:left w:val="none" w:sz="0" w:space="0" w:color="auto"/>
            <w:bottom w:val="none" w:sz="0" w:space="0" w:color="auto"/>
            <w:right w:val="none" w:sz="0" w:space="0" w:color="auto"/>
          </w:divBdr>
        </w:div>
        <w:div w:id="398672405">
          <w:marLeft w:val="0"/>
          <w:marRight w:val="0"/>
          <w:marTop w:val="0"/>
          <w:marBottom w:val="0"/>
          <w:divBdr>
            <w:top w:val="none" w:sz="0" w:space="0" w:color="auto"/>
            <w:left w:val="none" w:sz="0" w:space="0" w:color="auto"/>
            <w:bottom w:val="none" w:sz="0" w:space="0" w:color="auto"/>
            <w:right w:val="none" w:sz="0" w:space="0" w:color="auto"/>
          </w:divBdr>
        </w:div>
        <w:div w:id="1053231841">
          <w:marLeft w:val="0"/>
          <w:marRight w:val="0"/>
          <w:marTop w:val="0"/>
          <w:marBottom w:val="0"/>
          <w:divBdr>
            <w:top w:val="none" w:sz="0" w:space="0" w:color="auto"/>
            <w:left w:val="none" w:sz="0" w:space="0" w:color="auto"/>
            <w:bottom w:val="none" w:sz="0" w:space="0" w:color="auto"/>
            <w:right w:val="none" w:sz="0" w:space="0" w:color="auto"/>
          </w:divBdr>
        </w:div>
        <w:div w:id="1708330439">
          <w:marLeft w:val="0"/>
          <w:marRight w:val="0"/>
          <w:marTop w:val="0"/>
          <w:marBottom w:val="0"/>
          <w:divBdr>
            <w:top w:val="none" w:sz="0" w:space="0" w:color="auto"/>
            <w:left w:val="none" w:sz="0" w:space="0" w:color="auto"/>
            <w:bottom w:val="none" w:sz="0" w:space="0" w:color="auto"/>
            <w:right w:val="none" w:sz="0" w:space="0" w:color="auto"/>
          </w:divBdr>
        </w:div>
        <w:div w:id="448863371">
          <w:marLeft w:val="0"/>
          <w:marRight w:val="0"/>
          <w:marTop w:val="0"/>
          <w:marBottom w:val="0"/>
          <w:divBdr>
            <w:top w:val="none" w:sz="0" w:space="0" w:color="auto"/>
            <w:left w:val="none" w:sz="0" w:space="0" w:color="auto"/>
            <w:bottom w:val="none" w:sz="0" w:space="0" w:color="auto"/>
            <w:right w:val="none" w:sz="0" w:space="0" w:color="auto"/>
          </w:divBdr>
        </w:div>
        <w:div w:id="574248198">
          <w:marLeft w:val="0"/>
          <w:marRight w:val="0"/>
          <w:marTop w:val="0"/>
          <w:marBottom w:val="0"/>
          <w:divBdr>
            <w:top w:val="none" w:sz="0" w:space="0" w:color="auto"/>
            <w:left w:val="none" w:sz="0" w:space="0" w:color="auto"/>
            <w:bottom w:val="none" w:sz="0" w:space="0" w:color="auto"/>
            <w:right w:val="none" w:sz="0" w:space="0" w:color="auto"/>
          </w:divBdr>
        </w:div>
      </w:divsChild>
    </w:div>
    <w:div w:id="1610967241">
      <w:bodyDiv w:val="1"/>
      <w:marLeft w:val="0"/>
      <w:marRight w:val="0"/>
      <w:marTop w:val="0"/>
      <w:marBottom w:val="0"/>
      <w:divBdr>
        <w:top w:val="none" w:sz="0" w:space="0" w:color="auto"/>
        <w:left w:val="none" w:sz="0" w:space="0" w:color="auto"/>
        <w:bottom w:val="none" w:sz="0" w:space="0" w:color="auto"/>
        <w:right w:val="none" w:sz="0" w:space="0" w:color="auto"/>
      </w:divBdr>
      <w:divsChild>
        <w:div w:id="1227571488">
          <w:marLeft w:val="0"/>
          <w:marRight w:val="0"/>
          <w:marTop w:val="0"/>
          <w:marBottom w:val="0"/>
          <w:divBdr>
            <w:top w:val="none" w:sz="0" w:space="0" w:color="auto"/>
            <w:left w:val="none" w:sz="0" w:space="0" w:color="auto"/>
            <w:bottom w:val="none" w:sz="0" w:space="0" w:color="auto"/>
            <w:right w:val="none" w:sz="0" w:space="0" w:color="auto"/>
          </w:divBdr>
        </w:div>
        <w:div w:id="52386811">
          <w:marLeft w:val="0"/>
          <w:marRight w:val="0"/>
          <w:marTop w:val="0"/>
          <w:marBottom w:val="0"/>
          <w:divBdr>
            <w:top w:val="none" w:sz="0" w:space="0" w:color="auto"/>
            <w:left w:val="none" w:sz="0" w:space="0" w:color="auto"/>
            <w:bottom w:val="none" w:sz="0" w:space="0" w:color="auto"/>
            <w:right w:val="none" w:sz="0" w:space="0" w:color="auto"/>
          </w:divBdr>
        </w:div>
        <w:div w:id="1513102841">
          <w:marLeft w:val="0"/>
          <w:marRight w:val="0"/>
          <w:marTop w:val="0"/>
          <w:marBottom w:val="0"/>
          <w:divBdr>
            <w:top w:val="none" w:sz="0" w:space="0" w:color="auto"/>
            <w:left w:val="none" w:sz="0" w:space="0" w:color="auto"/>
            <w:bottom w:val="none" w:sz="0" w:space="0" w:color="auto"/>
            <w:right w:val="none" w:sz="0" w:space="0" w:color="auto"/>
          </w:divBdr>
        </w:div>
        <w:div w:id="1637368675">
          <w:marLeft w:val="0"/>
          <w:marRight w:val="0"/>
          <w:marTop w:val="0"/>
          <w:marBottom w:val="0"/>
          <w:divBdr>
            <w:top w:val="none" w:sz="0" w:space="0" w:color="auto"/>
            <w:left w:val="none" w:sz="0" w:space="0" w:color="auto"/>
            <w:bottom w:val="none" w:sz="0" w:space="0" w:color="auto"/>
            <w:right w:val="none" w:sz="0" w:space="0" w:color="auto"/>
          </w:divBdr>
        </w:div>
        <w:div w:id="1132405008">
          <w:marLeft w:val="0"/>
          <w:marRight w:val="0"/>
          <w:marTop w:val="0"/>
          <w:marBottom w:val="0"/>
          <w:divBdr>
            <w:top w:val="none" w:sz="0" w:space="0" w:color="auto"/>
            <w:left w:val="none" w:sz="0" w:space="0" w:color="auto"/>
            <w:bottom w:val="none" w:sz="0" w:space="0" w:color="auto"/>
            <w:right w:val="none" w:sz="0" w:space="0" w:color="auto"/>
          </w:divBdr>
        </w:div>
        <w:div w:id="102771984">
          <w:marLeft w:val="0"/>
          <w:marRight w:val="0"/>
          <w:marTop w:val="0"/>
          <w:marBottom w:val="0"/>
          <w:divBdr>
            <w:top w:val="none" w:sz="0" w:space="0" w:color="auto"/>
            <w:left w:val="none" w:sz="0" w:space="0" w:color="auto"/>
            <w:bottom w:val="none" w:sz="0" w:space="0" w:color="auto"/>
            <w:right w:val="none" w:sz="0" w:space="0" w:color="auto"/>
          </w:divBdr>
        </w:div>
      </w:divsChild>
    </w:div>
    <w:div w:id="1679500308">
      <w:bodyDiv w:val="1"/>
      <w:marLeft w:val="0"/>
      <w:marRight w:val="0"/>
      <w:marTop w:val="0"/>
      <w:marBottom w:val="0"/>
      <w:divBdr>
        <w:top w:val="none" w:sz="0" w:space="0" w:color="auto"/>
        <w:left w:val="none" w:sz="0" w:space="0" w:color="auto"/>
        <w:bottom w:val="none" w:sz="0" w:space="0" w:color="auto"/>
        <w:right w:val="none" w:sz="0" w:space="0" w:color="auto"/>
      </w:divBdr>
    </w:div>
    <w:div w:id="1816222000">
      <w:bodyDiv w:val="1"/>
      <w:marLeft w:val="0"/>
      <w:marRight w:val="0"/>
      <w:marTop w:val="0"/>
      <w:marBottom w:val="0"/>
      <w:divBdr>
        <w:top w:val="none" w:sz="0" w:space="0" w:color="auto"/>
        <w:left w:val="none" w:sz="0" w:space="0" w:color="auto"/>
        <w:bottom w:val="none" w:sz="0" w:space="0" w:color="auto"/>
        <w:right w:val="none" w:sz="0" w:space="0" w:color="auto"/>
      </w:divBdr>
      <w:divsChild>
        <w:div w:id="195777510">
          <w:marLeft w:val="0"/>
          <w:marRight w:val="0"/>
          <w:marTop w:val="0"/>
          <w:marBottom w:val="0"/>
          <w:divBdr>
            <w:top w:val="none" w:sz="0" w:space="0" w:color="auto"/>
            <w:left w:val="none" w:sz="0" w:space="0" w:color="auto"/>
            <w:bottom w:val="none" w:sz="0" w:space="0" w:color="auto"/>
            <w:right w:val="none" w:sz="0" w:space="0" w:color="auto"/>
          </w:divBdr>
        </w:div>
        <w:div w:id="1079788121">
          <w:marLeft w:val="0"/>
          <w:marRight w:val="0"/>
          <w:marTop w:val="0"/>
          <w:marBottom w:val="0"/>
          <w:divBdr>
            <w:top w:val="none" w:sz="0" w:space="0" w:color="auto"/>
            <w:left w:val="none" w:sz="0" w:space="0" w:color="auto"/>
            <w:bottom w:val="none" w:sz="0" w:space="0" w:color="auto"/>
            <w:right w:val="none" w:sz="0" w:space="0" w:color="auto"/>
          </w:divBdr>
        </w:div>
      </w:divsChild>
    </w:div>
    <w:div w:id="1896742969">
      <w:bodyDiv w:val="1"/>
      <w:marLeft w:val="0"/>
      <w:marRight w:val="0"/>
      <w:marTop w:val="0"/>
      <w:marBottom w:val="0"/>
      <w:divBdr>
        <w:top w:val="none" w:sz="0" w:space="0" w:color="auto"/>
        <w:left w:val="none" w:sz="0" w:space="0" w:color="auto"/>
        <w:bottom w:val="none" w:sz="0" w:space="0" w:color="auto"/>
        <w:right w:val="none" w:sz="0" w:space="0" w:color="auto"/>
      </w:divBdr>
    </w:div>
    <w:div w:id="1928074788">
      <w:bodyDiv w:val="1"/>
      <w:marLeft w:val="0"/>
      <w:marRight w:val="0"/>
      <w:marTop w:val="0"/>
      <w:marBottom w:val="0"/>
      <w:divBdr>
        <w:top w:val="none" w:sz="0" w:space="0" w:color="auto"/>
        <w:left w:val="none" w:sz="0" w:space="0" w:color="auto"/>
        <w:bottom w:val="none" w:sz="0" w:space="0" w:color="auto"/>
        <w:right w:val="none" w:sz="0" w:space="0" w:color="auto"/>
      </w:divBdr>
    </w:div>
    <w:div w:id="1994412306">
      <w:bodyDiv w:val="1"/>
      <w:marLeft w:val="0"/>
      <w:marRight w:val="0"/>
      <w:marTop w:val="0"/>
      <w:marBottom w:val="0"/>
      <w:divBdr>
        <w:top w:val="none" w:sz="0" w:space="0" w:color="auto"/>
        <w:left w:val="none" w:sz="0" w:space="0" w:color="auto"/>
        <w:bottom w:val="none" w:sz="0" w:space="0" w:color="auto"/>
        <w:right w:val="none" w:sz="0" w:space="0" w:color="auto"/>
      </w:divBdr>
      <w:divsChild>
        <w:div w:id="1875846030">
          <w:marLeft w:val="0"/>
          <w:marRight w:val="0"/>
          <w:marTop w:val="0"/>
          <w:marBottom w:val="0"/>
          <w:divBdr>
            <w:top w:val="none" w:sz="0" w:space="0" w:color="auto"/>
            <w:left w:val="none" w:sz="0" w:space="0" w:color="auto"/>
            <w:bottom w:val="none" w:sz="0" w:space="0" w:color="auto"/>
            <w:right w:val="none" w:sz="0" w:space="0" w:color="auto"/>
          </w:divBdr>
        </w:div>
        <w:div w:id="2245724">
          <w:marLeft w:val="0"/>
          <w:marRight w:val="0"/>
          <w:marTop w:val="0"/>
          <w:marBottom w:val="0"/>
          <w:divBdr>
            <w:top w:val="none" w:sz="0" w:space="0" w:color="auto"/>
            <w:left w:val="none" w:sz="0" w:space="0" w:color="auto"/>
            <w:bottom w:val="none" w:sz="0" w:space="0" w:color="auto"/>
            <w:right w:val="none" w:sz="0" w:space="0" w:color="auto"/>
          </w:divBdr>
        </w:div>
        <w:div w:id="650865104">
          <w:marLeft w:val="0"/>
          <w:marRight w:val="0"/>
          <w:marTop w:val="0"/>
          <w:marBottom w:val="0"/>
          <w:divBdr>
            <w:top w:val="none" w:sz="0" w:space="0" w:color="auto"/>
            <w:left w:val="none" w:sz="0" w:space="0" w:color="auto"/>
            <w:bottom w:val="none" w:sz="0" w:space="0" w:color="auto"/>
            <w:right w:val="none" w:sz="0" w:space="0" w:color="auto"/>
          </w:divBdr>
        </w:div>
        <w:div w:id="2110856080">
          <w:marLeft w:val="0"/>
          <w:marRight w:val="0"/>
          <w:marTop w:val="0"/>
          <w:marBottom w:val="0"/>
          <w:divBdr>
            <w:top w:val="none" w:sz="0" w:space="0" w:color="auto"/>
            <w:left w:val="none" w:sz="0" w:space="0" w:color="auto"/>
            <w:bottom w:val="none" w:sz="0" w:space="0" w:color="auto"/>
            <w:right w:val="none" w:sz="0" w:space="0" w:color="auto"/>
          </w:divBdr>
        </w:div>
        <w:div w:id="1697776481">
          <w:marLeft w:val="0"/>
          <w:marRight w:val="0"/>
          <w:marTop w:val="0"/>
          <w:marBottom w:val="0"/>
          <w:divBdr>
            <w:top w:val="none" w:sz="0" w:space="0" w:color="auto"/>
            <w:left w:val="none" w:sz="0" w:space="0" w:color="auto"/>
            <w:bottom w:val="none" w:sz="0" w:space="0" w:color="auto"/>
            <w:right w:val="none" w:sz="0" w:space="0" w:color="auto"/>
          </w:divBdr>
        </w:div>
        <w:div w:id="434061930">
          <w:marLeft w:val="0"/>
          <w:marRight w:val="0"/>
          <w:marTop w:val="0"/>
          <w:marBottom w:val="0"/>
          <w:divBdr>
            <w:top w:val="none" w:sz="0" w:space="0" w:color="auto"/>
            <w:left w:val="none" w:sz="0" w:space="0" w:color="auto"/>
            <w:bottom w:val="none" w:sz="0" w:space="0" w:color="auto"/>
            <w:right w:val="none" w:sz="0" w:space="0" w:color="auto"/>
          </w:divBdr>
        </w:div>
      </w:divsChild>
    </w:div>
    <w:div w:id="2015453386">
      <w:bodyDiv w:val="1"/>
      <w:marLeft w:val="0"/>
      <w:marRight w:val="0"/>
      <w:marTop w:val="0"/>
      <w:marBottom w:val="0"/>
      <w:divBdr>
        <w:top w:val="none" w:sz="0" w:space="0" w:color="auto"/>
        <w:left w:val="none" w:sz="0" w:space="0" w:color="auto"/>
        <w:bottom w:val="none" w:sz="0" w:space="0" w:color="auto"/>
        <w:right w:val="none" w:sz="0" w:space="0" w:color="auto"/>
      </w:divBdr>
      <w:divsChild>
        <w:div w:id="28654989">
          <w:marLeft w:val="0"/>
          <w:marRight w:val="0"/>
          <w:marTop w:val="0"/>
          <w:marBottom w:val="0"/>
          <w:divBdr>
            <w:top w:val="none" w:sz="0" w:space="0" w:color="auto"/>
            <w:left w:val="none" w:sz="0" w:space="0" w:color="auto"/>
            <w:bottom w:val="none" w:sz="0" w:space="0" w:color="auto"/>
            <w:right w:val="none" w:sz="0" w:space="0" w:color="auto"/>
          </w:divBdr>
        </w:div>
        <w:div w:id="1461412299">
          <w:marLeft w:val="0"/>
          <w:marRight w:val="0"/>
          <w:marTop w:val="0"/>
          <w:marBottom w:val="0"/>
          <w:divBdr>
            <w:top w:val="none" w:sz="0" w:space="0" w:color="auto"/>
            <w:left w:val="none" w:sz="0" w:space="0" w:color="auto"/>
            <w:bottom w:val="none" w:sz="0" w:space="0" w:color="auto"/>
            <w:right w:val="none" w:sz="0" w:space="0" w:color="auto"/>
          </w:divBdr>
        </w:div>
        <w:div w:id="1427652077">
          <w:marLeft w:val="0"/>
          <w:marRight w:val="0"/>
          <w:marTop w:val="0"/>
          <w:marBottom w:val="0"/>
          <w:divBdr>
            <w:top w:val="none" w:sz="0" w:space="0" w:color="auto"/>
            <w:left w:val="none" w:sz="0" w:space="0" w:color="auto"/>
            <w:bottom w:val="none" w:sz="0" w:space="0" w:color="auto"/>
            <w:right w:val="none" w:sz="0" w:space="0" w:color="auto"/>
          </w:divBdr>
        </w:div>
        <w:div w:id="1164735532">
          <w:marLeft w:val="0"/>
          <w:marRight w:val="0"/>
          <w:marTop w:val="0"/>
          <w:marBottom w:val="0"/>
          <w:divBdr>
            <w:top w:val="none" w:sz="0" w:space="0" w:color="auto"/>
            <w:left w:val="none" w:sz="0" w:space="0" w:color="auto"/>
            <w:bottom w:val="none" w:sz="0" w:space="0" w:color="auto"/>
            <w:right w:val="none" w:sz="0" w:space="0" w:color="auto"/>
          </w:divBdr>
        </w:div>
      </w:divsChild>
    </w:div>
    <w:div w:id="2112701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4.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www.ncbi.nlm.nih.gov/pubmed/17311163" TargetMode="External"/><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unece.org/?id=39145" TargetMode="External"/><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www.unece.org/?id=39145" TargetMode="External"/><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a3425\AppData\Roaming\Microsoft\Templates\TF_Template_Word_Windows_200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E2CC4F-2119-49B5-907A-03D4F5E046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TF_Template_Word_Windows_2007</Template>
  <TotalTime>186</TotalTime>
  <Pages>27</Pages>
  <Words>6342</Words>
  <Characters>34887</Characters>
  <Application>Microsoft Office Word</Application>
  <DocSecurity>0</DocSecurity>
  <Lines>290</Lines>
  <Paragraphs>82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TF_Template_Word_Windows_2007</vt:lpstr>
      <vt:lpstr>TF_Template_Word_Windows_2007</vt:lpstr>
    </vt:vector>
  </TitlesOfParts>
  <Company>Informa Plc</Company>
  <LinksUpToDate>false</LinksUpToDate>
  <CharactersWithSpaces>41147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TF_Template_Word_Windows_2007</dc:title>
  <dc:creator>aa3425</dc:creator>
  <cp:lastModifiedBy>Reviewer</cp:lastModifiedBy>
  <cp:revision>20</cp:revision>
  <cp:lastPrinted>2018-11-13T09:35:00Z</cp:lastPrinted>
  <dcterms:created xsi:type="dcterms:W3CDTF">2018-10-05T18:14:00Z</dcterms:created>
  <dcterms:modified xsi:type="dcterms:W3CDTF">2022-01-17T11:45:00Z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Section">
    <vt:lpwstr>1</vt:lpwstr>
  </property>
  <property fmtid="{D5CDD505-2E9C-101B-9397-08002B2CF9AE}" pid="3" name="MTWinEqns">
    <vt:bool>true</vt:bool>
  </property>
  <property fmtid="{D5CDD505-2E9C-101B-9397-08002B2CF9AE}" pid="4" name="MTEquationNumber2">
    <vt:lpwstr>(#E1)</vt:lpwstr>
  </property>
</Properties>
</file>